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E7EB1" w14:textId="77777777" w:rsidR="00BB165F" w:rsidRDefault="00BB165F" w:rsidP="00BB165F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en-GB"/>
        </w:rPr>
      </w:pPr>
    </w:p>
    <w:tbl>
      <w:tblPr>
        <w:tblStyle w:val="GridTable1Light-Accent1"/>
        <w:tblW w:w="8977" w:type="dxa"/>
        <w:tblLook w:val="04A0" w:firstRow="1" w:lastRow="0" w:firstColumn="1" w:lastColumn="0" w:noHBand="0" w:noVBand="1"/>
      </w:tblPr>
      <w:tblGrid>
        <w:gridCol w:w="3505"/>
        <w:gridCol w:w="3578"/>
        <w:gridCol w:w="1894"/>
      </w:tblGrid>
      <w:tr w:rsidR="00165417" w:rsidRPr="00165417" w14:paraId="29B60852" w14:textId="38F11581" w:rsidTr="00E67A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77" w:type="dxa"/>
            <w:gridSpan w:val="3"/>
          </w:tcPr>
          <w:p w14:paraId="13D2B8DA" w14:textId="63B9FC32" w:rsidR="00165417" w:rsidRPr="00466AF6" w:rsidRDefault="00165417" w:rsidP="00BB165F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 w:rsidRPr="00466AF6">
              <w:rPr>
                <w:rFonts w:eastAsia="Times New Roman" w:cstheme="minorHAnsi"/>
                <w:sz w:val="24"/>
                <w:szCs w:val="24"/>
                <w:lang w:val="en-GB" w:eastAsia="en-GB"/>
              </w:rPr>
              <w:t>Should I choose synchronous sessions?</w:t>
            </w:r>
          </w:p>
        </w:tc>
      </w:tr>
      <w:tr w:rsidR="00165417" w:rsidRPr="00165417" w14:paraId="6C44C0F6" w14:textId="77777777" w:rsidTr="00AA75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</w:tcPr>
          <w:p w14:paraId="0F449B20" w14:textId="468EB3DC" w:rsidR="00165417" w:rsidRPr="00AA756C" w:rsidRDefault="00AA756C" w:rsidP="00037D7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val="en-GB" w:eastAsia="en-GB"/>
              </w:rPr>
            </w:pPr>
            <w:r w:rsidRPr="00AA756C">
              <w:rPr>
                <w:rFonts w:eastAsia="Times New Roman" w:cstheme="minorHAnsi"/>
                <w:sz w:val="24"/>
                <w:szCs w:val="24"/>
                <w:lang w:val="en-GB" w:eastAsia="en-GB"/>
              </w:rPr>
              <w:t>Scenario</w:t>
            </w:r>
          </w:p>
        </w:tc>
        <w:tc>
          <w:tcPr>
            <w:tcW w:w="3578" w:type="dxa"/>
          </w:tcPr>
          <w:p w14:paraId="55FFD7EA" w14:textId="66DF3621" w:rsidR="00165417" w:rsidRPr="00AA756C" w:rsidRDefault="00AA756C" w:rsidP="00165417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4"/>
                <w:szCs w:val="24"/>
                <w:lang w:val="en-GB" w:eastAsia="en-GB"/>
              </w:rPr>
            </w:pPr>
            <w:r w:rsidRPr="00AA756C">
              <w:rPr>
                <w:rFonts w:eastAsia="Times New Roman" w:cstheme="minorHAnsi"/>
                <w:b/>
                <w:bCs/>
                <w:sz w:val="24"/>
                <w:szCs w:val="24"/>
                <w:lang w:val="en-GB" w:eastAsia="en-GB"/>
              </w:rPr>
              <w:t>Options</w:t>
            </w:r>
          </w:p>
        </w:tc>
        <w:tc>
          <w:tcPr>
            <w:tcW w:w="1894" w:type="dxa"/>
          </w:tcPr>
          <w:p w14:paraId="530B1C2D" w14:textId="317831A5" w:rsidR="00165417" w:rsidRPr="00AA756C" w:rsidRDefault="00AA756C" w:rsidP="00165417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en-GB" w:eastAsia="en-GB"/>
              </w:rPr>
            </w:pPr>
            <w:r>
              <w:rPr>
                <w:rFonts w:eastAsia="Times New Roman" w:cstheme="minorHAnsi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2BDA65E4" wp14:editId="3B14A880">
                  <wp:extent cx="426720" cy="426720"/>
                  <wp:effectExtent l="0" t="0" r="5080" b="0"/>
                  <wp:docPr id="11" name="Graphic 11" descr="Smiling face with no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ediafile_p7TMOZ.sv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26720" cy="426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cstheme="minorHAnsi"/>
                <w:sz w:val="24"/>
                <w:szCs w:val="24"/>
                <w:lang w:val="en-GB" w:eastAsia="en-GB"/>
              </w:rPr>
              <w:t xml:space="preserve">    </w:t>
            </w:r>
            <w:r>
              <w:rPr>
                <w:rFonts w:eastAsia="Times New Roman" w:cstheme="minorHAnsi"/>
                <w:noProof/>
                <w:sz w:val="24"/>
                <w:szCs w:val="24"/>
                <w:lang w:val="en-GB" w:eastAsia="en-GB"/>
              </w:rPr>
              <w:drawing>
                <wp:inline distT="0" distB="0" distL="0" distR="0" wp14:anchorId="6B155098" wp14:editId="170D3B00">
                  <wp:extent cx="436880" cy="436880"/>
                  <wp:effectExtent l="0" t="0" r="0" b="0"/>
                  <wp:docPr id="12" name="Graphic 12" descr="Sad face with no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ediafile_srVMm5.sv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436880" cy="436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417" w:rsidRPr="00165417" w14:paraId="62F430C4" w14:textId="160A4582" w:rsidTr="00AA75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vMerge w:val="restart"/>
          </w:tcPr>
          <w:p w14:paraId="476A06D5" w14:textId="5832D9E6" w:rsidR="00165417" w:rsidRPr="00165417" w:rsidRDefault="00165417" w:rsidP="00037D7B">
            <w:pPr>
              <w:spacing w:before="100" w:beforeAutospacing="1" w:after="100" w:afterAutospacing="1"/>
              <w:rPr>
                <w:rFonts w:eastAsia="Times New Roman" w:cstheme="minorHAnsi"/>
                <w:b w:val="0"/>
                <w:bCs w:val="0"/>
                <w:sz w:val="24"/>
                <w:szCs w:val="24"/>
                <w:lang w:val="en-GB" w:eastAsia="en-GB"/>
              </w:rPr>
            </w:pPr>
            <w:r w:rsidRPr="00225615">
              <w:rPr>
                <w:rFonts w:eastAsia="Times New Roman" w:cstheme="minorHAnsi"/>
                <w:sz w:val="24"/>
                <w:szCs w:val="24"/>
                <w:lang w:val="en-GB" w:eastAsia="en-GB"/>
              </w:rPr>
              <w:t>Class size:</w:t>
            </w:r>
            <w:r>
              <w:rPr>
                <w:rFonts w:eastAsia="Times New Roman" w:cstheme="minorHAnsi"/>
                <w:b w:val="0"/>
                <w:bCs w:val="0"/>
                <w:sz w:val="24"/>
                <w:szCs w:val="24"/>
                <w:lang w:val="en-GB" w:eastAsia="en-GB"/>
              </w:rPr>
              <w:t xml:space="preserve"> this will be one of the primary items of interest when deciding to host synchronous sessions</w:t>
            </w:r>
            <w:r w:rsidR="00AA756C">
              <w:rPr>
                <w:rFonts w:eastAsia="Times New Roman" w:cstheme="minorHAnsi"/>
                <w:b w:val="0"/>
                <w:bCs w:val="0"/>
                <w:sz w:val="24"/>
                <w:szCs w:val="24"/>
                <w:lang w:val="en-GB" w:eastAsia="en-GB"/>
              </w:rPr>
              <w:t xml:space="preserve">. Synchronous sessions for very large groups can not only put pressure on students but can also impose time constraints. Allowing time to digest a </w:t>
            </w:r>
            <w:r w:rsidR="00225615">
              <w:rPr>
                <w:rFonts w:eastAsia="Times New Roman" w:cstheme="minorHAnsi"/>
                <w:b w:val="0"/>
                <w:bCs w:val="0"/>
                <w:sz w:val="24"/>
                <w:szCs w:val="24"/>
                <w:lang w:val="en-GB" w:eastAsia="en-GB"/>
              </w:rPr>
              <w:t>pre-recorded</w:t>
            </w:r>
            <w:r w:rsidR="00AA756C">
              <w:rPr>
                <w:rFonts w:eastAsia="Times New Roman" w:cstheme="minorHAnsi"/>
                <w:b w:val="0"/>
                <w:bCs w:val="0"/>
                <w:sz w:val="24"/>
                <w:szCs w:val="24"/>
                <w:lang w:val="en-GB" w:eastAsia="en-GB"/>
              </w:rPr>
              <w:t xml:space="preserve"> session might be preferable</w:t>
            </w:r>
          </w:p>
        </w:tc>
        <w:tc>
          <w:tcPr>
            <w:tcW w:w="3578" w:type="dxa"/>
          </w:tcPr>
          <w:p w14:paraId="22768219" w14:textId="24D6AE12" w:rsidR="00165417" w:rsidRPr="00165417" w:rsidRDefault="00165417" w:rsidP="00165417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en-GB" w:eastAsia="en-GB"/>
              </w:rPr>
            </w:pPr>
            <w:r>
              <w:rPr>
                <w:rFonts w:eastAsia="Times New Roman" w:cstheme="minorHAnsi"/>
                <w:sz w:val="24"/>
                <w:szCs w:val="24"/>
                <w:lang w:val="en-GB" w:eastAsia="en-GB"/>
              </w:rPr>
              <w:t xml:space="preserve">50 </w:t>
            </w:r>
            <w:r w:rsidR="00AA756C">
              <w:rPr>
                <w:rFonts w:eastAsia="Times New Roman" w:cstheme="minorHAnsi"/>
                <w:sz w:val="24"/>
                <w:szCs w:val="24"/>
                <w:lang w:val="en-GB" w:eastAsia="en-GB"/>
              </w:rPr>
              <w:t>students</w:t>
            </w:r>
            <w:r w:rsidR="00BF1B83">
              <w:rPr>
                <w:rFonts w:eastAsia="Times New Roman" w:cstheme="minorHAnsi"/>
                <w:sz w:val="24"/>
                <w:szCs w:val="24"/>
                <w:lang w:val="en-GB" w:eastAsia="en-GB"/>
              </w:rPr>
              <w:t xml:space="preserve"> in a live session</w:t>
            </w:r>
          </w:p>
        </w:tc>
        <w:tc>
          <w:tcPr>
            <w:tcW w:w="1894" w:type="dxa"/>
          </w:tcPr>
          <w:p w14:paraId="23195C8D" w14:textId="68B0778E" w:rsidR="00165417" w:rsidRPr="00165417" w:rsidRDefault="00165417" w:rsidP="00165417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en-GB" w:eastAsia="en-GB"/>
              </w:rPr>
            </w:pPr>
            <w:r>
              <w:rPr>
                <w:rFonts w:eastAsia="Times New Roman" w:cstheme="minorHAnsi"/>
                <w:noProof/>
                <w:sz w:val="24"/>
                <w:szCs w:val="24"/>
                <w:lang w:val="en-GB" w:eastAsia="en-GB"/>
              </w:rPr>
              <w:drawing>
                <wp:inline distT="0" distB="0" distL="0" distR="0" wp14:anchorId="54E76737" wp14:editId="6CA727B5">
                  <wp:extent cx="914400" cy="914400"/>
                  <wp:effectExtent l="0" t="0" r="0" b="0"/>
                  <wp:docPr id="1" name="Graphic 1" descr="Smiling face with no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ediafile_miXdlR.sv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5417" w:rsidRPr="00165417" w14:paraId="66E78E44" w14:textId="77777777" w:rsidTr="00AA75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vMerge/>
          </w:tcPr>
          <w:p w14:paraId="2288F355" w14:textId="7052F870" w:rsidR="00165417" w:rsidRDefault="00165417" w:rsidP="00037D7B">
            <w:pPr>
              <w:spacing w:before="100" w:beforeAutospacing="1" w:after="100" w:afterAutospacing="1"/>
              <w:rPr>
                <w:rFonts w:eastAsia="Times New Roman" w:cstheme="minorHAnsi"/>
                <w:b w:val="0"/>
                <w:bCs w:val="0"/>
                <w:sz w:val="24"/>
                <w:szCs w:val="24"/>
                <w:lang w:val="en-GB" w:eastAsia="en-GB"/>
              </w:rPr>
            </w:pPr>
          </w:p>
        </w:tc>
        <w:tc>
          <w:tcPr>
            <w:tcW w:w="3578" w:type="dxa"/>
          </w:tcPr>
          <w:p w14:paraId="7AEBC942" w14:textId="0F739700" w:rsidR="00165417" w:rsidRPr="00165417" w:rsidRDefault="00BF1B83" w:rsidP="00165417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en-GB" w:eastAsia="en-GB"/>
              </w:rPr>
            </w:pPr>
            <w:r>
              <w:rPr>
                <w:rFonts w:eastAsia="Times New Roman" w:cstheme="minorHAnsi"/>
                <w:sz w:val="24"/>
                <w:szCs w:val="24"/>
                <w:lang w:val="en-GB" w:eastAsia="en-GB"/>
              </w:rPr>
              <w:t>150</w:t>
            </w:r>
            <w:r w:rsidR="00AA756C">
              <w:rPr>
                <w:rFonts w:eastAsia="Times New Roman" w:cstheme="minorHAnsi"/>
                <w:sz w:val="24"/>
                <w:szCs w:val="24"/>
                <w:lang w:val="en-GB" w:eastAsia="en-GB"/>
              </w:rPr>
              <w:t>+ students</w:t>
            </w:r>
            <w:r>
              <w:rPr>
                <w:rFonts w:eastAsia="Times New Roman" w:cstheme="minorHAnsi"/>
                <w:sz w:val="24"/>
                <w:szCs w:val="24"/>
                <w:lang w:val="en-GB" w:eastAsia="en-GB"/>
              </w:rPr>
              <w:t xml:space="preserve"> in a live session</w:t>
            </w:r>
          </w:p>
        </w:tc>
        <w:tc>
          <w:tcPr>
            <w:tcW w:w="1894" w:type="dxa"/>
          </w:tcPr>
          <w:p w14:paraId="4294F0D2" w14:textId="546ACCBB" w:rsidR="00165417" w:rsidRPr="00165417" w:rsidRDefault="00165417" w:rsidP="00165417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>
              <w:rPr>
                <w:rFonts w:eastAsia="Times New Roman" w:cstheme="minorHAnsi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203D0956" wp14:editId="5A1A478B">
                  <wp:extent cx="914400" cy="914400"/>
                  <wp:effectExtent l="0" t="0" r="0" b="0"/>
                  <wp:docPr id="7" name="Graphic 7" descr="Sad face with no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ediafile_DsrVBn.sv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756C" w:rsidRPr="00165417" w14:paraId="5C0EAF4E" w14:textId="77777777" w:rsidTr="00AA75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vMerge w:val="restart"/>
          </w:tcPr>
          <w:p w14:paraId="18064689" w14:textId="2DFF2D0C" w:rsidR="00AA756C" w:rsidRPr="00165417" w:rsidRDefault="00AA756C" w:rsidP="00037D7B">
            <w:pPr>
              <w:spacing w:before="100" w:beforeAutospacing="1" w:after="100" w:afterAutospacing="1"/>
              <w:rPr>
                <w:rFonts w:eastAsia="Times New Roman" w:cstheme="minorHAnsi"/>
                <w:b w:val="0"/>
                <w:bCs w:val="0"/>
                <w:sz w:val="24"/>
                <w:szCs w:val="24"/>
                <w:lang w:val="en-GB" w:eastAsia="en-GB"/>
              </w:rPr>
            </w:pPr>
            <w:r w:rsidRPr="00225615">
              <w:rPr>
                <w:rFonts w:eastAsia="Times New Roman" w:cstheme="minorHAnsi"/>
                <w:sz w:val="24"/>
                <w:szCs w:val="24"/>
                <w:lang w:val="en-GB" w:eastAsia="en-GB"/>
              </w:rPr>
              <w:t>Goal of session</w:t>
            </w:r>
            <w:r>
              <w:rPr>
                <w:rFonts w:eastAsia="Times New Roman" w:cstheme="minorHAnsi"/>
                <w:b w:val="0"/>
                <w:bCs w:val="0"/>
                <w:sz w:val="24"/>
                <w:szCs w:val="24"/>
                <w:lang w:val="en-GB" w:eastAsia="en-GB"/>
              </w:rPr>
              <w:t>: an important point to consider – why are you holding the session?</w:t>
            </w:r>
            <w:r w:rsidR="00225615">
              <w:rPr>
                <w:rFonts w:eastAsia="Times New Roman" w:cstheme="minorHAnsi"/>
                <w:b w:val="0"/>
                <w:bCs w:val="0"/>
                <w:sz w:val="24"/>
                <w:szCs w:val="24"/>
                <w:lang w:val="en-GB" w:eastAsia="en-GB"/>
              </w:rPr>
              <w:t xml:space="preserve"> Thinking about the motivations for holding the session will allow you to be more critical in your choice</w:t>
            </w:r>
          </w:p>
        </w:tc>
        <w:tc>
          <w:tcPr>
            <w:tcW w:w="3578" w:type="dxa"/>
          </w:tcPr>
          <w:p w14:paraId="43CCC348" w14:textId="30C9CD5A" w:rsidR="00AA756C" w:rsidRPr="00165417" w:rsidRDefault="00AA756C" w:rsidP="00165417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en-GB" w:eastAsia="en-GB"/>
              </w:rPr>
            </w:pPr>
            <w:r>
              <w:rPr>
                <w:rFonts w:eastAsia="Times New Roman" w:cstheme="minorHAnsi"/>
                <w:sz w:val="24"/>
                <w:szCs w:val="24"/>
                <w:lang w:val="en-GB" w:eastAsia="en-GB"/>
              </w:rPr>
              <w:t>To motivate and instil interest in topic while providing some content</w:t>
            </w:r>
          </w:p>
        </w:tc>
        <w:tc>
          <w:tcPr>
            <w:tcW w:w="1894" w:type="dxa"/>
          </w:tcPr>
          <w:p w14:paraId="216C8A9F" w14:textId="0DD0B523" w:rsidR="00AA756C" w:rsidRPr="00165417" w:rsidRDefault="00AA756C" w:rsidP="00165417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>
              <w:rPr>
                <w:rFonts w:eastAsia="Times New Roman" w:cstheme="minorHAnsi"/>
                <w:noProof/>
                <w:sz w:val="24"/>
                <w:szCs w:val="24"/>
                <w:lang w:val="en-GB" w:eastAsia="en-GB"/>
              </w:rPr>
              <w:drawing>
                <wp:inline distT="0" distB="0" distL="0" distR="0" wp14:anchorId="1AC1AA47" wp14:editId="12AE1FDE">
                  <wp:extent cx="914400" cy="914400"/>
                  <wp:effectExtent l="0" t="0" r="0" b="0"/>
                  <wp:docPr id="2" name="Graphic 2" descr="Smiling face with no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ediafile_miXdlR.sv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756C" w:rsidRPr="00165417" w14:paraId="24655E9E" w14:textId="77777777" w:rsidTr="00AA75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vMerge/>
          </w:tcPr>
          <w:p w14:paraId="5ED238FE" w14:textId="77777777" w:rsidR="00AA756C" w:rsidRPr="00165417" w:rsidRDefault="00AA756C" w:rsidP="00037D7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val="en-GB" w:eastAsia="en-GB"/>
              </w:rPr>
            </w:pPr>
          </w:p>
        </w:tc>
        <w:tc>
          <w:tcPr>
            <w:tcW w:w="3578" w:type="dxa"/>
          </w:tcPr>
          <w:p w14:paraId="41E14A5B" w14:textId="5C3E0E62" w:rsidR="00AA756C" w:rsidRDefault="00AA756C" w:rsidP="00165417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en-GB" w:eastAsia="en-GB"/>
              </w:rPr>
            </w:pPr>
            <w:r>
              <w:rPr>
                <w:rFonts w:eastAsia="Times New Roman" w:cstheme="minorHAnsi"/>
                <w:sz w:val="24"/>
                <w:szCs w:val="24"/>
                <w:lang w:val="en-GB" w:eastAsia="en-GB"/>
              </w:rPr>
              <w:t>To provide content in a lecture style format with little need for motivating and engaging</w:t>
            </w:r>
          </w:p>
        </w:tc>
        <w:tc>
          <w:tcPr>
            <w:tcW w:w="1894" w:type="dxa"/>
          </w:tcPr>
          <w:p w14:paraId="7AEE55FA" w14:textId="3A87A7FB" w:rsidR="00AA756C" w:rsidRDefault="00AA756C" w:rsidP="00165417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noProof/>
                <w:sz w:val="24"/>
                <w:szCs w:val="24"/>
                <w:lang w:val="en-GB" w:eastAsia="en-GB"/>
              </w:rPr>
            </w:pPr>
            <w:r>
              <w:rPr>
                <w:rFonts w:eastAsia="Times New Roman" w:cstheme="minorHAnsi"/>
                <w:noProof/>
                <w:sz w:val="24"/>
                <w:szCs w:val="24"/>
                <w:lang w:val="en-GB" w:eastAsia="en-GB"/>
              </w:rPr>
              <w:drawing>
                <wp:inline distT="0" distB="0" distL="0" distR="0" wp14:anchorId="014428C5" wp14:editId="66ACEBBE">
                  <wp:extent cx="914400" cy="914400"/>
                  <wp:effectExtent l="0" t="0" r="0" b="0"/>
                  <wp:docPr id="8" name="Graphic 8" descr="Sad face with no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ediafile_Q3pj6C.sv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756C" w:rsidRPr="00165417" w14:paraId="09337D45" w14:textId="1F005C46" w:rsidTr="00AA75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vMerge w:val="restart"/>
          </w:tcPr>
          <w:p w14:paraId="310733AB" w14:textId="5FCBE46C" w:rsidR="00AA756C" w:rsidRPr="00165417" w:rsidRDefault="00AA756C" w:rsidP="00BB165F">
            <w:pPr>
              <w:spacing w:before="100" w:beforeAutospacing="1" w:after="100" w:afterAutospacing="1"/>
              <w:rPr>
                <w:rFonts w:eastAsia="Times New Roman" w:cstheme="minorHAnsi"/>
                <w:b w:val="0"/>
                <w:bCs w:val="0"/>
                <w:sz w:val="24"/>
                <w:szCs w:val="24"/>
                <w:lang w:val="en-GB" w:eastAsia="en-GB"/>
              </w:rPr>
            </w:pPr>
            <w:r w:rsidRPr="00225615">
              <w:rPr>
                <w:rFonts w:eastAsia="Times New Roman" w:cstheme="minorHAnsi"/>
                <w:sz w:val="24"/>
                <w:szCs w:val="24"/>
                <w:lang w:val="en-GB" w:eastAsia="en-GB"/>
              </w:rPr>
              <w:t>Is feedback necessary:</w:t>
            </w:r>
            <w:r>
              <w:rPr>
                <w:rFonts w:eastAsia="Times New Roman" w:cstheme="minorHAnsi"/>
                <w:b w:val="0"/>
                <w:bCs w:val="0"/>
                <w:sz w:val="24"/>
                <w:szCs w:val="24"/>
                <w:lang w:val="en-GB" w:eastAsia="en-GB"/>
              </w:rPr>
              <w:t xml:space="preserve"> do students normally receive feedback in your sessions or will they expect to receive some feedback?</w:t>
            </w:r>
          </w:p>
        </w:tc>
        <w:tc>
          <w:tcPr>
            <w:tcW w:w="3578" w:type="dxa"/>
          </w:tcPr>
          <w:p w14:paraId="71409FBE" w14:textId="2A889487" w:rsidR="00AA756C" w:rsidRPr="00165417" w:rsidRDefault="00AA756C" w:rsidP="00BB165F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en-GB" w:eastAsia="en-GB"/>
              </w:rPr>
            </w:pPr>
            <w:r>
              <w:rPr>
                <w:rFonts w:eastAsia="Times New Roman" w:cstheme="minorHAnsi"/>
                <w:sz w:val="24"/>
                <w:szCs w:val="24"/>
                <w:lang w:val="en-GB" w:eastAsia="en-GB"/>
              </w:rPr>
              <w:t xml:space="preserve">Yes, students require my feedback during the </w:t>
            </w:r>
            <w:r w:rsidR="00466AF6">
              <w:rPr>
                <w:rFonts w:eastAsia="Times New Roman" w:cstheme="minorHAnsi"/>
                <w:sz w:val="24"/>
                <w:szCs w:val="24"/>
                <w:lang w:val="en-GB" w:eastAsia="en-GB"/>
              </w:rPr>
              <w:t>s</w:t>
            </w:r>
            <w:r>
              <w:rPr>
                <w:rFonts w:eastAsia="Times New Roman" w:cstheme="minorHAnsi"/>
                <w:sz w:val="24"/>
                <w:szCs w:val="24"/>
                <w:lang w:val="en-GB" w:eastAsia="en-GB"/>
              </w:rPr>
              <w:t>essions</w:t>
            </w:r>
          </w:p>
        </w:tc>
        <w:tc>
          <w:tcPr>
            <w:tcW w:w="1894" w:type="dxa"/>
          </w:tcPr>
          <w:p w14:paraId="6BE0B51B" w14:textId="3D09325C" w:rsidR="00AA756C" w:rsidRPr="00165417" w:rsidRDefault="00AA756C" w:rsidP="00BB165F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>
              <w:rPr>
                <w:rFonts w:eastAsia="Times New Roman" w:cstheme="minorHAnsi"/>
                <w:noProof/>
                <w:sz w:val="24"/>
                <w:szCs w:val="24"/>
                <w:lang w:val="en-GB" w:eastAsia="en-GB"/>
              </w:rPr>
              <w:drawing>
                <wp:inline distT="0" distB="0" distL="0" distR="0" wp14:anchorId="24DDBB6E" wp14:editId="696C33CA">
                  <wp:extent cx="914400" cy="914400"/>
                  <wp:effectExtent l="0" t="0" r="0" b="0"/>
                  <wp:docPr id="3" name="Graphic 3" descr="Smiling face with no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ediafile_miXdlR.sv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756C" w:rsidRPr="00165417" w14:paraId="555C7AA6" w14:textId="77777777" w:rsidTr="00AA75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vMerge/>
          </w:tcPr>
          <w:p w14:paraId="64A7AAE9" w14:textId="77777777" w:rsidR="00AA756C" w:rsidRPr="00165417" w:rsidRDefault="00AA756C" w:rsidP="00BB165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val="en-GB" w:eastAsia="en-GB"/>
              </w:rPr>
            </w:pPr>
          </w:p>
        </w:tc>
        <w:tc>
          <w:tcPr>
            <w:tcW w:w="3578" w:type="dxa"/>
          </w:tcPr>
          <w:p w14:paraId="0F549805" w14:textId="01859D07" w:rsidR="00AA756C" w:rsidRDefault="00AA756C" w:rsidP="00BB165F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en-GB" w:eastAsia="en-GB"/>
              </w:rPr>
            </w:pPr>
            <w:r>
              <w:rPr>
                <w:rFonts w:eastAsia="Times New Roman" w:cstheme="minorHAnsi"/>
                <w:sz w:val="24"/>
                <w:szCs w:val="24"/>
                <w:lang w:val="en-GB" w:eastAsia="en-GB"/>
              </w:rPr>
              <w:t>No, the session is purely a</w:t>
            </w:r>
            <w:r w:rsidR="00225615">
              <w:rPr>
                <w:rFonts w:eastAsia="Times New Roman" w:cstheme="minorHAnsi"/>
                <w:sz w:val="24"/>
                <w:szCs w:val="24"/>
                <w:lang w:val="en-GB" w:eastAsia="en-GB"/>
              </w:rPr>
              <w:t xml:space="preserve"> method of delivering</w:t>
            </w:r>
            <w:r>
              <w:rPr>
                <w:rFonts w:eastAsia="Times New Roman" w:cstheme="minorHAnsi"/>
                <w:sz w:val="24"/>
                <w:szCs w:val="24"/>
                <w:lang w:val="en-GB" w:eastAsia="en-GB"/>
              </w:rPr>
              <w:t xml:space="preserve"> content</w:t>
            </w:r>
          </w:p>
        </w:tc>
        <w:tc>
          <w:tcPr>
            <w:tcW w:w="1894" w:type="dxa"/>
          </w:tcPr>
          <w:p w14:paraId="3B58B675" w14:textId="34C62714" w:rsidR="00AA756C" w:rsidRDefault="00AA756C" w:rsidP="00BB165F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noProof/>
                <w:sz w:val="24"/>
                <w:szCs w:val="24"/>
                <w:lang w:val="en-GB" w:eastAsia="en-GB"/>
              </w:rPr>
            </w:pPr>
            <w:r>
              <w:rPr>
                <w:rFonts w:eastAsia="Times New Roman" w:cstheme="minorHAnsi"/>
                <w:noProof/>
                <w:sz w:val="24"/>
                <w:szCs w:val="24"/>
                <w:lang w:val="en-GB" w:eastAsia="en-GB"/>
              </w:rPr>
              <w:drawing>
                <wp:inline distT="0" distB="0" distL="0" distR="0" wp14:anchorId="30D60A2D" wp14:editId="2A523638">
                  <wp:extent cx="914400" cy="914400"/>
                  <wp:effectExtent l="0" t="0" r="0" b="0"/>
                  <wp:docPr id="9" name="Graphic 9" descr="Sad face with no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ediafile_fRleQW.sv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756C" w:rsidRPr="00165417" w14:paraId="147F1051" w14:textId="2690B82F" w:rsidTr="00AA756C">
        <w:trPr>
          <w:trHeight w:val="7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vMerge w:val="restart"/>
          </w:tcPr>
          <w:p w14:paraId="444B799E" w14:textId="663D8127" w:rsidR="00AA756C" w:rsidRPr="00165417" w:rsidRDefault="00AA756C" w:rsidP="00037D7B">
            <w:pPr>
              <w:spacing w:before="100" w:beforeAutospacing="1" w:after="100" w:afterAutospacing="1"/>
              <w:rPr>
                <w:rFonts w:eastAsia="Times New Roman" w:cstheme="minorHAnsi"/>
                <w:b w:val="0"/>
                <w:bCs w:val="0"/>
                <w:sz w:val="24"/>
                <w:szCs w:val="24"/>
                <w:lang w:val="en-GB" w:eastAsia="en-GB"/>
              </w:rPr>
            </w:pPr>
            <w:r w:rsidRPr="00225615">
              <w:rPr>
                <w:rFonts w:eastAsia="Times New Roman" w:cstheme="minorHAnsi"/>
                <w:sz w:val="24"/>
                <w:szCs w:val="24"/>
                <w:lang w:val="en-GB" w:eastAsia="en-GB"/>
              </w:rPr>
              <w:t>Office hours</w:t>
            </w:r>
            <w:r>
              <w:rPr>
                <w:rFonts w:eastAsia="Times New Roman" w:cstheme="minorHAnsi"/>
                <w:b w:val="0"/>
                <w:bCs w:val="0"/>
                <w:sz w:val="24"/>
                <w:szCs w:val="24"/>
                <w:lang w:val="en-GB" w:eastAsia="en-GB"/>
              </w:rPr>
              <w:t>: do you normally have weekly office hours where students can drop in?</w:t>
            </w:r>
          </w:p>
        </w:tc>
        <w:tc>
          <w:tcPr>
            <w:tcW w:w="3578" w:type="dxa"/>
          </w:tcPr>
          <w:p w14:paraId="5EEF6046" w14:textId="2AC50F8B" w:rsidR="00AA756C" w:rsidRPr="00165417" w:rsidRDefault="00225615" w:rsidP="00BB165F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en-GB" w:eastAsia="en-GB"/>
              </w:rPr>
            </w:pPr>
            <w:r>
              <w:rPr>
                <w:rFonts w:eastAsia="Times New Roman" w:cstheme="minorHAnsi"/>
                <w:sz w:val="24"/>
                <w:szCs w:val="24"/>
                <w:lang w:val="en-GB" w:eastAsia="en-GB"/>
              </w:rPr>
              <w:t>I h</w:t>
            </w:r>
            <w:r w:rsidR="00AA756C">
              <w:rPr>
                <w:rFonts w:eastAsia="Times New Roman" w:cstheme="minorHAnsi"/>
                <w:sz w:val="24"/>
                <w:szCs w:val="24"/>
                <w:lang w:val="en-GB" w:eastAsia="en-GB"/>
              </w:rPr>
              <w:t xml:space="preserve">ave held face-to-face office hours so </w:t>
            </w:r>
            <w:r>
              <w:rPr>
                <w:rFonts w:eastAsia="Times New Roman" w:cstheme="minorHAnsi"/>
                <w:sz w:val="24"/>
                <w:szCs w:val="24"/>
                <w:lang w:val="en-GB" w:eastAsia="en-GB"/>
              </w:rPr>
              <w:t xml:space="preserve">my </w:t>
            </w:r>
            <w:r w:rsidR="00AA756C">
              <w:rPr>
                <w:rFonts w:eastAsia="Times New Roman" w:cstheme="minorHAnsi"/>
                <w:sz w:val="24"/>
                <w:szCs w:val="24"/>
                <w:lang w:val="en-GB" w:eastAsia="en-GB"/>
              </w:rPr>
              <w:t>students expect similar access</w:t>
            </w:r>
          </w:p>
        </w:tc>
        <w:tc>
          <w:tcPr>
            <w:tcW w:w="1894" w:type="dxa"/>
          </w:tcPr>
          <w:p w14:paraId="18F6A1CB" w14:textId="770BBB80" w:rsidR="00AA756C" w:rsidRPr="00165417" w:rsidRDefault="00AA756C" w:rsidP="00BB165F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>
              <w:rPr>
                <w:rFonts w:eastAsia="Times New Roman" w:cstheme="minorHAnsi"/>
                <w:noProof/>
                <w:sz w:val="24"/>
                <w:szCs w:val="24"/>
                <w:lang w:val="en-GB" w:eastAsia="en-GB"/>
              </w:rPr>
              <w:drawing>
                <wp:inline distT="0" distB="0" distL="0" distR="0" wp14:anchorId="182505A7" wp14:editId="5F569DB9">
                  <wp:extent cx="914400" cy="914400"/>
                  <wp:effectExtent l="0" t="0" r="0" b="0"/>
                  <wp:docPr id="4" name="Graphic 4" descr="Smiling face with no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ediafile_miXdlR.sv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756C" w:rsidRPr="00165417" w14:paraId="042BF872" w14:textId="77777777" w:rsidTr="00AA756C">
        <w:trPr>
          <w:trHeight w:val="7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vMerge/>
          </w:tcPr>
          <w:p w14:paraId="0D4B247D" w14:textId="77777777" w:rsidR="00AA756C" w:rsidRPr="00165417" w:rsidRDefault="00AA756C" w:rsidP="00037D7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val="en-GB" w:eastAsia="en-GB"/>
              </w:rPr>
            </w:pPr>
          </w:p>
        </w:tc>
        <w:tc>
          <w:tcPr>
            <w:tcW w:w="3578" w:type="dxa"/>
          </w:tcPr>
          <w:p w14:paraId="16C374F4" w14:textId="4A20EB0A" w:rsidR="00AA756C" w:rsidRDefault="00AA756C" w:rsidP="00BB165F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en-GB" w:eastAsia="en-GB"/>
              </w:rPr>
            </w:pPr>
            <w:r>
              <w:rPr>
                <w:rFonts w:eastAsia="Times New Roman" w:cstheme="minorHAnsi"/>
                <w:sz w:val="24"/>
                <w:szCs w:val="24"/>
                <w:lang w:val="en-GB" w:eastAsia="en-GB"/>
              </w:rPr>
              <w:t>I do not normally hold office hours so this is not applicable</w:t>
            </w:r>
          </w:p>
        </w:tc>
        <w:tc>
          <w:tcPr>
            <w:tcW w:w="1894" w:type="dxa"/>
          </w:tcPr>
          <w:p w14:paraId="636A6831" w14:textId="7FDBA6C9" w:rsidR="00AA756C" w:rsidRDefault="00AA756C" w:rsidP="00BB165F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noProof/>
                <w:sz w:val="24"/>
                <w:szCs w:val="24"/>
                <w:lang w:val="en-GB" w:eastAsia="en-GB"/>
              </w:rPr>
            </w:pPr>
            <w:r>
              <w:rPr>
                <w:rFonts w:eastAsia="Times New Roman" w:cstheme="minorHAnsi"/>
                <w:noProof/>
                <w:sz w:val="24"/>
                <w:szCs w:val="24"/>
                <w:lang w:val="en-GB" w:eastAsia="en-GB"/>
              </w:rPr>
              <w:drawing>
                <wp:inline distT="0" distB="0" distL="0" distR="0" wp14:anchorId="289A7517" wp14:editId="0F1FD227">
                  <wp:extent cx="914400" cy="914400"/>
                  <wp:effectExtent l="0" t="0" r="0" b="0"/>
                  <wp:docPr id="10" name="Graphic 10" descr="Sad face with no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ediafile_AOdXVW.sv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6AF6" w:rsidRPr="00165417" w14:paraId="533DA810" w14:textId="77777777" w:rsidTr="00AA756C">
        <w:trPr>
          <w:trHeight w:val="9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vMerge w:val="restart"/>
          </w:tcPr>
          <w:p w14:paraId="44BF6252" w14:textId="47A6F02E" w:rsidR="00466AF6" w:rsidRPr="00165417" w:rsidRDefault="00466AF6" w:rsidP="00037D7B">
            <w:pPr>
              <w:spacing w:before="100" w:beforeAutospacing="1" w:after="100" w:afterAutospacing="1"/>
              <w:rPr>
                <w:rFonts w:eastAsia="Times New Roman" w:cstheme="minorHAnsi"/>
                <w:b w:val="0"/>
                <w:bCs w:val="0"/>
                <w:sz w:val="24"/>
                <w:szCs w:val="24"/>
                <w:lang w:val="en-GB" w:eastAsia="en-GB"/>
              </w:rPr>
            </w:pPr>
            <w:r w:rsidRPr="00225615">
              <w:rPr>
                <w:rFonts w:eastAsia="Times New Roman" w:cstheme="minorHAnsi"/>
                <w:sz w:val="24"/>
                <w:szCs w:val="24"/>
                <w:lang w:val="en-GB" w:eastAsia="en-GB"/>
              </w:rPr>
              <w:t>Community building:</w:t>
            </w:r>
            <w:r>
              <w:rPr>
                <w:rFonts w:eastAsia="Times New Roman" w:cstheme="minorHAnsi"/>
                <w:b w:val="0"/>
                <w:bCs w:val="0"/>
                <w:sz w:val="24"/>
                <w:szCs w:val="24"/>
                <w:lang w:val="en-GB" w:eastAsia="en-GB"/>
              </w:rPr>
              <w:t xml:space="preserve"> another</w:t>
            </w:r>
            <w:r w:rsidRPr="00165417">
              <w:rPr>
                <w:rFonts w:eastAsia="Times New Roman" w:cstheme="minorHAnsi"/>
                <w:b w:val="0"/>
                <w:bCs w:val="0"/>
                <w:sz w:val="24"/>
                <w:szCs w:val="24"/>
                <w:lang w:val="en-GB" w:eastAsia="en-GB"/>
              </w:rPr>
              <w:t xml:space="preserve"> important</w:t>
            </w:r>
            <w:r>
              <w:rPr>
                <w:rFonts w:eastAsia="Times New Roman" w:cstheme="minorHAnsi"/>
                <w:b w:val="0"/>
                <w:bCs w:val="0"/>
                <w:sz w:val="24"/>
                <w:szCs w:val="24"/>
                <w:lang w:val="en-GB" w:eastAsia="en-GB"/>
              </w:rPr>
              <w:t xml:space="preserve"> consideration</w:t>
            </w:r>
            <w:r w:rsidR="00225615">
              <w:rPr>
                <w:rFonts w:eastAsia="Times New Roman" w:cstheme="minorHAnsi"/>
                <w:b w:val="0"/>
                <w:bCs w:val="0"/>
                <w:sz w:val="24"/>
                <w:szCs w:val="24"/>
                <w:lang w:val="en-GB" w:eastAsia="en-GB"/>
              </w:rPr>
              <w:t xml:space="preserve"> is</w:t>
            </w:r>
            <w:r>
              <w:rPr>
                <w:rFonts w:eastAsia="Times New Roman" w:cstheme="minorHAnsi"/>
                <w:b w:val="0"/>
                <w:bCs w:val="0"/>
                <w:sz w:val="24"/>
                <w:szCs w:val="24"/>
                <w:lang w:val="en-GB" w:eastAsia="en-GB"/>
              </w:rPr>
              <w:t xml:space="preserve"> how well do your students know one another? Is bonding and collaborating important in your course?</w:t>
            </w:r>
          </w:p>
        </w:tc>
        <w:tc>
          <w:tcPr>
            <w:tcW w:w="3578" w:type="dxa"/>
          </w:tcPr>
          <w:p w14:paraId="7D2BB8FB" w14:textId="3ECA162D" w:rsidR="00466AF6" w:rsidRPr="00165417" w:rsidRDefault="00466AF6" w:rsidP="00BB165F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en-GB" w:eastAsia="en-GB"/>
              </w:rPr>
            </w:pPr>
            <w:r>
              <w:rPr>
                <w:rFonts w:eastAsia="Times New Roman" w:cstheme="minorHAnsi"/>
                <w:sz w:val="24"/>
                <w:szCs w:val="24"/>
                <w:lang w:val="en-GB" w:eastAsia="en-GB"/>
              </w:rPr>
              <w:t>Yes, my students do not know one another well and this can give me an opportunity to further engage</w:t>
            </w:r>
            <w:r w:rsidR="00771D79">
              <w:rPr>
                <w:rFonts w:eastAsia="Times New Roman" w:cstheme="minorHAnsi"/>
                <w:sz w:val="24"/>
                <w:szCs w:val="24"/>
                <w:lang w:val="en-GB" w:eastAsia="en-GB"/>
              </w:rPr>
              <w:t xml:space="preserve"> while promoting a collaborative working environment</w:t>
            </w:r>
          </w:p>
        </w:tc>
        <w:tc>
          <w:tcPr>
            <w:tcW w:w="1894" w:type="dxa"/>
          </w:tcPr>
          <w:p w14:paraId="1164632E" w14:textId="18EDBC0B" w:rsidR="00466AF6" w:rsidRPr="00165417" w:rsidRDefault="00466AF6" w:rsidP="00BB165F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>
              <w:rPr>
                <w:rFonts w:eastAsia="Times New Roman" w:cstheme="minorHAnsi"/>
                <w:noProof/>
                <w:sz w:val="24"/>
                <w:szCs w:val="24"/>
                <w:lang w:val="en-GB" w:eastAsia="en-GB"/>
              </w:rPr>
              <w:drawing>
                <wp:inline distT="0" distB="0" distL="0" distR="0" wp14:anchorId="7353B2CE" wp14:editId="6CFF8D9B">
                  <wp:extent cx="914400" cy="914400"/>
                  <wp:effectExtent l="0" t="0" r="0" b="0"/>
                  <wp:docPr id="5" name="Graphic 5" descr="Smiling face with no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ediafile_miXdlR.sv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6AF6" w:rsidRPr="00165417" w14:paraId="7D04F730" w14:textId="77777777" w:rsidTr="00AA756C">
        <w:trPr>
          <w:trHeight w:val="9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vMerge/>
          </w:tcPr>
          <w:p w14:paraId="04D1F5FF" w14:textId="77777777" w:rsidR="00466AF6" w:rsidRPr="00165417" w:rsidRDefault="00466AF6" w:rsidP="00037D7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val="en-GB" w:eastAsia="en-GB"/>
              </w:rPr>
            </w:pPr>
          </w:p>
        </w:tc>
        <w:tc>
          <w:tcPr>
            <w:tcW w:w="3578" w:type="dxa"/>
          </w:tcPr>
          <w:p w14:paraId="05D6EF89" w14:textId="06C234A2" w:rsidR="00466AF6" w:rsidRDefault="00466AF6" w:rsidP="00BB165F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en-GB" w:eastAsia="en-GB"/>
              </w:rPr>
            </w:pPr>
            <w:r>
              <w:rPr>
                <w:rFonts w:eastAsia="Times New Roman" w:cstheme="minorHAnsi"/>
                <w:sz w:val="24"/>
                <w:szCs w:val="24"/>
                <w:lang w:val="en-GB" w:eastAsia="en-GB"/>
              </w:rPr>
              <w:t xml:space="preserve">My students </w:t>
            </w:r>
            <w:r w:rsidR="00771D79">
              <w:rPr>
                <w:rFonts w:eastAsia="Times New Roman" w:cstheme="minorHAnsi"/>
                <w:sz w:val="24"/>
                <w:szCs w:val="24"/>
                <w:lang w:val="en-GB" w:eastAsia="en-GB"/>
              </w:rPr>
              <w:t>being</w:t>
            </w:r>
            <w:r>
              <w:rPr>
                <w:rFonts w:eastAsia="Times New Roman" w:cstheme="minorHAnsi"/>
                <w:sz w:val="24"/>
                <w:szCs w:val="24"/>
                <w:lang w:val="en-GB" w:eastAsia="en-GB"/>
              </w:rPr>
              <w:t xml:space="preserve"> familiar with each other </w:t>
            </w:r>
            <w:r w:rsidR="00771D79">
              <w:rPr>
                <w:rFonts w:eastAsia="Times New Roman" w:cstheme="minorHAnsi"/>
                <w:sz w:val="24"/>
                <w:szCs w:val="24"/>
                <w:lang w:val="en-GB" w:eastAsia="en-GB"/>
              </w:rPr>
              <w:t xml:space="preserve">is not important </w:t>
            </w:r>
            <w:r>
              <w:rPr>
                <w:rFonts w:eastAsia="Times New Roman" w:cstheme="minorHAnsi"/>
                <w:sz w:val="24"/>
                <w:szCs w:val="24"/>
                <w:lang w:val="en-GB" w:eastAsia="en-GB"/>
              </w:rPr>
              <w:t>and collaborative work is not a major concern for my course</w:t>
            </w:r>
          </w:p>
        </w:tc>
        <w:tc>
          <w:tcPr>
            <w:tcW w:w="1894" w:type="dxa"/>
          </w:tcPr>
          <w:p w14:paraId="21B02194" w14:textId="2DB4196E" w:rsidR="00466AF6" w:rsidRDefault="00466AF6" w:rsidP="00BB165F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noProof/>
                <w:sz w:val="24"/>
                <w:szCs w:val="24"/>
                <w:lang w:val="en-GB" w:eastAsia="en-GB"/>
              </w:rPr>
            </w:pPr>
            <w:r>
              <w:rPr>
                <w:rFonts w:eastAsia="Times New Roman" w:cstheme="minorHAnsi"/>
                <w:noProof/>
                <w:sz w:val="24"/>
                <w:szCs w:val="24"/>
                <w:lang w:val="en-GB" w:eastAsia="en-GB"/>
              </w:rPr>
              <w:drawing>
                <wp:inline distT="0" distB="0" distL="0" distR="0" wp14:anchorId="7140646E" wp14:editId="62D39833">
                  <wp:extent cx="914400" cy="914400"/>
                  <wp:effectExtent l="0" t="0" r="0" b="0"/>
                  <wp:docPr id="13" name="Graphic 13" descr="Sad face with no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ediafile_3urp5V.sv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6AF6" w:rsidRPr="00165417" w14:paraId="0D01985A" w14:textId="77777777" w:rsidTr="00AA756C">
        <w:trPr>
          <w:trHeight w:val="9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vMerge w:val="restart"/>
          </w:tcPr>
          <w:p w14:paraId="35C51E4C" w14:textId="6E4085DC" w:rsidR="00466AF6" w:rsidRPr="00466AF6" w:rsidRDefault="00466AF6" w:rsidP="00037D7B">
            <w:pPr>
              <w:spacing w:before="100" w:beforeAutospacing="1" w:after="100" w:afterAutospacing="1"/>
              <w:rPr>
                <w:rFonts w:eastAsia="Times New Roman" w:cstheme="minorHAnsi"/>
                <w:b w:val="0"/>
                <w:bCs w:val="0"/>
                <w:sz w:val="24"/>
                <w:szCs w:val="24"/>
                <w:lang w:val="en-GB" w:eastAsia="en-GB"/>
              </w:rPr>
            </w:pPr>
            <w:r w:rsidRPr="00225615">
              <w:rPr>
                <w:rFonts w:eastAsia="Times New Roman" w:cstheme="minorHAnsi"/>
                <w:sz w:val="24"/>
                <w:szCs w:val="24"/>
                <w:lang w:val="en-GB" w:eastAsia="en-GB"/>
              </w:rPr>
              <w:t>Video conferencing tool</w:t>
            </w:r>
            <w:r>
              <w:rPr>
                <w:rFonts w:eastAsia="Times New Roman" w:cstheme="minorHAnsi"/>
                <w:b w:val="0"/>
                <w:bCs w:val="0"/>
                <w:sz w:val="24"/>
                <w:szCs w:val="24"/>
                <w:lang w:val="en-GB" w:eastAsia="en-GB"/>
              </w:rPr>
              <w:t xml:space="preserve">: TU Delft has a number of tools at your disposal some of which have more affordances for engagement. </w:t>
            </w:r>
          </w:p>
        </w:tc>
        <w:tc>
          <w:tcPr>
            <w:tcW w:w="3578" w:type="dxa"/>
          </w:tcPr>
          <w:p w14:paraId="66281390" w14:textId="38C0762C" w:rsidR="00466AF6" w:rsidRDefault="00466AF6" w:rsidP="00BB165F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en-GB" w:eastAsia="en-GB"/>
              </w:rPr>
            </w:pPr>
            <w:r>
              <w:rPr>
                <w:rFonts w:eastAsia="Times New Roman" w:cstheme="minorHAnsi"/>
                <w:sz w:val="24"/>
                <w:szCs w:val="24"/>
                <w:lang w:val="en-GB" w:eastAsia="en-GB"/>
              </w:rPr>
              <w:t>I use a tool with many capabilities for student engagement which the group and I are comfortable with</w:t>
            </w:r>
          </w:p>
        </w:tc>
        <w:tc>
          <w:tcPr>
            <w:tcW w:w="1894" w:type="dxa"/>
          </w:tcPr>
          <w:p w14:paraId="2A835FDE" w14:textId="40252C86" w:rsidR="00466AF6" w:rsidRDefault="00466AF6" w:rsidP="00BB165F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noProof/>
                <w:sz w:val="24"/>
                <w:szCs w:val="24"/>
                <w:lang w:val="en-GB" w:eastAsia="en-GB"/>
              </w:rPr>
            </w:pPr>
            <w:r>
              <w:rPr>
                <w:rFonts w:eastAsia="Times New Roman" w:cstheme="minorHAnsi"/>
                <w:noProof/>
                <w:sz w:val="24"/>
                <w:szCs w:val="24"/>
                <w:lang w:val="en-GB" w:eastAsia="en-GB"/>
              </w:rPr>
              <w:drawing>
                <wp:inline distT="0" distB="0" distL="0" distR="0" wp14:anchorId="6D29FA40" wp14:editId="7E7266D4">
                  <wp:extent cx="914400" cy="914400"/>
                  <wp:effectExtent l="0" t="0" r="0" b="0"/>
                  <wp:docPr id="6" name="Graphic 6" descr="Smiling face with no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ediafile_miXdlR.sv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6AF6" w:rsidRPr="00165417" w14:paraId="1CC4A6B6" w14:textId="77777777" w:rsidTr="00AA756C">
        <w:trPr>
          <w:trHeight w:val="9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5" w:type="dxa"/>
            <w:vMerge/>
          </w:tcPr>
          <w:p w14:paraId="28E11B9D" w14:textId="6F1A4639" w:rsidR="00466AF6" w:rsidRPr="00165417" w:rsidRDefault="00466AF6" w:rsidP="00037D7B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  <w:lang w:val="en-GB" w:eastAsia="en-GB"/>
              </w:rPr>
            </w:pPr>
          </w:p>
        </w:tc>
        <w:tc>
          <w:tcPr>
            <w:tcW w:w="3578" w:type="dxa"/>
          </w:tcPr>
          <w:p w14:paraId="5EED2023" w14:textId="3E503807" w:rsidR="00466AF6" w:rsidRDefault="00466AF6" w:rsidP="00BB165F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val="en-GB" w:eastAsia="en-GB"/>
              </w:rPr>
            </w:pPr>
            <w:r>
              <w:rPr>
                <w:rFonts w:eastAsia="Times New Roman" w:cstheme="minorHAnsi"/>
                <w:sz w:val="24"/>
                <w:szCs w:val="24"/>
                <w:lang w:val="en-GB" w:eastAsia="en-GB"/>
              </w:rPr>
              <w:t>I use a tool solely for delivering lectures with minimal engagement on the part of the students</w:t>
            </w:r>
            <w:r w:rsidR="00225615">
              <w:rPr>
                <w:rFonts w:eastAsia="Times New Roman" w:cstheme="minorHAnsi"/>
                <w:sz w:val="24"/>
                <w:szCs w:val="24"/>
                <w:lang w:val="en-GB" w:eastAsia="en-GB"/>
              </w:rPr>
              <w:t xml:space="preserve"> </w:t>
            </w:r>
          </w:p>
        </w:tc>
        <w:tc>
          <w:tcPr>
            <w:tcW w:w="1894" w:type="dxa"/>
          </w:tcPr>
          <w:p w14:paraId="49F6D134" w14:textId="30E7AF9D" w:rsidR="00466AF6" w:rsidRPr="00165417" w:rsidRDefault="00466AF6" w:rsidP="00BB165F">
            <w:pPr>
              <w:spacing w:before="100" w:beforeAutospacing="1" w:after="100" w:afterAutospacing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  <w:lang w:eastAsia="en-GB"/>
              </w:rPr>
            </w:pPr>
            <w:r>
              <w:rPr>
                <w:rFonts w:eastAsia="Times New Roman" w:cstheme="minorHAnsi"/>
                <w:noProof/>
                <w:sz w:val="24"/>
                <w:szCs w:val="24"/>
                <w:lang w:val="en-GB" w:eastAsia="en-GB"/>
              </w:rPr>
              <w:drawing>
                <wp:inline distT="0" distB="0" distL="0" distR="0" wp14:anchorId="4348FA51" wp14:editId="61B7DEEC">
                  <wp:extent cx="914400" cy="914400"/>
                  <wp:effectExtent l="0" t="0" r="0" b="0"/>
                  <wp:docPr id="14" name="Graphic 14" descr="Sad face with no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ediafile_3urp5V.sv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F7D90A" w14:textId="26763E1C" w:rsidR="00BB165F" w:rsidRPr="00BB165F" w:rsidRDefault="00BB165F" w:rsidP="00BB165F">
      <w:pPr>
        <w:spacing w:after="240"/>
        <w:rPr>
          <w:rFonts w:ascii="Times New Roman" w:eastAsia="Times New Roman" w:hAnsi="Times New Roman" w:cs="Times New Roman"/>
          <w:lang w:eastAsia="en-GB"/>
        </w:rPr>
      </w:pPr>
      <w:r w:rsidRPr="00BB165F">
        <w:rPr>
          <w:rFonts w:ascii="Times New Roman" w:eastAsia="Times New Roman" w:hAnsi="Times New Roman" w:cs="Times New Roman"/>
          <w:sz w:val="28"/>
          <w:szCs w:val="28"/>
          <w:lang w:eastAsia="en-GB"/>
        </w:rPr>
        <w:br/>
      </w:r>
      <w:r w:rsidRPr="00BB165F">
        <w:rPr>
          <w:rFonts w:ascii="Times New Roman" w:eastAsia="Times New Roman" w:hAnsi="Times New Roman" w:cs="Times New Roman"/>
          <w:sz w:val="28"/>
          <w:szCs w:val="28"/>
          <w:lang w:eastAsia="en-GB"/>
        </w:rPr>
        <w:br/>
      </w:r>
      <w:r w:rsidRPr="00BB165F">
        <w:rPr>
          <w:rFonts w:ascii="Times New Roman" w:eastAsia="Times New Roman" w:hAnsi="Times New Roman" w:cs="Times New Roman"/>
          <w:sz w:val="28"/>
          <w:szCs w:val="28"/>
          <w:lang w:eastAsia="en-GB"/>
        </w:rPr>
        <w:br/>
        <w:t>.</w:t>
      </w:r>
    </w:p>
    <w:p w14:paraId="000134C0" w14:textId="77777777" w:rsidR="00EE06D3" w:rsidRDefault="00EE06D3"/>
    <w:sectPr w:rsidR="00EE06D3" w:rsidSect="008F24A4">
      <w:headerReference w:type="default" r:id="rId11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7C7F00" w14:textId="77777777" w:rsidR="006D25D0" w:rsidRDefault="006D25D0" w:rsidP="005D417C">
      <w:pPr>
        <w:spacing w:before="0" w:after="0" w:line="240" w:lineRule="auto"/>
      </w:pPr>
      <w:r>
        <w:separator/>
      </w:r>
    </w:p>
  </w:endnote>
  <w:endnote w:type="continuationSeparator" w:id="0">
    <w:p w14:paraId="7FA4B4DE" w14:textId="77777777" w:rsidR="006D25D0" w:rsidRDefault="006D25D0" w:rsidP="005D417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65986A" w14:textId="77777777" w:rsidR="006D25D0" w:rsidRDefault="006D25D0" w:rsidP="005D417C">
      <w:pPr>
        <w:spacing w:before="0" w:after="0" w:line="240" w:lineRule="auto"/>
      </w:pPr>
      <w:r>
        <w:separator/>
      </w:r>
    </w:p>
  </w:footnote>
  <w:footnote w:type="continuationSeparator" w:id="0">
    <w:p w14:paraId="78829413" w14:textId="77777777" w:rsidR="006D25D0" w:rsidRDefault="006D25D0" w:rsidP="005D417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92269" w14:textId="2E458995" w:rsidR="005D417C" w:rsidRDefault="005D417C">
    <w:pPr>
      <w:pStyle w:val="Header"/>
    </w:pPr>
    <w:r>
      <w:rPr>
        <w:noProof/>
      </w:rPr>
      <w:drawing>
        <wp:inline distT="0" distB="0" distL="0" distR="0" wp14:anchorId="3CBBF178" wp14:editId="50B2A323">
          <wp:extent cx="1658448" cy="832350"/>
          <wp:effectExtent l="0" t="0" r="5715" b="6350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Screenshot 2020-07-14 at 17.34.2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688" cy="86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911088"/>
    <w:multiLevelType w:val="hybridMultilevel"/>
    <w:tmpl w:val="4628FB4C"/>
    <w:lvl w:ilvl="0" w:tplc="5ED0EE4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65F"/>
    <w:rsid w:val="00037D7B"/>
    <w:rsid w:val="00165417"/>
    <w:rsid w:val="00225615"/>
    <w:rsid w:val="00466AF6"/>
    <w:rsid w:val="005D417C"/>
    <w:rsid w:val="006D25D0"/>
    <w:rsid w:val="00771D79"/>
    <w:rsid w:val="008F24A4"/>
    <w:rsid w:val="00AA756C"/>
    <w:rsid w:val="00BB165F"/>
    <w:rsid w:val="00BF1B83"/>
    <w:rsid w:val="00EE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FAF000C"/>
  <w15:chartTrackingRefBased/>
  <w15:docId w15:val="{12F9E56D-D4B5-2F47-AD50-890FF4FCD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NL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D7B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37D7B"/>
    <w:pPr>
      <w:pBdr>
        <w:top w:val="single" w:sz="24" w:space="0" w:color="4A66AC" w:themeColor="accent1"/>
        <w:left w:val="single" w:sz="24" w:space="0" w:color="4A66AC" w:themeColor="accent1"/>
        <w:bottom w:val="single" w:sz="24" w:space="0" w:color="4A66AC" w:themeColor="accent1"/>
        <w:right w:val="single" w:sz="24" w:space="0" w:color="4A66AC" w:themeColor="accent1"/>
      </w:pBdr>
      <w:shd w:val="clear" w:color="auto" w:fill="4A66AC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37D7B"/>
    <w:pPr>
      <w:pBdr>
        <w:top w:val="single" w:sz="24" w:space="0" w:color="D9DFEF" w:themeColor="accent1" w:themeTint="33"/>
        <w:left w:val="single" w:sz="24" w:space="0" w:color="D9DFEF" w:themeColor="accent1" w:themeTint="33"/>
        <w:bottom w:val="single" w:sz="24" w:space="0" w:color="D9DFEF" w:themeColor="accent1" w:themeTint="33"/>
        <w:right w:val="single" w:sz="24" w:space="0" w:color="D9DFEF" w:themeColor="accent1" w:themeTint="33"/>
      </w:pBdr>
      <w:shd w:val="clear" w:color="auto" w:fill="D9DFEF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7D7B"/>
    <w:pPr>
      <w:pBdr>
        <w:top w:val="single" w:sz="6" w:space="2" w:color="4A66AC" w:themeColor="accent1"/>
        <w:left w:val="single" w:sz="6" w:space="2" w:color="4A66AC" w:themeColor="accent1"/>
      </w:pBdr>
      <w:spacing w:before="300" w:after="0"/>
      <w:outlineLvl w:val="2"/>
    </w:pPr>
    <w:rPr>
      <w:caps/>
      <w:color w:val="243255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7D7B"/>
    <w:pPr>
      <w:pBdr>
        <w:top w:val="dotted" w:sz="6" w:space="2" w:color="4A66AC" w:themeColor="accent1"/>
        <w:left w:val="dotted" w:sz="6" w:space="2" w:color="4A66AC" w:themeColor="accent1"/>
      </w:pBdr>
      <w:spacing w:before="300" w:after="0"/>
      <w:outlineLvl w:val="3"/>
    </w:pPr>
    <w:rPr>
      <w:caps/>
      <w:color w:val="374C80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7D7B"/>
    <w:pPr>
      <w:pBdr>
        <w:bottom w:val="single" w:sz="6" w:space="1" w:color="4A66AC" w:themeColor="accent1"/>
      </w:pBdr>
      <w:spacing w:before="300" w:after="0"/>
      <w:outlineLvl w:val="4"/>
    </w:pPr>
    <w:rPr>
      <w:caps/>
      <w:color w:val="374C80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7D7B"/>
    <w:pPr>
      <w:pBdr>
        <w:bottom w:val="dotted" w:sz="6" w:space="1" w:color="4A66AC" w:themeColor="accent1"/>
      </w:pBdr>
      <w:spacing w:before="300" w:after="0"/>
      <w:outlineLvl w:val="5"/>
    </w:pPr>
    <w:rPr>
      <w:caps/>
      <w:color w:val="374C80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7D7B"/>
    <w:pPr>
      <w:spacing w:before="300" w:after="0"/>
      <w:outlineLvl w:val="6"/>
    </w:pPr>
    <w:rPr>
      <w:caps/>
      <w:color w:val="374C80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7D7B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7D7B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37D7B"/>
    <w:rPr>
      <w:caps/>
      <w:spacing w:val="15"/>
      <w:shd w:val="clear" w:color="auto" w:fill="D9DFEF" w:themeFill="accent1" w:themeFillTint="33"/>
    </w:rPr>
  </w:style>
  <w:style w:type="paragraph" w:styleId="NormalWeb">
    <w:name w:val="Normal (Web)"/>
    <w:basedOn w:val="Normal"/>
    <w:uiPriority w:val="99"/>
    <w:semiHidden/>
    <w:unhideWhenUsed/>
    <w:rsid w:val="00BB165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table" w:styleId="TableGrid">
    <w:name w:val="Table Grid"/>
    <w:basedOn w:val="TableNormal"/>
    <w:uiPriority w:val="39"/>
    <w:rsid w:val="00BB1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37D7B"/>
    <w:rPr>
      <w:b/>
      <w:bCs/>
      <w:caps/>
      <w:color w:val="FFFFFF" w:themeColor="background1"/>
      <w:spacing w:val="15"/>
      <w:shd w:val="clear" w:color="auto" w:fill="4A66AC" w:themeFill="accent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7D7B"/>
    <w:rPr>
      <w:caps/>
      <w:color w:val="243255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7D7B"/>
    <w:rPr>
      <w:caps/>
      <w:color w:val="374C80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7D7B"/>
    <w:rPr>
      <w:caps/>
      <w:color w:val="374C80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7D7B"/>
    <w:rPr>
      <w:caps/>
      <w:color w:val="374C80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7D7B"/>
    <w:rPr>
      <w:caps/>
      <w:color w:val="374C80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7D7B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7D7B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37D7B"/>
    <w:rPr>
      <w:b/>
      <w:bCs/>
      <w:color w:val="374C80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37D7B"/>
    <w:pPr>
      <w:spacing w:before="720"/>
    </w:pPr>
    <w:rPr>
      <w:caps/>
      <w:color w:val="4A66AC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37D7B"/>
    <w:rPr>
      <w:caps/>
      <w:color w:val="4A66AC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7D7B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37D7B"/>
    <w:rPr>
      <w:caps/>
      <w:color w:val="595959" w:themeColor="text1" w:themeTint="A6"/>
      <w:spacing w:val="10"/>
      <w:sz w:val="24"/>
      <w:szCs w:val="24"/>
    </w:rPr>
  </w:style>
  <w:style w:type="character" w:styleId="Strong">
    <w:name w:val="Strong"/>
    <w:uiPriority w:val="22"/>
    <w:qFormat/>
    <w:rsid w:val="00037D7B"/>
    <w:rPr>
      <w:b/>
      <w:bCs/>
    </w:rPr>
  </w:style>
  <w:style w:type="character" w:styleId="Emphasis">
    <w:name w:val="Emphasis"/>
    <w:uiPriority w:val="20"/>
    <w:qFormat/>
    <w:rsid w:val="00037D7B"/>
    <w:rPr>
      <w:caps/>
      <w:color w:val="243255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037D7B"/>
    <w:pPr>
      <w:spacing w:before="0" w:after="0" w:line="240" w:lineRule="auto"/>
    </w:pPr>
  </w:style>
  <w:style w:type="paragraph" w:styleId="ListParagraph">
    <w:name w:val="List Paragraph"/>
    <w:basedOn w:val="Normal"/>
    <w:uiPriority w:val="34"/>
    <w:qFormat/>
    <w:rsid w:val="00037D7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37D7B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037D7B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7D7B"/>
    <w:pPr>
      <w:pBdr>
        <w:top w:val="single" w:sz="4" w:space="10" w:color="4A66AC" w:themeColor="accent1"/>
        <w:left w:val="single" w:sz="4" w:space="10" w:color="4A66AC" w:themeColor="accent1"/>
      </w:pBdr>
      <w:spacing w:after="0"/>
      <w:ind w:left="1296" w:right="1152"/>
      <w:jc w:val="both"/>
    </w:pPr>
    <w:rPr>
      <w:i/>
      <w:iCs/>
      <w:color w:val="4A66A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7D7B"/>
    <w:rPr>
      <w:i/>
      <w:iCs/>
      <w:color w:val="4A66AC" w:themeColor="accent1"/>
      <w:sz w:val="20"/>
      <w:szCs w:val="20"/>
    </w:rPr>
  </w:style>
  <w:style w:type="character" w:styleId="SubtleEmphasis">
    <w:name w:val="Subtle Emphasis"/>
    <w:uiPriority w:val="19"/>
    <w:qFormat/>
    <w:rsid w:val="00037D7B"/>
    <w:rPr>
      <w:i/>
      <w:iCs/>
      <w:color w:val="243255" w:themeColor="accent1" w:themeShade="7F"/>
    </w:rPr>
  </w:style>
  <w:style w:type="character" w:styleId="IntenseEmphasis">
    <w:name w:val="Intense Emphasis"/>
    <w:uiPriority w:val="21"/>
    <w:qFormat/>
    <w:rsid w:val="00037D7B"/>
    <w:rPr>
      <w:b/>
      <w:bCs/>
      <w:caps/>
      <w:color w:val="243255" w:themeColor="accent1" w:themeShade="7F"/>
      <w:spacing w:val="10"/>
    </w:rPr>
  </w:style>
  <w:style w:type="character" w:styleId="SubtleReference">
    <w:name w:val="Subtle Reference"/>
    <w:uiPriority w:val="31"/>
    <w:qFormat/>
    <w:rsid w:val="00037D7B"/>
    <w:rPr>
      <w:b/>
      <w:bCs/>
      <w:color w:val="4A66AC" w:themeColor="accent1"/>
    </w:rPr>
  </w:style>
  <w:style w:type="character" w:styleId="IntenseReference">
    <w:name w:val="Intense Reference"/>
    <w:uiPriority w:val="32"/>
    <w:qFormat/>
    <w:rsid w:val="00037D7B"/>
    <w:rPr>
      <w:b/>
      <w:bCs/>
      <w:i/>
      <w:iCs/>
      <w:caps/>
      <w:color w:val="4A66AC" w:themeColor="accent1"/>
    </w:rPr>
  </w:style>
  <w:style w:type="character" w:styleId="BookTitle">
    <w:name w:val="Book Title"/>
    <w:uiPriority w:val="33"/>
    <w:qFormat/>
    <w:rsid w:val="00037D7B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7D7B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037D7B"/>
    <w:rPr>
      <w:sz w:val="20"/>
      <w:szCs w:val="20"/>
    </w:rPr>
  </w:style>
  <w:style w:type="table" w:styleId="GridTable1Light">
    <w:name w:val="Grid Table 1 Light"/>
    <w:basedOn w:val="TableNormal"/>
    <w:uiPriority w:val="46"/>
    <w:rsid w:val="00037D7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037D7B"/>
    <w:pPr>
      <w:spacing w:after="0" w:line="240" w:lineRule="auto"/>
    </w:pPr>
    <w:tblPr>
      <w:tblStyleRowBandSize w:val="1"/>
      <w:tblStyleColBandSize w:val="1"/>
      <w:tblBorders>
        <w:top w:val="single" w:sz="4" w:space="0" w:color="B5C0DF" w:themeColor="accent1" w:themeTint="66"/>
        <w:left w:val="single" w:sz="4" w:space="0" w:color="B5C0DF" w:themeColor="accent1" w:themeTint="66"/>
        <w:bottom w:val="single" w:sz="4" w:space="0" w:color="B5C0DF" w:themeColor="accent1" w:themeTint="66"/>
        <w:right w:val="single" w:sz="4" w:space="0" w:color="B5C0DF" w:themeColor="accent1" w:themeTint="66"/>
        <w:insideH w:val="single" w:sz="4" w:space="0" w:color="B5C0DF" w:themeColor="accent1" w:themeTint="66"/>
        <w:insideV w:val="single" w:sz="4" w:space="0" w:color="B5C0D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A1C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A1C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D417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417C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D417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417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0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Neill Wylie</dc:creator>
  <cp:keywords/>
  <dc:description/>
  <cp:lastModifiedBy>Neill Wylie</cp:lastModifiedBy>
  <cp:revision>6</cp:revision>
  <dcterms:created xsi:type="dcterms:W3CDTF">2020-07-10T14:06:00Z</dcterms:created>
  <dcterms:modified xsi:type="dcterms:W3CDTF">2020-07-17T09:08:00Z</dcterms:modified>
</cp:coreProperties>
</file>