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EEA58C" w14:textId="6CB538FC" w:rsidR="005C31E1" w:rsidRPr="0088351C" w:rsidRDefault="005C31E1" w:rsidP="005C31E1">
      <w:pPr>
        <w:pStyle w:val="Heading2"/>
        <w:rPr>
          <w:rFonts w:ascii="Times New Roman" w:eastAsia="Calibri" w:hAnsi="Times New Roman" w:cs="Times New Roman"/>
          <w:color w:val="000000"/>
          <w:sz w:val="28"/>
          <w:szCs w:val="28"/>
          <w:lang w:val="en-US"/>
        </w:rPr>
      </w:pPr>
      <w:bookmarkStart w:id="0" w:name="_Toc184653691"/>
      <w:r w:rsidRPr="00216B22">
        <w:rPr>
          <w:rFonts w:ascii="Times New Roman" w:eastAsia="Calibri" w:hAnsi="Times New Roman" w:cs="Times New Roman"/>
          <w:color w:val="000000"/>
          <w:sz w:val="28"/>
          <w:szCs w:val="28"/>
        </w:rPr>
        <w:t>The subsequent steps for use of the PROBAST+AI tool</w:t>
      </w:r>
      <w:bookmarkEnd w:id="0"/>
      <w:r w:rsidR="0088351C">
        <w:rPr>
          <w:rFonts w:ascii="Times New Roman" w:eastAsia="Calibri" w:hAnsi="Times New Roman" w:cs="Times New Roman"/>
          <w:color w:val="000000"/>
          <w:sz w:val="28"/>
          <w:szCs w:val="28"/>
          <w:lang w:val="en-US"/>
        </w:rPr>
        <w:t>.</w:t>
      </w:r>
    </w:p>
    <w:p w14:paraId="7251B716" w14:textId="77777777" w:rsidR="005C31E1" w:rsidRPr="0088351C" w:rsidRDefault="005C31E1" w:rsidP="005C31E1">
      <w:pPr>
        <w:rPr>
          <w:rFonts w:ascii="Times New Roman" w:hAnsi="Times New Roman" w:cs="Times New Roman"/>
          <w:lang w:val="en-US"/>
        </w:rPr>
      </w:pPr>
    </w:p>
    <w:tbl>
      <w:tblPr>
        <w:tblW w:w="9000" w:type="dxa"/>
        <w:tblLayout w:type="fixed"/>
        <w:tblLook w:val="0600" w:firstRow="0" w:lastRow="0" w:firstColumn="0" w:lastColumn="0" w:noHBand="1" w:noVBand="1"/>
      </w:tblPr>
      <w:tblGrid>
        <w:gridCol w:w="780"/>
        <w:gridCol w:w="4785"/>
        <w:gridCol w:w="3435"/>
      </w:tblGrid>
      <w:tr w:rsidR="005C31E1" w:rsidRPr="00216B22" w14:paraId="154417C6" w14:textId="77777777" w:rsidTr="00DD2A8C">
        <w:tc>
          <w:tcPr>
            <w:tcW w:w="780" w:type="dxa"/>
            <w:tcBorders>
              <w:top w:val="single" w:sz="4" w:space="0" w:color="000000"/>
              <w:bottom w:val="single" w:sz="4" w:space="0" w:color="000000"/>
            </w:tcBorders>
            <w:shd w:val="clear" w:color="auto" w:fill="E8E8E8"/>
            <w:tcMar>
              <w:top w:w="100" w:type="dxa"/>
              <w:left w:w="100" w:type="dxa"/>
              <w:bottom w:w="100" w:type="dxa"/>
              <w:right w:w="100" w:type="dxa"/>
            </w:tcMar>
          </w:tcPr>
          <w:p w14:paraId="43E9AEEB" w14:textId="77777777" w:rsidR="005C31E1" w:rsidRPr="00216B22" w:rsidRDefault="005C31E1" w:rsidP="00DD2A8C">
            <w:pPr>
              <w:widowControl w:val="0"/>
              <w:pBdr>
                <w:top w:val="nil"/>
                <w:left w:val="nil"/>
                <w:bottom w:val="nil"/>
                <w:right w:val="nil"/>
                <w:between w:val="nil"/>
              </w:pBdr>
              <w:rPr>
                <w:rFonts w:ascii="Times New Roman" w:hAnsi="Times New Roman" w:cs="Times New Roman"/>
                <w:b/>
                <w:sz w:val="20"/>
                <w:szCs w:val="20"/>
              </w:rPr>
            </w:pPr>
            <w:r w:rsidRPr="00216B22">
              <w:rPr>
                <w:rFonts w:ascii="Times New Roman" w:hAnsi="Times New Roman" w:cs="Times New Roman"/>
                <w:b/>
                <w:sz w:val="20"/>
                <w:szCs w:val="20"/>
              </w:rPr>
              <w:t>Step</w:t>
            </w:r>
          </w:p>
        </w:tc>
        <w:tc>
          <w:tcPr>
            <w:tcW w:w="4785" w:type="dxa"/>
            <w:tcBorders>
              <w:top w:val="single" w:sz="4" w:space="0" w:color="000000"/>
              <w:bottom w:val="single" w:sz="4" w:space="0" w:color="000000"/>
            </w:tcBorders>
            <w:shd w:val="clear" w:color="auto" w:fill="E8E8E8"/>
            <w:tcMar>
              <w:top w:w="100" w:type="dxa"/>
              <w:left w:w="100" w:type="dxa"/>
              <w:bottom w:w="100" w:type="dxa"/>
              <w:right w:w="100" w:type="dxa"/>
            </w:tcMar>
          </w:tcPr>
          <w:p w14:paraId="76E844CF" w14:textId="77777777" w:rsidR="005C31E1" w:rsidRPr="00216B22" w:rsidRDefault="005C31E1" w:rsidP="00DD2A8C">
            <w:pPr>
              <w:widowControl w:val="0"/>
              <w:pBdr>
                <w:top w:val="nil"/>
                <w:left w:val="nil"/>
                <w:bottom w:val="nil"/>
                <w:right w:val="nil"/>
                <w:between w:val="nil"/>
              </w:pBdr>
              <w:rPr>
                <w:rFonts w:ascii="Times New Roman" w:hAnsi="Times New Roman" w:cs="Times New Roman"/>
                <w:b/>
                <w:sz w:val="20"/>
                <w:szCs w:val="20"/>
              </w:rPr>
            </w:pPr>
            <w:r w:rsidRPr="00216B22">
              <w:rPr>
                <w:rFonts w:ascii="Times New Roman" w:hAnsi="Times New Roman" w:cs="Times New Roman"/>
                <w:b/>
                <w:sz w:val="20"/>
                <w:szCs w:val="20"/>
              </w:rPr>
              <w:t>Task</w:t>
            </w:r>
          </w:p>
        </w:tc>
        <w:tc>
          <w:tcPr>
            <w:tcW w:w="3435" w:type="dxa"/>
            <w:tcBorders>
              <w:top w:val="single" w:sz="4" w:space="0" w:color="000000"/>
              <w:bottom w:val="single" w:sz="4" w:space="0" w:color="000000"/>
            </w:tcBorders>
            <w:shd w:val="clear" w:color="auto" w:fill="E8E8E8"/>
            <w:tcMar>
              <w:top w:w="100" w:type="dxa"/>
              <w:left w:w="100" w:type="dxa"/>
              <w:bottom w:w="100" w:type="dxa"/>
              <w:right w:w="100" w:type="dxa"/>
            </w:tcMar>
          </w:tcPr>
          <w:p w14:paraId="47A4B86D" w14:textId="77777777" w:rsidR="005C31E1" w:rsidRPr="00216B22" w:rsidRDefault="005C31E1" w:rsidP="00DD2A8C">
            <w:pPr>
              <w:widowControl w:val="0"/>
              <w:pBdr>
                <w:top w:val="nil"/>
                <w:left w:val="nil"/>
                <w:bottom w:val="nil"/>
                <w:right w:val="nil"/>
                <w:between w:val="nil"/>
              </w:pBdr>
              <w:rPr>
                <w:rFonts w:ascii="Times New Roman" w:hAnsi="Times New Roman" w:cs="Times New Roman"/>
                <w:b/>
                <w:sz w:val="20"/>
                <w:szCs w:val="20"/>
              </w:rPr>
            </w:pPr>
            <w:r w:rsidRPr="00216B22">
              <w:rPr>
                <w:rFonts w:ascii="Times New Roman" w:hAnsi="Times New Roman" w:cs="Times New Roman"/>
                <w:b/>
                <w:sz w:val="20"/>
                <w:szCs w:val="20"/>
              </w:rPr>
              <w:t>When to complete</w:t>
            </w:r>
          </w:p>
        </w:tc>
      </w:tr>
      <w:tr w:rsidR="005C31E1" w:rsidRPr="00216B22" w14:paraId="26D6B773" w14:textId="77777777" w:rsidTr="00DD2A8C">
        <w:tc>
          <w:tcPr>
            <w:tcW w:w="780" w:type="dxa"/>
            <w:tcBorders>
              <w:top w:val="single" w:sz="4" w:space="0" w:color="000000"/>
            </w:tcBorders>
            <w:shd w:val="clear" w:color="auto" w:fill="auto"/>
            <w:tcMar>
              <w:top w:w="100" w:type="dxa"/>
              <w:left w:w="100" w:type="dxa"/>
              <w:bottom w:w="100" w:type="dxa"/>
              <w:right w:w="100" w:type="dxa"/>
            </w:tcMar>
          </w:tcPr>
          <w:p w14:paraId="7050C92A" w14:textId="77777777" w:rsidR="005C31E1" w:rsidRPr="00216B22" w:rsidRDefault="005C31E1" w:rsidP="00DD2A8C">
            <w:pPr>
              <w:widowControl w:val="0"/>
              <w:pBdr>
                <w:top w:val="nil"/>
                <w:left w:val="nil"/>
                <w:bottom w:val="nil"/>
                <w:right w:val="nil"/>
                <w:between w:val="nil"/>
              </w:pBdr>
              <w:rPr>
                <w:rFonts w:ascii="Times New Roman" w:hAnsi="Times New Roman" w:cs="Times New Roman"/>
                <w:sz w:val="20"/>
                <w:szCs w:val="20"/>
              </w:rPr>
            </w:pPr>
            <w:r w:rsidRPr="00216B22">
              <w:rPr>
                <w:rFonts w:ascii="Times New Roman" w:hAnsi="Times New Roman" w:cs="Times New Roman"/>
                <w:sz w:val="20"/>
                <w:szCs w:val="20"/>
              </w:rPr>
              <w:t>1</w:t>
            </w:r>
          </w:p>
        </w:tc>
        <w:tc>
          <w:tcPr>
            <w:tcW w:w="4785" w:type="dxa"/>
            <w:tcBorders>
              <w:top w:val="single" w:sz="4" w:space="0" w:color="000000"/>
            </w:tcBorders>
            <w:shd w:val="clear" w:color="auto" w:fill="auto"/>
            <w:tcMar>
              <w:top w:w="100" w:type="dxa"/>
              <w:left w:w="100" w:type="dxa"/>
              <w:bottom w:w="100" w:type="dxa"/>
              <w:right w:w="100" w:type="dxa"/>
            </w:tcMar>
          </w:tcPr>
          <w:p w14:paraId="66423FF9" w14:textId="77777777" w:rsidR="005C31E1" w:rsidRPr="00216B22" w:rsidRDefault="005C31E1" w:rsidP="00DD2A8C">
            <w:pPr>
              <w:widowControl w:val="0"/>
              <w:pBdr>
                <w:top w:val="nil"/>
                <w:left w:val="nil"/>
                <w:bottom w:val="nil"/>
                <w:right w:val="nil"/>
                <w:between w:val="nil"/>
              </w:pBdr>
              <w:rPr>
                <w:rFonts w:ascii="Times New Roman" w:hAnsi="Times New Roman" w:cs="Times New Roman"/>
                <w:sz w:val="20"/>
                <w:szCs w:val="20"/>
              </w:rPr>
            </w:pPr>
            <w:r w:rsidRPr="00216B22">
              <w:rPr>
                <w:rFonts w:ascii="Times New Roman" w:hAnsi="Times New Roman" w:cs="Times New Roman"/>
                <w:sz w:val="20"/>
                <w:szCs w:val="20"/>
              </w:rPr>
              <w:t>Specify the intended purpose of the prediction model assessment or of the prediction model systematic review</w:t>
            </w:r>
          </w:p>
        </w:tc>
        <w:tc>
          <w:tcPr>
            <w:tcW w:w="3435" w:type="dxa"/>
            <w:tcBorders>
              <w:top w:val="single" w:sz="4" w:space="0" w:color="000000"/>
            </w:tcBorders>
            <w:shd w:val="clear" w:color="auto" w:fill="auto"/>
            <w:tcMar>
              <w:top w:w="100" w:type="dxa"/>
              <w:left w:w="100" w:type="dxa"/>
              <w:bottom w:w="100" w:type="dxa"/>
              <w:right w:w="100" w:type="dxa"/>
            </w:tcMar>
          </w:tcPr>
          <w:p w14:paraId="169D2D12" w14:textId="77777777" w:rsidR="005C31E1" w:rsidRPr="00216B22" w:rsidRDefault="005C31E1" w:rsidP="00DD2A8C">
            <w:pPr>
              <w:widowControl w:val="0"/>
              <w:pBdr>
                <w:top w:val="nil"/>
                <w:left w:val="nil"/>
                <w:bottom w:val="nil"/>
                <w:right w:val="nil"/>
                <w:between w:val="nil"/>
              </w:pBdr>
              <w:rPr>
                <w:rFonts w:ascii="Times New Roman" w:hAnsi="Times New Roman" w:cs="Times New Roman"/>
                <w:sz w:val="20"/>
                <w:szCs w:val="20"/>
              </w:rPr>
            </w:pPr>
            <w:r w:rsidRPr="00216B22">
              <w:rPr>
                <w:rFonts w:ascii="Times New Roman" w:hAnsi="Times New Roman" w:cs="Times New Roman"/>
                <w:sz w:val="20"/>
                <w:szCs w:val="20"/>
              </w:rPr>
              <w:t>Once per assessment or systematic review</w:t>
            </w:r>
          </w:p>
        </w:tc>
      </w:tr>
      <w:tr w:rsidR="005C31E1" w:rsidRPr="00216B22" w14:paraId="618BE4C5" w14:textId="77777777" w:rsidTr="00DD2A8C">
        <w:tc>
          <w:tcPr>
            <w:tcW w:w="780" w:type="dxa"/>
            <w:shd w:val="clear" w:color="auto" w:fill="auto"/>
            <w:tcMar>
              <w:top w:w="100" w:type="dxa"/>
              <w:left w:w="100" w:type="dxa"/>
              <w:bottom w:w="100" w:type="dxa"/>
              <w:right w:w="100" w:type="dxa"/>
            </w:tcMar>
          </w:tcPr>
          <w:p w14:paraId="16487B31" w14:textId="77777777" w:rsidR="005C31E1" w:rsidRPr="00216B22" w:rsidRDefault="005C31E1" w:rsidP="00DD2A8C">
            <w:pPr>
              <w:widowControl w:val="0"/>
              <w:pBdr>
                <w:top w:val="nil"/>
                <w:left w:val="nil"/>
                <w:bottom w:val="nil"/>
                <w:right w:val="nil"/>
                <w:between w:val="nil"/>
              </w:pBdr>
              <w:rPr>
                <w:rFonts w:ascii="Times New Roman" w:hAnsi="Times New Roman" w:cs="Times New Roman"/>
                <w:sz w:val="20"/>
                <w:szCs w:val="20"/>
              </w:rPr>
            </w:pPr>
            <w:r w:rsidRPr="00216B22">
              <w:rPr>
                <w:rFonts w:ascii="Times New Roman" w:hAnsi="Times New Roman" w:cs="Times New Roman"/>
                <w:sz w:val="20"/>
                <w:szCs w:val="20"/>
              </w:rPr>
              <w:t>2</w:t>
            </w:r>
          </w:p>
        </w:tc>
        <w:tc>
          <w:tcPr>
            <w:tcW w:w="4785" w:type="dxa"/>
            <w:shd w:val="clear" w:color="auto" w:fill="auto"/>
            <w:tcMar>
              <w:top w:w="100" w:type="dxa"/>
              <w:left w:w="100" w:type="dxa"/>
              <w:bottom w:w="100" w:type="dxa"/>
              <w:right w:w="100" w:type="dxa"/>
            </w:tcMar>
          </w:tcPr>
          <w:p w14:paraId="75AAB40E" w14:textId="77777777" w:rsidR="005C31E1" w:rsidRPr="00216B22" w:rsidRDefault="005C31E1" w:rsidP="00DD2A8C">
            <w:pPr>
              <w:widowControl w:val="0"/>
              <w:pBdr>
                <w:top w:val="nil"/>
                <w:left w:val="nil"/>
                <w:bottom w:val="nil"/>
                <w:right w:val="nil"/>
                <w:between w:val="nil"/>
              </w:pBdr>
              <w:rPr>
                <w:rFonts w:ascii="Times New Roman" w:hAnsi="Times New Roman" w:cs="Times New Roman"/>
                <w:sz w:val="20"/>
                <w:szCs w:val="20"/>
              </w:rPr>
            </w:pPr>
            <w:r w:rsidRPr="00216B22">
              <w:rPr>
                <w:rFonts w:ascii="Times New Roman" w:hAnsi="Times New Roman" w:cs="Times New Roman"/>
                <w:sz w:val="20"/>
                <w:szCs w:val="20"/>
              </w:rPr>
              <w:t>Classify the type of prediction model study (development or evaluation or both)</w:t>
            </w:r>
          </w:p>
        </w:tc>
        <w:tc>
          <w:tcPr>
            <w:tcW w:w="3435" w:type="dxa"/>
            <w:shd w:val="clear" w:color="auto" w:fill="auto"/>
            <w:tcMar>
              <w:top w:w="100" w:type="dxa"/>
              <w:left w:w="100" w:type="dxa"/>
              <w:bottom w:w="100" w:type="dxa"/>
              <w:right w:w="100" w:type="dxa"/>
            </w:tcMar>
          </w:tcPr>
          <w:p w14:paraId="30CA7233" w14:textId="77777777" w:rsidR="005C31E1" w:rsidRPr="00216B22" w:rsidRDefault="005C31E1" w:rsidP="00DD2A8C">
            <w:pPr>
              <w:widowControl w:val="0"/>
              <w:pBdr>
                <w:top w:val="nil"/>
                <w:left w:val="nil"/>
                <w:bottom w:val="nil"/>
                <w:right w:val="nil"/>
                <w:between w:val="nil"/>
              </w:pBdr>
              <w:rPr>
                <w:rFonts w:ascii="Times New Roman" w:hAnsi="Times New Roman" w:cs="Times New Roman"/>
                <w:sz w:val="20"/>
                <w:szCs w:val="20"/>
              </w:rPr>
            </w:pPr>
            <w:r w:rsidRPr="00216B22">
              <w:rPr>
                <w:rFonts w:ascii="Times New Roman" w:hAnsi="Times New Roman" w:cs="Times New Roman"/>
                <w:sz w:val="20"/>
                <w:szCs w:val="20"/>
              </w:rPr>
              <w:t>Once for each prediction model of interest in each publication assessed, for each relevant outcome</w:t>
            </w:r>
          </w:p>
        </w:tc>
      </w:tr>
      <w:tr w:rsidR="005C31E1" w:rsidRPr="00216B22" w14:paraId="6C5A213E" w14:textId="77777777" w:rsidTr="00DD2A8C">
        <w:tc>
          <w:tcPr>
            <w:tcW w:w="780" w:type="dxa"/>
            <w:shd w:val="clear" w:color="auto" w:fill="auto"/>
            <w:tcMar>
              <w:top w:w="100" w:type="dxa"/>
              <w:left w:w="100" w:type="dxa"/>
              <w:bottom w:w="100" w:type="dxa"/>
              <w:right w:w="100" w:type="dxa"/>
            </w:tcMar>
          </w:tcPr>
          <w:p w14:paraId="4ED43607" w14:textId="77777777" w:rsidR="005C31E1" w:rsidRPr="00216B22" w:rsidRDefault="005C31E1" w:rsidP="00DD2A8C">
            <w:pPr>
              <w:widowControl w:val="0"/>
              <w:pBdr>
                <w:top w:val="nil"/>
                <w:left w:val="nil"/>
                <w:bottom w:val="nil"/>
                <w:right w:val="nil"/>
                <w:between w:val="nil"/>
              </w:pBdr>
              <w:rPr>
                <w:rFonts w:ascii="Times New Roman" w:hAnsi="Times New Roman" w:cs="Times New Roman"/>
                <w:sz w:val="20"/>
                <w:szCs w:val="20"/>
              </w:rPr>
            </w:pPr>
            <w:r w:rsidRPr="00216B22">
              <w:rPr>
                <w:rFonts w:ascii="Times New Roman" w:hAnsi="Times New Roman" w:cs="Times New Roman"/>
                <w:sz w:val="20"/>
                <w:szCs w:val="20"/>
              </w:rPr>
              <w:t>3</w:t>
            </w:r>
          </w:p>
        </w:tc>
        <w:tc>
          <w:tcPr>
            <w:tcW w:w="4785" w:type="dxa"/>
            <w:shd w:val="clear" w:color="auto" w:fill="auto"/>
            <w:tcMar>
              <w:top w:w="100" w:type="dxa"/>
              <w:left w:w="100" w:type="dxa"/>
              <w:bottom w:w="100" w:type="dxa"/>
              <w:right w:w="100" w:type="dxa"/>
            </w:tcMar>
          </w:tcPr>
          <w:p w14:paraId="3E2989ED" w14:textId="1826A059" w:rsidR="005C31E1" w:rsidRPr="00216B22" w:rsidRDefault="005C31E1" w:rsidP="00DD2A8C">
            <w:pPr>
              <w:widowControl w:val="0"/>
              <w:pBdr>
                <w:top w:val="nil"/>
                <w:left w:val="nil"/>
                <w:bottom w:val="nil"/>
                <w:right w:val="nil"/>
                <w:between w:val="nil"/>
              </w:pBdr>
              <w:rPr>
                <w:rFonts w:ascii="Times New Roman" w:hAnsi="Times New Roman" w:cs="Times New Roman"/>
                <w:sz w:val="20"/>
                <w:szCs w:val="20"/>
              </w:rPr>
            </w:pPr>
            <w:r w:rsidRPr="00216B22">
              <w:rPr>
                <w:rFonts w:ascii="Times New Roman" w:hAnsi="Times New Roman" w:cs="Times New Roman"/>
                <w:sz w:val="20"/>
                <w:szCs w:val="20"/>
              </w:rPr>
              <w:t>Assess quality and applicability to the intended purpose of the prediction model for model development</w:t>
            </w:r>
            <w:r w:rsidR="0016566C">
              <w:rPr>
                <w:rFonts w:ascii="Times New Roman" w:hAnsi="Times New Roman" w:cs="Times New Roman"/>
                <w:sz w:val="20"/>
                <w:szCs w:val="20"/>
              </w:rPr>
              <w:t>,</w:t>
            </w:r>
            <w:r w:rsidRPr="00216B22">
              <w:rPr>
                <w:rFonts w:ascii="Times New Roman" w:hAnsi="Times New Roman" w:cs="Times New Roman"/>
                <w:sz w:val="20"/>
                <w:szCs w:val="20"/>
              </w:rPr>
              <w:t xml:space="preserve"> for </w:t>
            </w:r>
            <w:r w:rsidR="0016566C">
              <w:rPr>
                <w:rFonts w:ascii="Times New Roman" w:hAnsi="Times New Roman" w:cs="Times New Roman"/>
                <w:sz w:val="20"/>
                <w:szCs w:val="20"/>
              </w:rPr>
              <w:t>each</w:t>
            </w:r>
            <w:r w:rsidR="008E33A2">
              <w:rPr>
                <w:rFonts w:ascii="Times New Roman" w:hAnsi="Times New Roman" w:cs="Times New Roman"/>
                <w:sz w:val="20"/>
                <w:szCs w:val="20"/>
              </w:rPr>
              <w:t xml:space="preserve"> </w:t>
            </w:r>
            <w:r w:rsidRPr="00216B22">
              <w:rPr>
                <w:rFonts w:ascii="Times New Roman" w:hAnsi="Times New Roman" w:cs="Times New Roman"/>
                <w:sz w:val="20"/>
                <w:szCs w:val="20"/>
              </w:rPr>
              <w:t>domain</w:t>
            </w:r>
          </w:p>
          <w:p w14:paraId="5A9D2BB4" w14:textId="1F6B90A7" w:rsidR="005C31E1" w:rsidRPr="00216B22" w:rsidRDefault="008E33A2" w:rsidP="00DD2A8C">
            <w:pPr>
              <w:widowControl w:val="0"/>
              <w:pBdr>
                <w:top w:val="nil"/>
                <w:left w:val="nil"/>
                <w:bottom w:val="nil"/>
                <w:right w:val="nil"/>
                <w:between w:val="nil"/>
              </w:pBdr>
              <w:rPr>
                <w:rFonts w:ascii="Times New Roman" w:hAnsi="Times New Roman" w:cs="Times New Roman"/>
                <w:sz w:val="20"/>
                <w:szCs w:val="20"/>
              </w:rPr>
            </w:pPr>
            <w:r>
              <w:rPr>
                <w:rFonts w:ascii="Times New Roman" w:hAnsi="Times New Roman" w:cs="Times New Roman"/>
                <w:sz w:val="20"/>
                <w:szCs w:val="20"/>
              </w:rPr>
              <w:t>&amp;</w:t>
            </w:r>
          </w:p>
          <w:p w14:paraId="5AA273BA" w14:textId="23FC9F57" w:rsidR="005C31E1" w:rsidRPr="00216B22" w:rsidRDefault="005C31E1" w:rsidP="00DD2A8C">
            <w:pPr>
              <w:widowControl w:val="0"/>
              <w:pBdr>
                <w:top w:val="nil"/>
                <w:left w:val="nil"/>
                <w:bottom w:val="nil"/>
                <w:right w:val="nil"/>
                <w:between w:val="nil"/>
              </w:pBdr>
              <w:rPr>
                <w:rFonts w:ascii="Times New Roman" w:hAnsi="Times New Roman" w:cs="Times New Roman"/>
                <w:sz w:val="20"/>
                <w:szCs w:val="20"/>
              </w:rPr>
            </w:pPr>
            <w:r w:rsidRPr="00216B22">
              <w:rPr>
                <w:rFonts w:ascii="Times New Roman" w:hAnsi="Times New Roman" w:cs="Times New Roman"/>
                <w:sz w:val="20"/>
                <w:szCs w:val="20"/>
              </w:rPr>
              <w:t>Assess risk of bias and applicability to the intended purpose of the prediction model for model evaluation</w:t>
            </w:r>
            <w:r w:rsidR="0016566C">
              <w:rPr>
                <w:rFonts w:ascii="Times New Roman" w:hAnsi="Times New Roman" w:cs="Times New Roman"/>
                <w:sz w:val="20"/>
                <w:szCs w:val="20"/>
              </w:rPr>
              <w:t>,</w:t>
            </w:r>
            <w:r w:rsidRPr="00216B22">
              <w:rPr>
                <w:rFonts w:ascii="Times New Roman" w:hAnsi="Times New Roman" w:cs="Times New Roman"/>
                <w:sz w:val="20"/>
                <w:szCs w:val="20"/>
              </w:rPr>
              <w:t xml:space="preserve"> for </w:t>
            </w:r>
            <w:r w:rsidR="0016566C">
              <w:rPr>
                <w:rFonts w:ascii="Times New Roman" w:hAnsi="Times New Roman" w:cs="Times New Roman"/>
                <w:sz w:val="20"/>
                <w:szCs w:val="20"/>
              </w:rPr>
              <w:t>each</w:t>
            </w:r>
            <w:r w:rsidR="008E33A2">
              <w:rPr>
                <w:rFonts w:ascii="Times New Roman" w:hAnsi="Times New Roman" w:cs="Times New Roman"/>
                <w:sz w:val="20"/>
                <w:szCs w:val="20"/>
              </w:rPr>
              <w:t xml:space="preserve"> </w:t>
            </w:r>
            <w:r w:rsidRPr="00216B22">
              <w:rPr>
                <w:rFonts w:ascii="Times New Roman" w:hAnsi="Times New Roman" w:cs="Times New Roman"/>
                <w:sz w:val="20"/>
                <w:szCs w:val="20"/>
              </w:rPr>
              <w:t>domain</w:t>
            </w:r>
          </w:p>
        </w:tc>
        <w:tc>
          <w:tcPr>
            <w:tcW w:w="3435" w:type="dxa"/>
            <w:shd w:val="clear" w:color="auto" w:fill="auto"/>
            <w:tcMar>
              <w:top w:w="100" w:type="dxa"/>
              <w:left w:w="100" w:type="dxa"/>
              <w:bottom w:w="100" w:type="dxa"/>
              <w:right w:w="100" w:type="dxa"/>
            </w:tcMar>
          </w:tcPr>
          <w:p w14:paraId="253E9085" w14:textId="77777777" w:rsidR="005C31E1" w:rsidRPr="00216B22" w:rsidRDefault="005C31E1" w:rsidP="00DD2A8C">
            <w:pPr>
              <w:widowControl w:val="0"/>
              <w:pBdr>
                <w:top w:val="nil"/>
                <w:left w:val="nil"/>
                <w:bottom w:val="nil"/>
                <w:right w:val="nil"/>
                <w:between w:val="nil"/>
              </w:pBdr>
              <w:rPr>
                <w:rFonts w:ascii="Times New Roman" w:hAnsi="Times New Roman" w:cs="Times New Roman"/>
                <w:sz w:val="20"/>
                <w:szCs w:val="20"/>
              </w:rPr>
            </w:pPr>
            <w:r w:rsidRPr="00216B22">
              <w:rPr>
                <w:rFonts w:ascii="Times New Roman" w:hAnsi="Times New Roman" w:cs="Times New Roman"/>
                <w:sz w:val="20"/>
                <w:szCs w:val="20"/>
              </w:rPr>
              <w:t>Once for each model development for each distinct prediction model in a publication</w:t>
            </w:r>
          </w:p>
          <w:p w14:paraId="6C3B1202" w14:textId="77777777" w:rsidR="005C31E1" w:rsidRPr="00216B22" w:rsidRDefault="005C31E1" w:rsidP="00DD2A8C">
            <w:pPr>
              <w:widowControl w:val="0"/>
              <w:pBdr>
                <w:top w:val="nil"/>
                <w:left w:val="nil"/>
                <w:bottom w:val="nil"/>
                <w:right w:val="nil"/>
                <w:between w:val="nil"/>
              </w:pBdr>
              <w:rPr>
                <w:rFonts w:ascii="Times New Roman" w:hAnsi="Times New Roman" w:cs="Times New Roman"/>
                <w:sz w:val="20"/>
                <w:szCs w:val="20"/>
              </w:rPr>
            </w:pPr>
          </w:p>
          <w:p w14:paraId="312ED2CF" w14:textId="77777777" w:rsidR="005C31E1" w:rsidRPr="00216B22" w:rsidRDefault="005C31E1" w:rsidP="00DD2A8C">
            <w:pPr>
              <w:widowControl w:val="0"/>
              <w:rPr>
                <w:rFonts w:ascii="Times New Roman" w:hAnsi="Times New Roman" w:cs="Times New Roman"/>
                <w:sz w:val="20"/>
                <w:szCs w:val="20"/>
              </w:rPr>
            </w:pPr>
            <w:r w:rsidRPr="00216B22">
              <w:rPr>
                <w:rFonts w:ascii="Times New Roman" w:hAnsi="Times New Roman" w:cs="Times New Roman"/>
                <w:sz w:val="20"/>
                <w:szCs w:val="20"/>
              </w:rPr>
              <w:t>Once for each model evaluation for each distinct prediction model in a publication</w:t>
            </w:r>
          </w:p>
        </w:tc>
      </w:tr>
      <w:tr w:rsidR="005C31E1" w:rsidRPr="00216B22" w14:paraId="415B577D" w14:textId="77777777" w:rsidTr="00DD2A8C">
        <w:tc>
          <w:tcPr>
            <w:tcW w:w="780" w:type="dxa"/>
            <w:tcBorders>
              <w:bottom w:val="single" w:sz="4" w:space="0" w:color="000000"/>
            </w:tcBorders>
            <w:shd w:val="clear" w:color="auto" w:fill="auto"/>
            <w:tcMar>
              <w:top w:w="100" w:type="dxa"/>
              <w:left w:w="100" w:type="dxa"/>
              <w:bottom w:w="100" w:type="dxa"/>
              <w:right w:w="100" w:type="dxa"/>
            </w:tcMar>
          </w:tcPr>
          <w:p w14:paraId="58BA43C1" w14:textId="77777777" w:rsidR="005C31E1" w:rsidRPr="00216B22" w:rsidRDefault="005C31E1" w:rsidP="00DD2A8C">
            <w:pPr>
              <w:widowControl w:val="0"/>
              <w:pBdr>
                <w:top w:val="nil"/>
                <w:left w:val="nil"/>
                <w:bottom w:val="nil"/>
                <w:right w:val="nil"/>
                <w:between w:val="nil"/>
              </w:pBdr>
              <w:rPr>
                <w:rFonts w:ascii="Times New Roman" w:hAnsi="Times New Roman" w:cs="Times New Roman"/>
                <w:sz w:val="20"/>
                <w:szCs w:val="20"/>
              </w:rPr>
            </w:pPr>
            <w:r w:rsidRPr="00216B22">
              <w:rPr>
                <w:rFonts w:ascii="Times New Roman" w:hAnsi="Times New Roman" w:cs="Times New Roman"/>
                <w:sz w:val="20"/>
                <w:szCs w:val="20"/>
              </w:rPr>
              <w:t>4</w:t>
            </w:r>
          </w:p>
        </w:tc>
        <w:tc>
          <w:tcPr>
            <w:tcW w:w="4785" w:type="dxa"/>
            <w:tcBorders>
              <w:bottom w:val="single" w:sz="4" w:space="0" w:color="000000"/>
            </w:tcBorders>
            <w:shd w:val="clear" w:color="auto" w:fill="auto"/>
            <w:tcMar>
              <w:top w:w="100" w:type="dxa"/>
              <w:left w:w="100" w:type="dxa"/>
              <w:bottom w:w="100" w:type="dxa"/>
              <w:right w:w="100" w:type="dxa"/>
            </w:tcMar>
          </w:tcPr>
          <w:p w14:paraId="7CC62318" w14:textId="7B4546AA" w:rsidR="005C31E1" w:rsidRPr="00216B22" w:rsidRDefault="005C31E1" w:rsidP="00DD2A8C">
            <w:pPr>
              <w:widowControl w:val="0"/>
              <w:pBdr>
                <w:top w:val="nil"/>
                <w:left w:val="nil"/>
                <w:bottom w:val="nil"/>
                <w:right w:val="nil"/>
                <w:between w:val="nil"/>
              </w:pBdr>
              <w:rPr>
                <w:rFonts w:ascii="Times New Roman" w:hAnsi="Times New Roman" w:cs="Times New Roman"/>
                <w:sz w:val="20"/>
                <w:szCs w:val="20"/>
              </w:rPr>
            </w:pPr>
            <w:r w:rsidRPr="00216B22">
              <w:rPr>
                <w:rFonts w:ascii="Times New Roman" w:hAnsi="Times New Roman" w:cs="Times New Roman"/>
                <w:sz w:val="20"/>
                <w:szCs w:val="20"/>
              </w:rPr>
              <w:t>Assess the overall quality</w:t>
            </w:r>
            <w:r w:rsidR="0016566C">
              <w:rPr>
                <w:rFonts w:ascii="Times New Roman" w:hAnsi="Times New Roman" w:cs="Times New Roman"/>
                <w:sz w:val="20"/>
                <w:szCs w:val="20"/>
              </w:rPr>
              <w:t xml:space="preserve"> and applicability for model development, and separately, the</w:t>
            </w:r>
            <w:r w:rsidR="008E33A2">
              <w:rPr>
                <w:rFonts w:ascii="Times New Roman" w:hAnsi="Times New Roman" w:cs="Times New Roman"/>
                <w:sz w:val="20"/>
                <w:szCs w:val="20"/>
              </w:rPr>
              <w:t xml:space="preserve"> </w:t>
            </w:r>
            <w:r w:rsidRPr="00216B22">
              <w:rPr>
                <w:rFonts w:ascii="Times New Roman" w:hAnsi="Times New Roman" w:cs="Times New Roman"/>
                <w:sz w:val="20"/>
                <w:szCs w:val="20"/>
              </w:rPr>
              <w:t xml:space="preserve">risk of bias and applicability </w:t>
            </w:r>
            <w:r w:rsidR="0016566C">
              <w:rPr>
                <w:rFonts w:ascii="Times New Roman" w:hAnsi="Times New Roman" w:cs="Times New Roman"/>
                <w:sz w:val="20"/>
                <w:szCs w:val="20"/>
              </w:rPr>
              <w:t>for model evaluation</w:t>
            </w:r>
          </w:p>
        </w:tc>
        <w:tc>
          <w:tcPr>
            <w:tcW w:w="3435" w:type="dxa"/>
            <w:tcBorders>
              <w:bottom w:val="single" w:sz="4" w:space="0" w:color="000000"/>
            </w:tcBorders>
            <w:shd w:val="clear" w:color="auto" w:fill="auto"/>
            <w:tcMar>
              <w:top w:w="100" w:type="dxa"/>
              <w:left w:w="100" w:type="dxa"/>
              <w:bottom w:w="100" w:type="dxa"/>
              <w:right w:w="100" w:type="dxa"/>
            </w:tcMar>
          </w:tcPr>
          <w:p w14:paraId="583D43B5" w14:textId="72D9FC99" w:rsidR="005C31E1" w:rsidRPr="00216B22" w:rsidRDefault="005C31E1" w:rsidP="00DD2A8C">
            <w:pPr>
              <w:widowControl w:val="0"/>
              <w:pBdr>
                <w:top w:val="nil"/>
                <w:left w:val="nil"/>
                <w:bottom w:val="nil"/>
                <w:right w:val="nil"/>
                <w:between w:val="nil"/>
              </w:pBdr>
              <w:rPr>
                <w:rFonts w:ascii="Times New Roman" w:hAnsi="Times New Roman" w:cs="Times New Roman"/>
                <w:sz w:val="20"/>
                <w:szCs w:val="20"/>
              </w:rPr>
            </w:pPr>
            <w:r w:rsidRPr="00216B22">
              <w:rPr>
                <w:rFonts w:ascii="Times New Roman" w:hAnsi="Times New Roman" w:cs="Times New Roman"/>
                <w:sz w:val="20"/>
                <w:szCs w:val="20"/>
              </w:rPr>
              <w:t>Once for each</w:t>
            </w:r>
            <w:r w:rsidR="008E33A2">
              <w:rPr>
                <w:rFonts w:ascii="Times New Roman" w:hAnsi="Times New Roman" w:cs="Times New Roman"/>
                <w:sz w:val="20"/>
                <w:szCs w:val="20"/>
              </w:rPr>
              <w:t xml:space="preserve"> </w:t>
            </w:r>
            <w:r w:rsidRPr="00216B22">
              <w:rPr>
                <w:rFonts w:ascii="Times New Roman" w:hAnsi="Times New Roman" w:cs="Times New Roman"/>
                <w:sz w:val="20"/>
                <w:szCs w:val="20"/>
              </w:rPr>
              <w:t>assess</w:t>
            </w:r>
            <w:r w:rsidR="0016566C">
              <w:rPr>
                <w:rFonts w:ascii="Times New Roman" w:hAnsi="Times New Roman" w:cs="Times New Roman"/>
                <w:sz w:val="20"/>
                <w:szCs w:val="20"/>
              </w:rPr>
              <w:t xml:space="preserve">ed </w:t>
            </w:r>
            <w:r w:rsidRPr="00216B22">
              <w:rPr>
                <w:rFonts w:ascii="Times New Roman" w:hAnsi="Times New Roman" w:cs="Times New Roman"/>
                <w:sz w:val="20"/>
                <w:szCs w:val="20"/>
              </w:rPr>
              <w:t>prediction model in a publication</w:t>
            </w:r>
            <w:r w:rsidR="0016566C">
              <w:rPr>
                <w:rFonts w:ascii="Times New Roman" w:hAnsi="Times New Roman" w:cs="Times New Roman"/>
                <w:sz w:val="20"/>
                <w:szCs w:val="20"/>
              </w:rPr>
              <w:t>, and separately for model development and for model evaluation.</w:t>
            </w:r>
          </w:p>
        </w:tc>
      </w:tr>
    </w:tbl>
    <w:p w14:paraId="68381CFE" w14:textId="77777777" w:rsidR="005C31E1" w:rsidRPr="00216B22" w:rsidRDefault="005C31E1" w:rsidP="005C31E1">
      <w:pPr>
        <w:rPr>
          <w:rFonts w:ascii="Times New Roman" w:hAnsi="Times New Roman" w:cs="Times New Roman"/>
        </w:rPr>
      </w:pPr>
    </w:p>
    <w:p w14:paraId="4BBD1A28" w14:textId="789EC524" w:rsidR="005C31E1" w:rsidRPr="00216B22" w:rsidRDefault="00667821" w:rsidP="005C31E1">
      <w:pPr>
        <w:jc w:val="both"/>
        <w:rPr>
          <w:rFonts w:ascii="Times New Roman" w:hAnsi="Times New Roman" w:cs="Times New Roman"/>
          <w:sz w:val="22"/>
          <w:szCs w:val="22"/>
        </w:rPr>
      </w:pPr>
      <w:r>
        <w:rPr>
          <w:rFonts w:ascii="Times New Roman" w:hAnsi="Times New Roman" w:cs="Times New Roman"/>
          <w:sz w:val="22"/>
          <w:szCs w:val="22"/>
        </w:rPr>
        <w:t>Directly based on PROBAST-2019</w:t>
      </w:r>
      <w:r w:rsidR="0088351C">
        <w:rPr>
          <w:rFonts w:ascii="Times New Roman" w:hAnsi="Times New Roman" w:cs="Times New Roman"/>
          <w:sz w:val="22"/>
          <w:szCs w:val="22"/>
        </w:rPr>
        <w:t xml:space="preserve"> (www.probast.org)</w:t>
      </w:r>
      <w:r>
        <w:rPr>
          <w:rFonts w:ascii="Times New Roman" w:hAnsi="Times New Roman" w:cs="Times New Roman"/>
          <w:sz w:val="22"/>
          <w:szCs w:val="22"/>
        </w:rPr>
        <w:t xml:space="preserve">. </w:t>
      </w:r>
      <w:r w:rsidR="005C31E1" w:rsidRPr="00216B22">
        <w:rPr>
          <w:rFonts w:ascii="Times New Roman" w:hAnsi="Times New Roman" w:cs="Times New Roman"/>
          <w:sz w:val="22"/>
          <w:szCs w:val="22"/>
        </w:rPr>
        <w:t xml:space="preserve">We strongly recommend reading the Explanation and Elaboration Light (Supplementary Table 4) and the </w:t>
      </w:r>
      <w:r w:rsidR="005C31E1">
        <w:rPr>
          <w:rFonts w:ascii="Times New Roman" w:hAnsi="Times New Roman" w:cs="Times New Roman"/>
          <w:sz w:val="22"/>
          <w:szCs w:val="22"/>
        </w:rPr>
        <w:t>E</w:t>
      </w:r>
      <w:r w:rsidR="005C31E1" w:rsidRPr="00216B22">
        <w:rPr>
          <w:rFonts w:ascii="Times New Roman" w:hAnsi="Times New Roman" w:cs="Times New Roman"/>
          <w:sz w:val="22"/>
          <w:szCs w:val="22"/>
        </w:rPr>
        <w:t xml:space="preserve">xplanation and </w:t>
      </w:r>
      <w:r w:rsidR="005C31E1">
        <w:rPr>
          <w:rFonts w:ascii="Times New Roman" w:hAnsi="Times New Roman" w:cs="Times New Roman"/>
          <w:sz w:val="22"/>
          <w:szCs w:val="22"/>
        </w:rPr>
        <w:t>E</w:t>
      </w:r>
      <w:r w:rsidR="005C31E1" w:rsidRPr="00216B22">
        <w:rPr>
          <w:rFonts w:ascii="Times New Roman" w:hAnsi="Times New Roman" w:cs="Times New Roman"/>
          <w:sz w:val="22"/>
          <w:szCs w:val="22"/>
        </w:rPr>
        <w:t>laboration document of PROBAST-2019</w:t>
      </w:r>
      <w:r w:rsidR="005C31E1">
        <w:rPr>
          <w:rStyle w:val="FootnoteReference"/>
          <w:rFonts w:ascii="Times New Roman" w:hAnsi="Times New Roman" w:cs="Times New Roman"/>
          <w:sz w:val="22"/>
          <w:szCs w:val="22"/>
        </w:rPr>
        <w:footnoteReference w:id="1"/>
      </w:r>
      <w:r w:rsidR="005C31E1" w:rsidRPr="00216B22">
        <w:rPr>
          <w:rFonts w:ascii="Times New Roman" w:hAnsi="Times New Roman" w:cs="Times New Roman"/>
          <w:sz w:val="22"/>
          <w:szCs w:val="22"/>
        </w:rPr>
        <w:t>. We also recommend checking the example papers on www.probast.org.</w:t>
      </w:r>
    </w:p>
    <w:p w14:paraId="30A1613A" w14:textId="77777777" w:rsidR="005C31E1" w:rsidRPr="00216B22" w:rsidRDefault="005C31E1" w:rsidP="005C31E1">
      <w:pPr>
        <w:rPr>
          <w:rFonts w:ascii="Times New Roman" w:hAnsi="Times New Roman" w:cs="Times New Roman"/>
        </w:rPr>
      </w:pPr>
      <w:r w:rsidRPr="00216B22">
        <w:rPr>
          <w:rFonts w:ascii="Times New Roman" w:hAnsi="Times New Roman" w:cs="Times New Roman"/>
        </w:rPr>
        <w:br w:type="page"/>
      </w:r>
    </w:p>
    <w:p w14:paraId="3A1BA8BD" w14:textId="77777777" w:rsidR="005C31E1" w:rsidRPr="00216B22" w:rsidRDefault="005C31E1" w:rsidP="005C31E1">
      <w:pPr>
        <w:widowControl w:val="0"/>
        <w:pBdr>
          <w:top w:val="nil"/>
          <w:left w:val="nil"/>
          <w:bottom w:val="nil"/>
          <w:right w:val="nil"/>
          <w:between w:val="nil"/>
        </w:pBdr>
        <w:rPr>
          <w:rFonts w:ascii="Times New Roman" w:hAnsi="Times New Roman" w:cs="Times New Roman"/>
          <w:b/>
        </w:rPr>
      </w:pPr>
      <w:r w:rsidRPr="00216B22">
        <w:rPr>
          <w:rFonts w:ascii="Times New Roman" w:hAnsi="Times New Roman" w:cs="Times New Roman"/>
          <w:b/>
        </w:rPr>
        <w:lastRenderedPageBreak/>
        <w:t>Step 1: Use the PICOTS guidance to specify your intended purpose or aim of the prediction model assessment, and the review question in case a systematic review of prediction model studies is conducted</w:t>
      </w:r>
    </w:p>
    <w:p w14:paraId="52253D1D" w14:textId="77777777" w:rsidR="005C31E1" w:rsidRPr="00216B22" w:rsidRDefault="005C31E1" w:rsidP="005C31E1">
      <w:pPr>
        <w:rPr>
          <w:rFonts w:ascii="Times New Roman" w:hAnsi="Times New Roman" w:cs="Times New Roman"/>
        </w:rPr>
      </w:pPr>
    </w:p>
    <w:p w14:paraId="79A6754C" w14:textId="77777777" w:rsidR="005C31E1" w:rsidRPr="00216B22" w:rsidRDefault="005C31E1" w:rsidP="005C31E1">
      <w:pPr>
        <w:rPr>
          <w:rFonts w:ascii="Times New Roman" w:hAnsi="Times New Roman" w:cs="Times New Roman"/>
          <w:sz w:val="20"/>
          <w:szCs w:val="20"/>
        </w:rPr>
      </w:pPr>
      <w:r w:rsidRPr="00216B22">
        <w:rPr>
          <w:rFonts w:ascii="Times New Roman" w:hAnsi="Times New Roman" w:cs="Times New Roman"/>
          <w:sz w:val="20"/>
          <w:szCs w:val="20"/>
        </w:rPr>
        <w:t>PICOTS:</w:t>
      </w:r>
    </w:p>
    <w:tbl>
      <w:tblPr>
        <w:tblW w:w="90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14"/>
        <w:gridCol w:w="6558"/>
      </w:tblGrid>
      <w:tr w:rsidR="005C31E1" w:rsidRPr="00216B22" w14:paraId="73146AA2" w14:textId="77777777" w:rsidTr="00DD2A8C">
        <w:trPr>
          <w:trHeight w:val="353"/>
        </w:trPr>
        <w:tc>
          <w:tcPr>
            <w:tcW w:w="2514" w:type="dxa"/>
            <w:shd w:val="clear" w:color="auto" w:fill="E8E8E8"/>
          </w:tcPr>
          <w:p w14:paraId="01EED6CE" w14:textId="77777777" w:rsidR="005C31E1" w:rsidRPr="00216B22" w:rsidRDefault="005C31E1" w:rsidP="00DD2A8C">
            <w:pPr>
              <w:spacing w:line="312" w:lineRule="auto"/>
              <w:rPr>
                <w:rFonts w:ascii="Times New Roman" w:hAnsi="Times New Roman" w:cs="Times New Roman"/>
                <w:b/>
                <w:sz w:val="20"/>
                <w:szCs w:val="20"/>
              </w:rPr>
            </w:pPr>
            <w:r w:rsidRPr="00216B22">
              <w:rPr>
                <w:rFonts w:ascii="Times New Roman" w:hAnsi="Times New Roman" w:cs="Times New Roman"/>
                <w:b/>
                <w:sz w:val="20"/>
                <w:szCs w:val="20"/>
              </w:rPr>
              <w:t>Item</w:t>
            </w:r>
          </w:p>
        </w:tc>
        <w:tc>
          <w:tcPr>
            <w:tcW w:w="6558" w:type="dxa"/>
            <w:shd w:val="clear" w:color="auto" w:fill="E8E8E8"/>
          </w:tcPr>
          <w:p w14:paraId="42B3496B" w14:textId="77777777" w:rsidR="005C31E1" w:rsidRPr="00216B22" w:rsidRDefault="005C31E1" w:rsidP="00DD2A8C">
            <w:pPr>
              <w:spacing w:line="312" w:lineRule="auto"/>
              <w:rPr>
                <w:rFonts w:ascii="Times New Roman" w:hAnsi="Times New Roman" w:cs="Times New Roman"/>
                <w:sz w:val="20"/>
                <w:szCs w:val="20"/>
              </w:rPr>
            </w:pPr>
            <w:r w:rsidRPr="00216B22">
              <w:rPr>
                <w:rFonts w:ascii="Times New Roman" w:hAnsi="Times New Roman" w:cs="Times New Roman"/>
                <w:b/>
                <w:sz w:val="20"/>
                <w:szCs w:val="20"/>
              </w:rPr>
              <w:t>Explanation</w:t>
            </w:r>
          </w:p>
        </w:tc>
      </w:tr>
      <w:tr w:rsidR="005C31E1" w:rsidRPr="00216B22" w14:paraId="48ACA692" w14:textId="77777777" w:rsidTr="00DD2A8C">
        <w:trPr>
          <w:trHeight w:val="267"/>
        </w:trPr>
        <w:tc>
          <w:tcPr>
            <w:tcW w:w="2514" w:type="dxa"/>
          </w:tcPr>
          <w:p w14:paraId="714BB4BF" w14:textId="77777777" w:rsidR="005C31E1" w:rsidRPr="00216B22" w:rsidRDefault="005C31E1" w:rsidP="00DD2A8C">
            <w:pPr>
              <w:ind w:left="279" w:hanging="279"/>
              <w:rPr>
                <w:rFonts w:ascii="Times New Roman" w:hAnsi="Times New Roman" w:cs="Times New Roman"/>
                <w:b/>
                <w:sz w:val="20"/>
                <w:szCs w:val="20"/>
              </w:rPr>
            </w:pPr>
            <w:r w:rsidRPr="00216B22">
              <w:rPr>
                <w:rFonts w:ascii="Times New Roman" w:hAnsi="Times New Roman" w:cs="Times New Roman"/>
                <w:b/>
                <w:sz w:val="20"/>
                <w:szCs w:val="20"/>
                <w:u w:val="single"/>
              </w:rPr>
              <w:t>P</w:t>
            </w:r>
            <w:r w:rsidRPr="00216B22">
              <w:rPr>
                <w:rFonts w:ascii="Times New Roman" w:hAnsi="Times New Roman" w:cs="Times New Roman"/>
                <w:b/>
                <w:sz w:val="20"/>
                <w:szCs w:val="20"/>
              </w:rPr>
              <w:t>opulation</w:t>
            </w:r>
          </w:p>
        </w:tc>
        <w:tc>
          <w:tcPr>
            <w:tcW w:w="6558" w:type="dxa"/>
          </w:tcPr>
          <w:p w14:paraId="0061F2CF" w14:textId="77777777" w:rsidR="005C31E1" w:rsidRPr="00216B22" w:rsidRDefault="005C31E1" w:rsidP="00DD2A8C">
            <w:pPr>
              <w:rPr>
                <w:rFonts w:ascii="Times New Roman" w:hAnsi="Times New Roman" w:cs="Times New Roman"/>
                <w:sz w:val="20"/>
                <w:szCs w:val="20"/>
              </w:rPr>
            </w:pPr>
            <w:r w:rsidRPr="00216B22">
              <w:rPr>
                <w:rFonts w:ascii="Times New Roman" w:hAnsi="Times New Roman" w:cs="Times New Roman"/>
                <w:sz w:val="20"/>
                <w:szCs w:val="20"/>
              </w:rPr>
              <w:t xml:space="preserve">Define the target population (e.g., patients) in whom the assessed prediction models are to be applied. The target population not only directs search strings and in/exclusion criteria of prediction models or prediction model studies in case of a systematic literature </w:t>
            </w:r>
            <w:proofErr w:type="gramStart"/>
            <w:r w:rsidRPr="00216B22">
              <w:rPr>
                <w:rFonts w:ascii="Times New Roman" w:hAnsi="Times New Roman" w:cs="Times New Roman"/>
                <w:sz w:val="20"/>
                <w:szCs w:val="20"/>
              </w:rPr>
              <w:t>review, but</w:t>
            </w:r>
            <w:proofErr w:type="gramEnd"/>
            <w:r w:rsidRPr="00216B22">
              <w:rPr>
                <w:rFonts w:ascii="Times New Roman" w:hAnsi="Times New Roman" w:cs="Times New Roman"/>
                <w:sz w:val="20"/>
                <w:szCs w:val="20"/>
              </w:rPr>
              <w:t xml:space="preserve"> also directs the applicability assessment.</w:t>
            </w:r>
          </w:p>
        </w:tc>
      </w:tr>
      <w:tr w:rsidR="005C31E1" w:rsidRPr="00216B22" w14:paraId="7EE2C2B0" w14:textId="77777777" w:rsidTr="00DD2A8C">
        <w:trPr>
          <w:trHeight w:val="47"/>
        </w:trPr>
        <w:tc>
          <w:tcPr>
            <w:tcW w:w="2514" w:type="dxa"/>
          </w:tcPr>
          <w:p w14:paraId="227F11CC" w14:textId="77777777" w:rsidR="005C31E1" w:rsidRPr="00216B22" w:rsidRDefault="005C31E1" w:rsidP="00DD2A8C">
            <w:pPr>
              <w:rPr>
                <w:rFonts w:ascii="Times New Roman" w:hAnsi="Times New Roman" w:cs="Times New Roman"/>
                <w:b/>
                <w:sz w:val="20"/>
                <w:szCs w:val="20"/>
              </w:rPr>
            </w:pPr>
            <w:r w:rsidRPr="00216B22">
              <w:rPr>
                <w:rFonts w:ascii="Times New Roman" w:hAnsi="Times New Roman" w:cs="Times New Roman"/>
                <w:b/>
                <w:sz w:val="20"/>
                <w:szCs w:val="20"/>
                <w:u w:val="single"/>
              </w:rPr>
              <w:t>I</w:t>
            </w:r>
            <w:r w:rsidRPr="00216B22">
              <w:rPr>
                <w:rFonts w:ascii="Times New Roman" w:hAnsi="Times New Roman" w:cs="Times New Roman"/>
                <w:b/>
                <w:sz w:val="20"/>
                <w:szCs w:val="20"/>
              </w:rPr>
              <w:t>ndex model(s)</w:t>
            </w:r>
          </w:p>
        </w:tc>
        <w:tc>
          <w:tcPr>
            <w:tcW w:w="6558" w:type="dxa"/>
          </w:tcPr>
          <w:p w14:paraId="7FDA9067" w14:textId="77777777" w:rsidR="005C31E1" w:rsidRPr="00216B22" w:rsidRDefault="005C31E1" w:rsidP="00DD2A8C">
            <w:pPr>
              <w:rPr>
                <w:rFonts w:ascii="Times New Roman" w:hAnsi="Times New Roman" w:cs="Times New Roman"/>
                <w:sz w:val="20"/>
                <w:szCs w:val="20"/>
              </w:rPr>
            </w:pPr>
            <w:r w:rsidRPr="00216B22">
              <w:rPr>
                <w:rFonts w:ascii="Times New Roman" w:hAnsi="Times New Roman" w:cs="Times New Roman"/>
                <w:sz w:val="20"/>
                <w:szCs w:val="20"/>
              </w:rPr>
              <w:t xml:space="preserve">Define the targeted prediction models to be assessed, which may be a single prediction model (the index model) of which the predictive accuracy is meta-analysed across multiple external evaluation studies of that index model but may also address multiple prediction models (developed or evaluated) for the targeted population, outcome or setting, depending on the assessor’s or prediction model review focus. </w:t>
            </w:r>
          </w:p>
        </w:tc>
      </w:tr>
      <w:tr w:rsidR="005C31E1" w:rsidRPr="00216B22" w14:paraId="6197E9E3" w14:textId="77777777" w:rsidTr="00DD2A8C">
        <w:trPr>
          <w:trHeight w:val="223"/>
        </w:trPr>
        <w:tc>
          <w:tcPr>
            <w:tcW w:w="2514" w:type="dxa"/>
          </w:tcPr>
          <w:p w14:paraId="5C53E321" w14:textId="77777777" w:rsidR="005C31E1" w:rsidRPr="00216B22" w:rsidRDefault="005C31E1" w:rsidP="00DD2A8C">
            <w:pPr>
              <w:rPr>
                <w:rFonts w:ascii="Times New Roman" w:hAnsi="Times New Roman" w:cs="Times New Roman"/>
                <w:b/>
                <w:sz w:val="20"/>
                <w:szCs w:val="20"/>
              </w:rPr>
            </w:pPr>
            <w:r w:rsidRPr="00216B22">
              <w:rPr>
                <w:rFonts w:ascii="Times New Roman" w:hAnsi="Times New Roman" w:cs="Times New Roman"/>
                <w:b/>
                <w:sz w:val="20"/>
                <w:szCs w:val="20"/>
                <w:u w:val="single"/>
              </w:rPr>
              <w:t>C</w:t>
            </w:r>
            <w:r w:rsidRPr="00216B22">
              <w:rPr>
                <w:rFonts w:ascii="Times New Roman" w:hAnsi="Times New Roman" w:cs="Times New Roman"/>
                <w:b/>
                <w:sz w:val="20"/>
                <w:szCs w:val="20"/>
              </w:rPr>
              <w:t>omparator model(s)</w:t>
            </w:r>
          </w:p>
        </w:tc>
        <w:tc>
          <w:tcPr>
            <w:tcW w:w="6558" w:type="dxa"/>
          </w:tcPr>
          <w:p w14:paraId="193D594F" w14:textId="77777777" w:rsidR="005C31E1" w:rsidRPr="00216B22" w:rsidRDefault="005C31E1" w:rsidP="00DD2A8C">
            <w:pPr>
              <w:rPr>
                <w:rFonts w:ascii="Times New Roman" w:hAnsi="Times New Roman" w:cs="Times New Roman"/>
                <w:sz w:val="20"/>
                <w:szCs w:val="20"/>
              </w:rPr>
            </w:pPr>
            <w:r w:rsidRPr="00216B22">
              <w:rPr>
                <w:rFonts w:ascii="Times New Roman" w:hAnsi="Times New Roman" w:cs="Times New Roman"/>
                <w:sz w:val="20"/>
                <w:szCs w:val="20"/>
              </w:rPr>
              <w:t xml:space="preserve">Define the other prediction models whose predictive ability is compared to that of the index model. </w:t>
            </w:r>
          </w:p>
        </w:tc>
      </w:tr>
      <w:tr w:rsidR="005C31E1" w:rsidRPr="00216B22" w14:paraId="4A378C79" w14:textId="77777777" w:rsidTr="00DD2A8C">
        <w:trPr>
          <w:trHeight w:val="223"/>
        </w:trPr>
        <w:tc>
          <w:tcPr>
            <w:tcW w:w="2514" w:type="dxa"/>
          </w:tcPr>
          <w:p w14:paraId="1BF4A087" w14:textId="77777777" w:rsidR="005C31E1" w:rsidRPr="00216B22" w:rsidRDefault="005C31E1" w:rsidP="00DD2A8C">
            <w:pPr>
              <w:ind w:left="279" w:hanging="279"/>
              <w:rPr>
                <w:rFonts w:ascii="Times New Roman" w:hAnsi="Times New Roman" w:cs="Times New Roman"/>
                <w:b/>
                <w:sz w:val="20"/>
                <w:szCs w:val="20"/>
              </w:rPr>
            </w:pPr>
            <w:r w:rsidRPr="00216B22">
              <w:rPr>
                <w:rFonts w:ascii="Times New Roman" w:hAnsi="Times New Roman" w:cs="Times New Roman"/>
                <w:b/>
                <w:sz w:val="20"/>
                <w:szCs w:val="20"/>
                <w:u w:val="single"/>
              </w:rPr>
              <w:t>O</w:t>
            </w:r>
            <w:r w:rsidRPr="00216B22">
              <w:rPr>
                <w:rFonts w:ascii="Times New Roman" w:hAnsi="Times New Roman" w:cs="Times New Roman"/>
                <w:b/>
                <w:sz w:val="20"/>
                <w:szCs w:val="20"/>
              </w:rPr>
              <w:t>utcome(s)</w:t>
            </w:r>
          </w:p>
        </w:tc>
        <w:tc>
          <w:tcPr>
            <w:tcW w:w="6558" w:type="dxa"/>
          </w:tcPr>
          <w:p w14:paraId="12BF2693" w14:textId="77777777" w:rsidR="005C31E1" w:rsidRPr="00216B22" w:rsidRDefault="005C31E1" w:rsidP="00DD2A8C">
            <w:pPr>
              <w:rPr>
                <w:rFonts w:ascii="Times New Roman" w:hAnsi="Times New Roman" w:cs="Times New Roman"/>
                <w:sz w:val="20"/>
                <w:szCs w:val="20"/>
              </w:rPr>
            </w:pPr>
            <w:r w:rsidRPr="00216B22">
              <w:rPr>
                <w:rFonts w:ascii="Times New Roman" w:hAnsi="Times New Roman" w:cs="Times New Roman"/>
                <w:sz w:val="20"/>
                <w:szCs w:val="20"/>
              </w:rPr>
              <w:t>Define the outcomes or endpoints that are predicted by the index (and possibly comparator) prediction models in the target population.</w:t>
            </w:r>
          </w:p>
        </w:tc>
      </w:tr>
      <w:tr w:rsidR="005C31E1" w:rsidRPr="00216B22" w14:paraId="7285F719" w14:textId="77777777" w:rsidTr="00DD2A8C">
        <w:trPr>
          <w:trHeight w:val="43"/>
        </w:trPr>
        <w:tc>
          <w:tcPr>
            <w:tcW w:w="2514" w:type="dxa"/>
          </w:tcPr>
          <w:p w14:paraId="5014EB34" w14:textId="77777777" w:rsidR="005C31E1" w:rsidRPr="00216B22" w:rsidRDefault="005C31E1" w:rsidP="00DD2A8C">
            <w:pPr>
              <w:ind w:left="279" w:hanging="279"/>
              <w:rPr>
                <w:rFonts w:ascii="Times New Roman" w:hAnsi="Times New Roman" w:cs="Times New Roman"/>
                <w:b/>
                <w:sz w:val="20"/>
                <w:szCs w:val="20"/>
              </w:rPr>
            </w:pPr>
            <w:r w:rsidRPr="00216B22">
              <w:rPr>
                <w:rFonts w:ascii="Times New Roman" w:hAnsi="Times New Roman" w:cs="Times New Roman"/>
                <w:b/>
                <w:sz w:val="20"/>
                <w:szCs w:val="20"/>
                <w:u w:val="single"/>
              </w:rPr>
              <w:t>T</w:t>
            </w:r>
            <w:r w:rsidRPr="00216B22">
              <w:rPr>
                <w:rFonts w:ascii="Times New Roman" w:hAnsi="Times New Roman" w:cs="Times New Roman"/>
                <w:b/>
                <w:sz w:val="20"/>
                <w:szCs w:val="20"/>
              </w:rPr>
              <w:t>iming</w:t>
            </w:r>
          </w:p>
        </w:tc>
        <w:tc>
          <w:tcPr>
            <w:tcW w:w="6558" w:type="dxa"/>
          </w:tcPr>
          <w:p w14:paraId="4D8FFD49" w14:textId="77777777" w:rsidR="005C31E1" w:rsidRPr="00216B22" w:rsidRDefault="005C31E1" w:rsidP="00DD2A8C">
            <w:pPr>
              <w:rPr>
                <w:rFonts w:ascii="Times New Roman" w:hAnsi="Times New Roman" w:cs="Times New Roman"/>
                <w:sz w:val="20"/>
                <w:szCs w:val="20"/>
              </w:rPr>
            </w:pPr>
            <w:r w:rsidRPr="00216B22">
              <w:rPr>
                <w:rFonts w:ascii="Times New Roman" w:hAnsi="Times New Roman" w:cs="Times New Roman"/>
                <w:sz w:val="20"/>
                <w:szCs w:val="20"/>
              </w:rPr>
              <w:t>1. Define the moment or time-point (e.g., in the patient work-up) at which the prediction with the prediction models is made (i.e., the start point or T0 of the use of the models).</w:t>
            </w:r>
          </w:p>
          <w:p w14:paraId="27F4B9BB" w14:textId="77777777" w:rsidR="005C31E1" w:rsidRPr="00216B22" w:rsidRDefault="005C31E1" w:rsidP="00DD2A8C">
            <w:pPr>
              <w:rPr>
                <w:rFonts w:ascii="Times New Roman" w:hAnsi="Times New Roman" w:cs="Times New Roman"/>
                <w:sz w:val="20"/>
                <w:szCs w:val="20"/>
              </w:rPr>
            </w:pPr>
            <w:r w:rsidRPr="00216B22">
              <w:rPr>
                <w:rFonts w:ascii="Times New Roman" w:hAnsi="Times New Roman" w:cs="Times New Roman"/>
                <w:sz w:val="20"/>
                <w:szCs w:val="20"/>
              </w:rPr>
              <w:t xml:space="preserve">2. Define the time or follow-up period in which the outcomes are being predicted by the prediction models in the targeted population (prediction horizon). </w:t>
            </w:r>
          </w:p>
        </w:tc>
      </w:tr>
      <w:tr w:rsidR="005C31E1" w:rsidRPr="00216B22" w14:paraId="202C432D" w14:textId="77777777" w:rsidTr="00DD2A8C">
        <w:trPr>
          <w:trHeight w:val="43"/>
        </w:trPr>
        <w:tc>
          <w:tcPr>
            <w:tcW w:w="2514" w:type="dxa"/>
          </w:tcPr>
          <w:p w14:paraId="186574D1" w14:textId="77777777" w:rsidR="005C31E1" w:rsidRPr="00216B22" w:rsidRDefault="005C31E1" w:rsidP="00DD2A8C">
            <w:pPr>
              <w:ind w:left="22" w:hanging="22"/>
              <w:rPr>
                <w:rFonts w:ascii="Times New Roman" w:hAnsi="Times New Roman" w:cs="Times New Roman"/>
                <w:b/>
                <w:sz w:val="20"/>
                <w:szCs w:val="20"/>
              </w:rPr>
            </w:pPr>
            <w:r w:rsidRPr="00216B22">
              <w:rPr>
                <w:rFonts w:ascii="Times New Roman" w:hAnsi="Times New Roman" w:cs="Times New Roman"/>
                <w:b/>
                <w:sz w:val="20"/>
                <w:szCs w:val="20"/>
                <w:u w:val="single"/>
              </w:rPr>
              <w:t>S</w:t>
            </w:r>
            <w:r w:rsidRPr="00216B22">
              <w:rPr>
                <w:rFonts w:ascii="Times New Roman" w:hAnsi="Times New Roman" w:cs="Times New Roman"/>
                <w:b/>
                <w:sz w:val="20"/>
                <w:szCs w:val="20"/>
              </w:rPr>
              <w:t>etting and intended use of the prediction model</w:t>
            </w:r>
          </w:p>
        </w:tc>
        <w:tc>
          <w:tcPr>
            <w:tcW w:w="6558" w:type="dxa"/>
          </w:tcPr>
          <w:p w14:paraId="073F3DA3" w14:textId="77777777" w:rsidR="005C31E1" w:rsidRPr="00216B22" w:rsidRDefault="005C31E1" w:rsidP="00DD2A8C">
            <w:pPr>
              <w:rPr>
                <w:rFonts w:ascii="Times New Roman" w:hAnsi="Times New Roman" w:cs="Times New Roman"/>
                <w:sz w:val="20"/>
                <w:szCs w:val="20"/>
              </w:rPr>
            </w:pPr>
            <w:r w:rsidRPr="00216B22">
              <w:rPr>
                <w:rFonts w:ascii="Times New Roman" w:hAnsi="Times New Roman" w:cs="Times New Roman"/>
                <w:sz w:val="20"/>
                <w:szCs w:val="20"/>
              </w:rPr>
              <w:t xml:space="preserve">Define the healthcare setting or context to which the index prediction models apply. The prediction ability of models may change across healthcare settings or contexts. </w:t>
            </w:r>
          </w:p>
        </w:tc>
      </w:tr>
    </w:tbl>
    <w:p w14:paraId="5D19C839" w14:textId="77777777" w:rsidR="005C31E1" w:rsidRPr="00216B22" w:rsidRDefault="005C31E1" w:rsidP="005C31E1">
      <w:pPr>
        <w:rPr>
          <w:rFonts w:ascii="Times New Roman" w:hAnsi="Times New Roman" w:cs="Times New Roman"/>
        </w:rPr>
      </w:pPr>
    </w:p>
    <w:p w14:paraId="4123195C" w14:textId="77777777" w:rsidR="005C31E1" w:rsidRPr="00216B22" w:rsidRDefault="005C31E1" w:rsidP="005C31E1">
      <w:pPr>
        <w:rPr>
          <w:rFonts w:ascii="Times New Roman" w:hAnsi="Times New Roman" w:cs="Times New Roman"/>
          <w:i/>
          <w:sz w:val="22"/>
          <w:szCs w:val="22"/>
        </w:rPr>
      </w:pPr>
      <w:r w:rsidRPr="00216B22">
        <w:rPr>
          <w:rFonts w:ascii="Times New Roman" w:hAnsi="Times New Roman" w:cs="Times New Roman"/>
          <w:i/>
          <w:sz w:val="22"/>
          <w:szCs w:val="22"/>
        </w:rPr>
        <w:t>The following table should be completed once per prediction model review.</w:t>
      </w:r>
    </w:p>
    <w:p w14:paraId="7A90B26A" w14:textId="77777777" w:rsidR="005C31E1" w:rsidRPr="00216B22" w:rsidRDefault="005C31E1" w:rsidP="005C31E1">
      <w:pPr>
        <w:rPr>
          <w:rFonts w:ascii="Times New Roman" w:hAnsi="Times New Roman" w:cs="Times New Roman"/>
          <w:i/>
        </w:rPr>
      </w:pPr>
    </w:p>
    <w:tbl>
      <w:tblPr>
        <w:tblW w:w="90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14"/>
        <w:gridCol w:w="6558"/>
      </w:tblGrid>
      <w:tr w:rsidR="005C31E1" w:rsidRPr="00216B22" w14:paraId="4CEDBD18" w14:textId="77777777" w:rsidTr="00DD2A8C">
        <w:trPr>
          <w:trHeight w:val="267"/>
        </w:trPr>
        <w:tc>
          <w:tcPr>
            <w:tcW w:w="2514" w:type="dxa"/>
          </w:tcPr>
          <w:p w14:paraId="1C197E1A" w14:textId="77777777" w:rsidR="005C31E1" w:rsidRPr="00216B22" w:rsidRDefault="005C31E1" w:rsidP="00DD2A8C">
            <w:pPr>
              <w:ind w:left="279" w:hanging="279"/>
              <w:rPr>
                <w:rFonts w:ascii="Times New Roman" w:hAnsi="Times New Roman" w:cs="Times New Roman"/>
                <w:b/>
                <w:sz w:val="20"/>
                <w:szCs w:val="20"/>
              </w:rPr>
            </w:pPr>
            <w:r w:rsidRPr="00216B22">
              <w:rPr>
                <w:rFonts w:ascii="Times New Roman" w:hAnsi="Times New Roman" w:cs="Times New Roman"/>
                <w:b/>
                <w:sz w:val="20"/>
                <w:szCs w:val="20"/>
                <w:u w:val="single"/>
              </w:rPr>
              <w:t>P</w:t>
            </w:r>
            <w:r w:rsidRPr="00216B22">
              <w:rPr>
                <w:rFonts w:ascii="Times New Roman" w:hAnsi="Times New Roman" w:cs="Times New Roman"/>
                <w:b/>
                <w:sz w:val="20"/>
                <w:szCs w:val="20"/>
              </w:rPr>
              <w:t>opulation</w:t>
            </w:r>
          </w:p>
        </w:tc>
        <w:tc>
          <w:tcPr>
            <w:tcW w:w="6558" w:type="dxa"/>
          </w:tcPr>
          <w:p w14:paraId="19076D03" w14:textId="561EBACA" w:rsidR="005C31E1" w:rsidRPr="003C43AC" w:rsidRDefault="003C43AC" w:rsidP="003C43AC">
            <w:pPr>
              <w:pStyle w:val="p1"/>
              <w:rPr>
                <w:rFonts w:ascii="Times New Roman" w:hAnsi="Times New Roman"/>
                <w:sz w:val="20"/>
                <w:szCs w:val="20"/>
              </w:rPr>
            </w:pPr>
            <w:r w:rsidRPr="003C43AC">
              <w:rPr>
                <w:rFonts w:ascii="Times New Roman" w:hAnsi="Times New Roman"/>
                <w:sz w:val="20"/>
                <w:szCs w:val="20"/>
              </w:rPr>
              <w:t>Trauma patients presenting at accident and emergency</w:t>
            </w:r>
          </w:p>
        </w:tc>
      </w:tr>
      <w:tr w:rsidR="005C31E1" w:rsidRPr="00216B22" w14:paraId="5827EABD" w14:textId="77777777" w:rsidTr="00DD2A8C">
        <w:trPr>
          <w:trHeight w:val="47"/>
        </w:trPr>
        <w:tc>
          <w:tcPr>
            <w:tcW w:w="2514" w:type="dxa"/>
          </w:tcPr>
          <w:p w14:paraId="577C139D" w14:textId="77777777" w:rsidR="005C31E1" w:rsidRPr="00867748" w:rsidRDefault="005C31E1" w:rsidP="00DD2A8C">
            <w:pPr>
              <w:rPr>
                <w:rFonts w:ascii="Times New Roman" w:hAnsi="Times New Roman" w:cs="Times New Roman"/>
                <w:b/>
                <w:sz w:val="20"/>
                <w:szCs w:val="20"/>
              </w:rPr>
            </w:pPr>
            <w:r w:rsidRPr="00867748">
              <w:rPr>
                <w:rFonts w:ascii="Times New Roman" w:hAnsi="Times New Roman" w:cs="Times New Roman"/>
                <w:b/>
                <w:sz w:val="20"/>
                <w:szCs w:val="20"/>
                <w:u w:val="single"/>
              </w:rPr>
              <w:t>I</w:t>
            </w:r>
            <w:r w:rsidRPr="00867748">
              <w:rPr>
                <w:rFonts w:ascii="Times New Roman" w:hAnsi="Times New Roman" w:cs="Times New Roman"/>
                <w:b/>
                <w:sz w:val="20"/>
                <w:szCs w:val="20"/>
              </w:rPr>
              <w:t>ndex model(s)</w:t>
            </w:r>
          </w:p>
        </w:tc>
        <w:tc>
          <w:tcPr>
            <w:tcW w:w="6558" w:type="dxa"/>
          </w:tcPr>
          <w:p w14:paraId="4E095C54" w14:textId="63344ED2" w:rsidR="005C31E1" w:rsidRPr="00867748" w:rsidRDefault="000D2468" w:rsidP="00DD2A8C">
            <w:pPr>
              <w:rPr>
                <w:rFonts w:ascii="Times New Roman" w:hAnsi="Times New Roman" w:cs="Times New Roman"/>
                <w:color w:val="0B5AB2"/>
                <w:sz w:val="20"/>
                <w:szCs w:val="20"/>
              </w:rPr>
            </w:pPr>
            <w:r>
              <w:rPr>
                <w:rFonts w:ascii="Times New Roman" w:hAnsi="Times New Roman" w:cs="Times New Roman"/>
                <w:color w:val="0B5AB2"/>
                <w:sz w:val="20"/>
                <w:szCs w:val="20"/>
              </w:rPr>
              <w:t>Any model</w:t>
            </w:r>
          </w:p>
        </w:tc>
      </w:tr>
      <w:tr w:rsidR="005C31E1" w:rsidRPr="00216B22" w14:paraId="0F58C850" w14:textId="77777777" w:rsidTr="00DD2A8C">
        <w:trPr>
          <w:trHeight w:val="223"/>
        </w:trPr>
        <w:tc>
          <w:tcPr>
            <w:tcW w:w="2514" w:type="dxa"/>
          </w:tcPr>
          <w:p w14:paraId="0E6547E7" w14:textId="77777777" w:rsidR="005C31E1" w:rsidRPr="00867748" w:rsidRDefault="005C31E1" w:rsidP="00DD2A8C">
            <w:pPr>
              <w:rPr>
                <w:rFonts w:ascii="Times New Roman" w:hAnsi="Times New Roman" w:cs="Times New Roman"/>
                <w:b/>
                <w:sz w:val="20"/>
                <w:szCs w:val="20"/>
              </w:rPr>
            </w:pPr>
            <w:r w:rsidRPr="00867748">
              <w:rPr>
                <w:rFonts w:ascii="Times New Roman" w:hAnsi="Times New Roman" w:cs="Times New Roman"/>
                <w:b/>
                <w:sz w:val="20"/>
                <w:szCs w:val="20"/>
                <w:u w:val="single"/>
              </w:rPr>
              <w:t>C</w:t>
            </w:r>
            <w:r w:rsidRPr="00867748">
              <w:rPr>
                <w:rFonts w:ascii="Times New Roman" w:hAnsi="Times New Roman" w:cs="Times New Roman"/>
                <w:b/>
                <w:sz w:val="20"/>
                <w:szCs w:val="20"/>
              </w:rPr>
              <w:t>omparator model(s)</w:t>
            </w:r>
          </w:p>
        </w:tc>
        <w:tc>
          <w:tcPr>
            <w:tcW w:w="6558" w:type="dxa"/>
          </w:tcPr>
          <w:p w14:paraId="5E842A54" w14:textId="3A7B2BE7" w:rsidR="005C31E1" w:rsidRPr="00867748" w:rsidRDefault="00862794" w:rsidP="00DD2A8C">
            <w:pPr>
              <w:rPr>
                <w:rFonts w:ascii="Times New Roman" w:hAnsi="Times New Roman" w:cs="Times New Roman"/>
                <w:color w:val="0B5AB2"/>
                <w:sz w:val="20"/>
                <w:szCs w:val="20"/>
              </w:rPr>
            </w:pPr>
            <w:r w:rsidRPr="00867748">
              <w:rPr>
                <w:rFonts w:ascii="Times New Roman" w:hAnsi="Times New Roman" w:cs="Times New Roman"/>
                <w:color w:val="0B5AB2"/>
                <w:sz w:val="20"/>
                <w:szCs w:val="20"/>
              </w:rPr>
              <w:t>Not applicable</w:t>
            </w:r>
          </w:p>
        </w:tc>
      </w:tr>
      <w:tr w:rsidR="005C31E1" w:rsidRPr="00216B22" w14:paraId="79989AC9" w14:textId="77777777" w:rsidTr="00DD2A8C">
        <w:trPr>
          <w:trHeight w:val="223"/>
        </w:trPr>
        <w:tc>
          <w:tcPr>
            <w:tcW w:w="2514" w:type="dxa"/>
          </w:tcPr>
          <w:p w14:paraId="5C0958D6" w14:textId="77777777" w:rsidR="005C31E1" w:rsidRPr="00867748" w:rsidRDefault="005C31E1" w:rsidP="00DD2A8C">
            <w:pPr>
              <w:ind w:left="279" w:hanging="279"/>
              <w:rPr>
                <w:rFonts w:ascii="Times New Roman" w:hAnsi="Times New Roman" w:cs="Times New Roman"/>
                <w:b/>
                <w:sz w:val="20"/>
                <w:szCs w:val="20"/>
              </w:rPr>
            </w:pPr>
            <w:r w:rsidRPr="00867748">
              <w:rPr>
                <w:rFonts w:ascii="Times New Roman" w:hAnsi="Times New Roman" w:cs="Times New Roman"/>
                <w:b/>
                <w:sz w:val="20"/>
                <w:szCs w:val="20"/>
                <w:u w:val="single"/>
              </w:rPr>
              <w:t>O</w:t>
            </w:r>
            <w:r w:rsidRPr="00867748">
              <w:rPr>
                <w:rFonts w:ascii="Times New Roman" w:hAnsi="Times New Roman" w:cs="Times New Roman"/>
                <w:b/>
                <w:sz w:val="20"/>
                <w:szCs w:val="20"/>
              </w:rPr>
              <w:t>utcome(s)</w:t>
            </w:r>
          </w:p>
        </w:tc>
        <w:tc>
          <w:tcPr>
            <w:tcW w:w="6558" w:type="dxa"/>
          </w:tcPr>
          <w:p w14:paraId="6DA1F749" w14:textId="1B49FD4D" w:rsidR="005C31E1" w:rsidRPr="00216B22" w:rsidRDefault="00BD1245" w:rsidP="00DD2A8C">
            <w:pPr>
              <w:rPr>
                <w:rFonts w:ascii="Times New Roman" w:hAnsi="Times New Roman" w:cs="Times New Roman"/>
                <w:sz w:val="20"/>
                <w:szCs w:val="20"/>
              </w:rPr>
            </w:pPr>
            <w:r>
              <w:rPr>
                <w:rFonts w:ascii="Times New Roman" w:hAnsi="Times New Roman" w:cs="Times New Roman"/>
                <w:color w:val="0B5AB2"/>
                <w:sz w:val="20"/>
                <w:szCs w:val="20"/>
              </w:rPr>
              <w:t>Al</w:t>
            </w:r>
            <w:r w:rsidR="003C43AC" w:rsidRPr="003C43AC">
              <w:rPr>
                <w:rFonts w:ascii="Times New Roman" w:hAnsi="Times New Roman" w:cs="Times New Roman"/>
                <w:color w:val="0B5AB2"/>
                <w:sz w:val="20"/>
                <w:szCs w:val="20"/>
              </w:rPr>
              <w:t>l-cause mortality</w:t>
            </w:r>
          </w:p>
        </w:tc>
      </w:tr>
      <w:tr w:rsidR="005C31E1" w:rsidRPr="00216B22" w14:paraId="36B69A3A" w14:textId="77777777" w:rsidTr="00DD2A8C">
        <w:trPr>
          <w:trHeight w:val="43"/>
        </w:trPr>
        <w:tc>
          <w:tcPr>
            <w:tcW w:w="2514" w:type="dxa"/>
          </w:tcPr>
          <w:p w14:paraId="6E77072E" w14:textId="77777777" w:rsidR="005C31E1" w:rsidRPr="00867748" w:rsidRDefault="005C31E1" w:rsidP="00DD2A8C">
            <w:pPr>
              <w:ind w:left="279" w:hanging="279"/>
              <w:rPr>
                <w:rFonts w:ascii="Times New Roman" w:hAnsi="Times New Roman" w:cs="Times New Roman"/>
                <w:b/>
                <w:sz w:val="20"/>
                <w:szCs w:val="20"/>
              </w:rPr>
            </w:pPr>
            <w:r w:rsidRPr="00867748">
              <w:rPr>
                <w:rFonts w:ascii="Times New Roman" w:hAnsi="Times New Roman" w:cs="Times New Roman"/>
                <w:b/>
                <w:sz w:val="20"/>
                <w:szCs w:val="20"/>
                <w:u w:val="single"/>
              </w:rPr>
              <w:t>T</w:t>
            </w:r>
            <w:r w:rsidRPr="00867748">
              <w:rPr>
                <w:rFonts w:ascii="Times New Roman" w:hAnsi="Times New Roman" w:cs="Times New Roman"/>
                <w:b/>
                <w:sz w:val="20"/>
                <w:szCs w:val="20"/>
              </w:rPr>
              <w:t>iming</w:t>
            </w:r>
          </w:p>
        </w:tc>
        <w:tc>
          <w:tcPr>
            <w:tcW w:w="6558" w:type="dxa"/>
          </w:tcPr>
          <w:p w14:paraId="79B7B501" w14:textId="77777777" w:rsidR="005C31E1" w:rsidRPr="002564C9" w:rsidRDefault="000D2468" w:rsidP="00DD2A8C">
            <w:pPr>
              <w:rPr>
                <w:rFonts w:ascii="Times New Roman" w:hAnsi="Times New Roman" w:cs="Times New Roman"/>
                <w:color w:val="0B5AB2"/>
                <w:sz w:val="20"/>
                <w:szCs w:val="20"/>
              </w:rPr>
            </w:pPr>
            <w:r w:rsidRPr="002564C9">
              <w:rPr>
                <w:rFonts w:ascii="Times New Roman" w:hAnsi="Times New Roman" w:cs="Times New Roman"/>
                <w:color w:val="0B5AB2"/>
                <w:sz w:val="20"/>
                <w:szCs w:val="20"/>
              </w:rPr>
              <w:t xml:space="preserve">1. At </w:t>
            </w:r>
            <w:r w:rsidR="00185BC7" w:rsidRPr="002564C9">
              <w:rPr>
                <w:rFonts w:ascii="Times New Roman" w:hAnsi="Times New Roman" w:cs="Times New Roman"/>
                <w:color w:val="0B5AB2"/>
                <w:sz w:val="20"/>
                <w:szCs w:val="20"/>
              </w:rPr>
              <w:t>arrival at the</w:t>
            </w:r>
            <w:r w:rsidR="00BD1245" w:rsidRPr="002564C9">
              <w:rPr>
                <w:rFonts w:ascii="Times New Roman" w:hAnsi="Times New Roman" w:cs="Times New Roman"/>
                <w:color w:val="0B5AB2"/>
                <w:sz w:val="20"/>
                <w:szCs w:val="20"/>
              </w:rPr>
              <w:t xml:space="preserve"> emergency room</w:t>
            </w:r>
          </w:p>
          <w:p w14:paraId="675B5AC8" w14:textId="4AF8612F" w:rsidR="00BD1245" w:rsidRPr="00216B22" w:rsidRDefault="00BD1245" w:rsidP="00DD2A8C">
            <w:pPr>
              <w:rPr>
                <w:rFonts w:ascii="Times New Roman" w:hAnsi="Times New Roman" w:cs="Times New Roman"/>
                <w:sz w:val="20"/>
                <w:szCs w:val="20"/>
              </w:rPr>
            </w:pPr>
            <w:r w:rsidRPr="002564C9">
              <w:rPr>
                <w:rFonts w:ascii="Times New Roman" w:hAnsi="Times New Roman" w:cs="Times New Roman"/>
                <w:color w:val="0B5AB2"/>
                <w:sz w:val="20"/>
                <w:szCs w:val="20"/>
              </w:rPr>
              <w:t>2. In-hospital or within 30 days</w:t>
            </w:r>
          </w:p>
        </w:tc>
      </w:tr>
      <w:tr w:rsidR="005C31E1" w:rsidRPr="00216B22" w14:paraId="6460E4E2" w14:textId="77777777" w:rsidTr="00DD2A8C">
        <w:trPr>
          <w:trHeight w:val="43"/>
        </w:trPr>
        <w:tc>
          <w:tcPr>
            <w:tcW w:w="2514" w:type="dxa"/>
          </w:tcPr>
          <w:p w14:paraId="1647684F" w14:textId="77777777" w:rsidR="005C31E1" w:rsidRPr="00216B22" w:rsidRDefault="005C31E1" w:rsidP="00DD2A8C">
            <w:pPr>
              <w:rPr>
                <w:rFonts w:ascii="Times New Roman" w:hAnsi="Times New Roman" w:cs="Times New Roman"/>
                <w:b/>
                <w:sz w:val="20"/>
                <w:szCs w:val="20"/>
              </w:rPr>
            </w:pPr>
            <w:r w:rsidRPr="00216B22">
              <w:rPr>
                <w:rFonts w:ascii="Times New Roman" w:hAnsi="Times New Roman" w:cs="Times New Roman"/>
                <w:b/>
                <w:sz w:val="20"/>
                <w:szCs w:val="20"/>
                <w:u w:val="single"/>
              </w:rPr>
              <w:t>S</w:t>
            </w:r>
            <w:r w:rsidRPr="00216B22">
              <w:rPr>
                <w:rFonts w:ascii="Times New Roman" w:hAnsi="Times New Roman" w:cs="Times New Roman"/>
                <w:b/>
                <w:sz w:val="20"/>
                <w:szCs w:val="20"/>
              </w:rPr>
              <w:t>etting and intended use of the prediction model</w:t>
            </w:r>
          </w:p>
        </w:tc>
        <w:tc>
          <w:tcPr>
            <w:tcW w:w="6558" w:type="dxa"/>
          </w:tcPr>
          <w:p w14:paraId="4C794BE1" w14:textId="3245892A" w:rsidR="005C31E1" w:rsidRPr="003C43AC" w:rsidRDefault="003C43AC" w:rsidP="003C43AC">
            <w:pPr>
              <w:rPr>
                <w:rFonts w:ascii="Times New Roman" w:hAnsi="Times New Roman" w:cs="Times New Roman"/>
                <w:color w:val="0B5AB2"/>
                <w:sz w:val="20"/>
                <w:szCs w:val="20"/>
              </w:rPr>
            </w:pPr>
            <w:r w:rsidRPr="003C43AC">
              <w:rPr>
                <w:rFonts w:ascii="Times New Roman" w:hAnsi="Times New Roman" w:cs="Times New Roman"/>
                <w:color w:val="0B5AB2"/>
                <w:sz w:val="20"/>
                <w:szCs w:val="20"/>
              </w:rPr>
              <w:t xml:space="preserve">Hospital </w:t>
            </w:r>
            <w:proofErr w:type="gramStart"/>
            <w:r w:rsidRPr="003C43AC">
              <w:rPr>
                <w:rFonts w:ascii="Times New Roman" w:hAnsi="Times New Roman" w:cs="Times New Roman"/>
                <w:color w:val="0B5AB2"/>
                <w:sz w:val="20"/>
                <w:szCs w:val="20"/>
              </w:rPr>
              <w:t>setting</w:t>
            </w:r>
            <w:r>
              <w:rPr>
                <w:rFonts w:ascii="Times New Roman" w:hAnsi="Times New Roman" w:cs="Times New Roman"/>
                <w:color w:val="0B5AB2"/>
                <w:sz w:val="20"/>
                <w:szCs w:val="20"/>
              </w:rPr>
              <w:t>;</w:t>
            </w:r>
            <w:proofErr w:type="gramEnd"/>
            <w:r>
              <w:rPr>
                <w:rFonts w:ascii="Times New Roman" w:hAnsi="Times New Roman" w:cs="Times New Roman"/>
                <w:color w:val="0B5AB2"/>
                <w:sz w:val="20"/>
                <w:szCs w:val="20"/>
              </w:rPr>
              <w:t xml:space="preserve"> </w:t>
            </w:r>
            <w:r w:rsidRPr="003C43AC">
              <w:rPr>
                <w:rFonts w:ascii="Times New Roman" w:hAnsi="Times New Roman" w:cs="Times New Roman"/>
                <w:color w:val="0B5AB2"/>
                <w:sz w:val="20"/>
                <w:szCs w:val="20"/>
              </w:rPr>
              <w:t>To identify patients with traumatic bleeding who are at risk of early death</w:t>
            </w:r>
            <w:r>
              <w:rPr>
                <w:rFonts w:ascii="Times New Roman" w:hAnsi="Times New Roman" w:cs="Times New Roman"/>
                <w:color w:val="0B5AB2"/>
                <w:sz w:val="20"/>
                <w:szCs w:val="20"/>
              </w:rPr>
              <w:t xml:space="preserve"> </w:t>
            </w:r>
            <w:r w:rsidRPr="003C43AC">
              <w:rPr>
                <w:rFonts w:ascii="Times New Roman" w:hAnsi="Times New Roman" w:cs="Times New Roman"/>
                <w:color w:val="0B5AB2"/>
                <w:sz w:val="20"/>
                <w:szCs w:val="20"/>
              </w:rPr>
              <w:t>and hence to inform timely care decisions</w:t>
            </w:r>
          </w:p>
        </w:tc>
      </w:tr>
    </w:tbl>
    <w:p w14:paraId="74398C63" w14:textId="77777777" w:rsidR="005C31E1" w:rsidRPr="00216B22" w:rsidRDefault="005C31E1" w:rsidP="005C31E1">
      <w:pPr>
        <w:rPr>
          <w:rFonts w:ascii="Times New Roman" w:hAnsi="Times New Roman" w:cs="Times New Roman"/>
          <w:b/>
        </w:rPr>
      </w:pPr>
      <w:r w:rsidRPr="00216B22">
        <w:rPr>
          <w:rFonts w:ascii="Times New Roman" w:hAnsi="Times New Roman" w:cs="Times New Roman"/>
        </w:rPr>
        <w:br w:type="page"/>
      </w:r>
    </w:p>
    <w:p w14:paraId="5ECBAD72" w14:textId="77777777" w:rsidR="005C31E1" w:rsidRPr="00216B22" w:rsidRDefault="005C31E1" w:rsidP="005C31E1">
      <w:pPr>
        <w:rPr>
          <w:rFonts w:ascii="Times New Roman" w:hAnsi="Times New Roman" w:cs="Times New Roman"/>
          <w:b/>
        </w:rPr>
      </w:pPr>
      <w:r w:rsidRPr="00216B22">
        <w:rPr>
          <w:rFonts w:ascii="Times New Roman" w:hAnsi="Times New Roman" w:cs="Times New Roman"/>
          <w:b/>
        </w:rPr>
        <w:lastRenderedPageBreak/>
        <w:t>Step 2: Classify the type of prediction model assessment</w:t>
      </w:r>
    </w:p>
    <w:p w14:paraId="46C9D571" w14:textId="42613F18" w:rsidR="005C31E1" w:rsidRPr="00216B22" w:rsidRDefault="005C31E1" w:rsidP="005C31E1">
      <w:pPr>
        <w:jc w:val="both"/>
        <w:rPr>
          <w:rFonts w:ascii="Times New Roman" w:hAnsi="Times New Roman" w:cs="Times New Roman"/>
          <w:sz w:val="22"/>
          <w:szCs w:val="22"/>
        </w:rPr>
      </w:pPr>
      <w:r w:rsidRPr="00216B22">
        <w:rPr>
          <w:rFonts w:ascii="Times New Roman" w:hAnsi="Times New Roman" w:cs="Times New Roman"/>
          <w:sz w:val="22"/>
          <w:szCs w:val="22"/>
        </w:rPr>
        <w:t>Use the following table to classify the assessments as model development, model evaluation, or combination</w:t>
      </w:r>
      <w:r w:rsidR="0088351C">
        <w:rPr>
          <w:rFonts w:ascii="Times New Roman" w:hAnsi="Times New Roman" w:cs="Times New Roman"/>
          <w:sz w:val="22"/>
          <w:szCs w:val="22"/>
        </w:rPr>
        <w:t xml:space="preserve"> (see also Box 1 in the paper)</w:t>
      </w:r>
      <w:r w:rsidRPr="00216B22">
        <w:rPr>
          <w:rFonts w:ascii="Times New Roman" w:hAnsi="Times New Roman" w:cs="Times New Roman"/>
          <w:sz w:val="22"/>
          <w:szCs w:val="22"/>
        </w:rPr>
        <w:t>. Different signalling questions apply for different types of prediction model assessments. If the assessment does not fit one of these classifications, then PROBAST+AI should not be used.</w:t>
      </w:r>
    </w:p>
    <w:p w14:paraId="480E2086" w14:textId="77777777" w:rsidR="005C31E1" w:rsidRPr="00216B22" w:rsidRDefault="005C31E1" w:rsidP="005C31E1">
      <w:pPr>
        <w:rPr>
          <w:rFonts w:ascii="Times New Roman" w:hAnsi="Times New Roman" w:cs="Times New Roman"/>
        </w:rPr>
      </w:pPr>
    </w:p>
    <w:tbl>
      <w:tblPr>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694"/>
        <w:gridCol w:w="3119"/>
        <w:gridCol w:w="2409"/>
        <w:gridCol w:w="2128"/>
      </w:tblGrid>
      <w:tr w:rsidR="005C31E1" w:rsidRPr="00216B22" w14:paraId="3A9B108F" w14:textId="77777777" w:rsidTr="00DD2A8C">
        <w:trPr>
          <w:trHeight w:val="131"/>
        </w:trPr>
        <w:tc>
          <w:tcPr>
            <w:tcW w:w="9350" w:type="dxa"/>
            <w:gridSpan w:val="4"/>
            <w:shd w:val="clear" w:color="auto" w:fill="E8E8E8"/>
          </w:tcPr>
          <w:p w14:paraId="610291AA" w14:textId="77777777" w:rsidR="005C31E1" w:rsidRPr="00216B22" w:rsidRDefault="005C31E1" w:rsidP="00DD2A8C">
            <w:pPr>
              <w:widowControl w:val="0"/>
              <w:pBdr>
                <w:top w:val="nil"/>
                <w:left w:val="nil"/>
                <w:bottom w:val="nil"/>
                <w:right w:val="nil"/>
                <w:between w:val="nil"/>
              </w:pBdr>
              <w:rPr>
                <w:rFonts w:ascii="Times New Roman" w:hAnsi="Times New Roman" w:cs="Times New Roman"/>
                <w:b/>
                <w:sz w:val="20"/>
                <w:szCs w:val="20"/>
              </w:rPr>
            </w:pPr>
            <w:r w:rsidRPr="00216B22">
              <w:rPr>
                <w:rFonts w:ascii="Times New Roman" w:hAnsi="Times New Roman" w:cs="Times New Roman"/>
                <w:b/>
                <w:sz w:val="20"/>
                <w:szCs w:val="20"/>
              </w:rPr>
              <w:t xml:space="preserve">Classify the assessment based on its aim </w:t>
            </w:r>
          </w:p>
        </w:tc>
      </w:tr>
      <w:tr w:rsidR="005C31E1" w:rsidRPr="00216B22" w14:paraId="716269AA" w14:textId="77777777" w:rsidTr="00DD2A8C">
        <w:trPr>
          <w:trHeight w:val="587"/>
        </w:trPr>
        <w:tc>
          <w:tcPr>
            <w:tcW w:w="1694" w:type="dxa"/>
            <w:shd w:val="clear" w:color="auto" w:fill="F3F3F3"/>
            <w:tcMar>
              <w:top w:w="100" w:type="dxa"/>
              <w:left w:w="100" w:type="dxa"/>
              <w:bottom w:w="100" w:type="dxa"/>
              <w:right w:w="100" w:type="dxa"/>
            </w:tcMar>
          </w:tcPr>
          <w:p w14:paraId="69D703B5" w14:textId="77777777" w:rsidR="005C31E1" w:rsidRPr="00216B22" w:rsidRDefault="005C31E1" w:rsidP="00DD2A8C">
            <w:pPr>
              <w:widowControl w:val="0"/>
              <w:pBdr>
                <w:top w:val="nil"/>
                <w:left w:val="nil"/>
                <w:bottom w:val="nil"/>
                <w:right w:val="nil"/>
                <w:between w:val="nil"/>
              </w:pBdr>
              <w:rPr>
                <w:rFonts w:ascii="Times New Roman" w:hAnsi="Times New Roman" w:cs="Times New Roman"/>
                <w:i/>
                <w:sz w:val="20"/>
                <w:szCs w:val="20"/>
              </w:rPr>
            </w:pPr>
            <w:r w:rsidRPr="00216B22">
              <w:rPr>
                <w:rFonts w:ascii="Times New Roman" w:hAnsi="Times New Roman" w:cs="Times New Roman"/>
                <w:i/>
                <w:sz w:val="20"/>
                <w:szCs w:val="20"/>
              </w:rPr>
              <w:t>Type of prediction study</w:t>
            </w:r>
          </w:p>
        </w:tc>
        <w:tc>
          <w:tcPr>
            <w:tcW w:w="3119" w:type="dxa"/>
            <w:shd w:val="clear" w:color="auto" w:fill="F3F3F3"/>
          </w:tcPr>
          <w:p w14:paraId="78B614B6" w14:textId="77777777" w:rsidR="005C31E1" w:rsidRPr="00216B22" w:rsidRDefault="005C31E1" w:rsidP="00DD2A8C">
            <w:pPr>
              <w:widowControl w:val="0"/>
              <w:pBdr>
                <w:top w:val="nil"/>
                <w:left w:val="nil"/>
                <w:bottom w:val="nil"/>
                <w:right w:val="nil"/>
                <w:between w:val="nil"/>
              </w:pBdr>
              <w:rPr>
                <w:rFonts w:ascii="Times New Roman" w:hAnsi="Times New Roman" w:cs="Times New Roman"/>
                <w:i/>
                <w:sz w:val="20"/>
                <w:szCs w:val="20"/>
              </w:rPr>
            </w:pPr>
            <w:r w:rsidRPr="00216B22">
              <w:rPr>
                <w:rFonts w:ascii="Times New Roman" w:hAnsi="Times New Roman" w:cs="Times New Roman"/>
                <w:i/>
                <w:sz w:val="20"/>
                <w:szCs w:val="20"/>
              </w:rPr>
              <w:t>Explanation</w:t>
            </w:r>
          </w:p>
        </w:tc>
        <w:tc>
          <w:tcPr>
            <w:tcW w:w="2409" w:type="dxa"/>
            <w:shd w:val="clear" w:color="auto" w:fill="F3F3F3"/>
            <w:tcMar>
              <w:top w:w="100" w:type="dxa"/>
              <w:left w:w="100" w:type="dxa"/>
              <w:bottom w:w="100" w:type="dxa"/>
              <w:right w:w="100" w:type="dxa"/>
            </w:tcMar>
          </w:tcPr>
          <w:p w14:paraId="7C4581C6" w14:textId="77777777" w:rsidR="005C31E1" w:rsidRPr="00216B22" w:rsidRDefault="005C31E1" w:rsidP="00DD2A8C">
            <w:pPr>
              <w:widowControl w:val="0"/>
              <w:pBdr>
                <w:top w:val="nil"/>
                <w:left w:val="nil"/>
                <w:bottom w:val="nil"/>
                <w:right w:val="nil"/>
                <w:between w:val="nil"/>
              </w:pBdr>
              <w:rPr>
                <w:rFonts w:ascii="Times New Roman" w:hAnsi="Times New Roman" w:cs="Times New Roman"/>
                <w:i/>
                <w:sz w:val="20"/>
                <w:szCs w:val="20"/>
              </w:rPr>
            </w:pPr>
            <w:r w:rsidRPr="00216B22">
              <w:rPr>
                <w:rFonts w:ascii="Times New Roman" w:hAnsi="Times New Roman" w:cs="Times New Roman"/>
                <w:i/>
                <w:sz w:val="20"/>
                <w:szCs w:val="20"/>
              </w:rPr>
              <w:t>PROBAST+AI boxes to complete</w:t>
            </w:r>
          </w:p>
        </w:tc>
        <w:tc>
          <w:tcPr>
            <w:tcW w:w="2128" w:type="dxa"/>
            <w:shd w:val="clear" w:color="auto" w:fill="F3F3F3"/>
            <w:tcMar>
              <w:top w:w="100" w:type="dxa"/>
              <w:left w:w="100" w:type="dxa"/>
              <w:bottom w:w="100" w:type="dxa"/>
              <w:right w:w="100" w:type="dxa"/>
            </w:tcMar>
          </w:tcPr>
          <w:p w14:paraId="11908C48" w14:textId="77777777" w:rsidR="005C31E1" w:rsidRPr="00216B22" w:rsidRDefault="005C31E1" w:rsidP="00DD2A8C">
            <w:pPr>
              <w:widowControl w:val="0"/>
              <w:pBdr>
                <w:top w:val="nil"/>
                <w:left w:val="nil"/>
                <w:bottom w:val="nil"/>
                <w:right w:val="nil"/>
                <w:between w:val="nil"/>
              </w:pBdr>
              <w:rPr>
                <w:rFonts w:ascii="Times New Roman" w:hAnsi="Times New Roman" w:cs="Times New Roman"/>
                <w:i/>
                <w:sz w:val="20"/>
                <w:szCs w:val="20"/>
              </w:rPr>
            </w:pPr>
            <w:r w:rsidRPr="00216B22">
              <w:rPr>
                <w:rFonts w:ascii="Times New Roman" w:hAnsi="Times New Roman" w:cs="Times New Roman"/>
                <w:i/>
                <w:sz w:val="20"/>
                <w:szCs w:val="20"/>
              </w:rPr>
              <w:t>Tick as appropriate</w:t>
            </w:r>
          </w:p>
        </w:tc>
      </w:tr>
      <w:tr w:rsidR="005C31E1" w:rsidRPr="00216B22" w14:paraId="22D3D5F6" w14:textId="77777777" w:rsidTr="003C43AC">
        <w:tc>
          <w:tcPr>
            <w:tcW w:w="1694" w:type="dxa"/>
            <w:shd w:val="clear" w:color="auto" w:fill="auto"/>
            <w:tcMar>
              <w:top w:w="100" w:type="dxa"/>
              <w:left w:w="100" w:type="dxa"/>
              <w:bottom w:w="100" w:type="dxa"/>
              <w:right w:w="100" w:type="dxa"/>
            </w:tcMar>
          </w:tcPr>
          <w:p w14:paraId="677C91D8" w14:textId="77777777" w:rsidR="005C31E1" w:rsidRPr="00216B22" w:rsidRDefault="005C31E1" w:rsidP="00DD2A8C">
            <w:pPr>
              <w:widowControl w:val="0"/>
              <w:pBdr>
                <w:top w:val="nil"/>
                <w:left w:val="nil"/>
                <w:bottom w:val="nil"/>
                <w:right w:val="nil"/>
                <w:between w:val="nil"/>
              </w:pBdr>
              <w:rPr>
                <w:rFonts w:ascii="Times New Roman" w:hAnsi="Times New Roman" w:cs="Times New Roman"/>
                <w:sz w:val="20"/>
                <w:szCs w:val="20"/>
              </w:rPr>
            </w:pPr>
            <w:r w:rsidRPr="00216B22">
              <w:rPr>
                <w:rFonts w:ascii="Times New Roman" w:hAnsi="Times New Roman" w:cs="Times New Roman"/>
                <w:sz w:val="20"/>
                <w:szCs w:val="20"/>
              </w:rPr>
              <w:t>Development only</w:t>
            </w:r>
          </w:p>
        </w:tc>
        <w:tc>
          <w:tcPr>
            <w:tcW w:w="3119" w:type="dxa"/>
          </w:tcPr>
          <w:p w14:paraId="30F40BAC" w14:textId="77777777" w:rsidR="005C31E1" w:rsidRPr="00216B22" w:rsidRDefault="005C31E1" w:rsidP="00DD2A8C">
            <w:pPr>
              <w:widowControl w:val="0"/>
              <w:pBdr>
                <w:top w:val="nil"/>
                <w:left w:val="nil"/>
                <w:bottom w:val="nil"/>
                <w:right w:val="nil"/>
                <w:between w:val="nil"/>
              </w:pBdr>
              <w:rPr>
                <w:rFonts w:ascii="Times New Roman" w:hAnsi="Times New Roman" w:cs="Times New Roman"/>
                <w:sz w:val="20"/>
                <w:szCs w:val="20"/>
              </w:rPr>
            </w:pPr>
            <w:r w:rsidRPr="00216B22">
              <w:rPr>
                <w:rFonts w:ascii="Times New Roman" w:hAnsi="Times New Roman" w:cs="Times New Roman"/>
                <w:sz w:val="20"/>
                <w:szCs w:val="20"/>
              </w:rPr>
              <w:t>Prediction model development only, i.e.</w:t>
            </w:r>
            <w:r>
              <w:rPr>
                <w:rFonts w:ascii="Times New Roman" w:hAnsi="Times New Roman" w:cs="Times New Roman"/>
                <w:sz w:val="20"/>
                <w:szCs w:val="20"/>
              </w:rPr>
              <w:t>,</w:t>
            </w:r>
            <w:r w:rsidRPr="00216B22">
              <w:rPr>
                <w:rFonts w:ascii="Times New Roman" w:hAnsi="Times New Roman" w:cs="Times New Roman"/>
                <w:sz w:val="20"/>
                <w:szCs w:val="20"/>
              </w:rPr>
              <w:t xml:space="preserve"> without evaluation of its performance. </w:t>
            </w:r>
          </w:p>
        </w:tc>
        <w:tc>
          <w:tcPr>
            <w:tcW w:w="2409" w:type="dxa"/>
            <w:shd w:val="clear" w:color="auto" w:fill="auto"/>
            <w:tcMar>
              <w:top w:w="100" w:type="dxa"/>
              <w:left w:w="100" w:type="dxa"/>
              <w:bottom w:w="100" w:type="dxa"/>
              <w:right w:w="100" w:type="dxa"/>
            </w:tcMar>
          </w:tcPr>
          <w:p w14:paraId="1D709729" w14:textId="77777777" w:rsidR="005C31E1" w:rsidRPr="00216B22" w:rsidRDefault="005C31E1" w:rsidP="00DD2A8C">
            <w:pPr>
              <w:widowControl w:val="0"/>
              <w:pBdr>
                <w:top w:val="nil"/>
                <w:left w:val="nil"/>
                <w:bottom w:val="nil"/>
                <w:right w:val="nil"/>
                <w:between w:val="nil"/>
              </w:pBdr>
              <w:rPr>
                <w:rFonts w:ascii="Times New Roman" w:hAnsi="Times New Roman" w:cs="Times New Roman"/>
                <w:sz w:val="20"/>
                <w:szCs w:val="20"/>
              </w:rPr>
            </w:pPr>
            <w:r w:rsidRPr="00216B22">
              <w:rPr>
                <w:rFonts w:ascii="Times New Roman" w:hAnsi="Times New Roman" w:cs="Times New Roman"/>
                <w:sz w:val="20"/>
                <w:szCs w:val="20"/>
              </w:rPr>
              <w:t>Model development</w:t>
            </w:r>
          </w:p>
        </w:tc>
        <w:tc>
          <w:tcPr>
            <w:tcW w:w="2128" w:type="dxa"/>
            <w:shd w:val="clear" w:color="auto" w:fill="auto"/>
            <w:tcMar>
              <w:top w:w="100" w:type="dxa"/>
              <w:left w:w="100" w:type="dxa"/>
              <w:bottom w:w="100" w:type="dxa"/>
              <w:right w:w="100" w:type="dxa"/>
            </w:tcMar>
            <w:vAlign w:val="center"/>
          </w:tcPr>
          <w:p w14:paraId="0363B2ED" w14:textId="202FA414" w:rsidR="005C31E1" w:rsidRPr="003C43AC" w:rsidRDefault="003C43AC" w:rsidP="003C43AC">
            <w:pPr>
              <w:pStyle w:val="p1"/>
              <w:jc w:val="center"/>
              <w:rPr>
                <w:sz w:val="21"/>
                <w:szCs w:val="21"/>
              </w:rPr>
            </w:pPr>
            <w:r w:rsidRPr="003C43AC">
              <w:rPr>
                <w:rFonts w:ascii="Segoe UI Symbol" w:hAnsi="Segoe UI Symbol" w:cs="Segoe UI Symbol"/>
                <w:sz w:val="21"/>
                <w:szCs w:val="21"/>
              </w:rPr>
              <w:t>✘</w:t>
            </w:r>
          </w:p>
        </w:tc>
      </w:tr>
      <w:tr w:rsidR="005C31E1" w:rsidRPr="00216B22" w14:paraId="042B529A" w14:textId="77777777" w:rsidTr="003C43AC">
        <w:tc>
          <w:tcPr>
            <w:tcW w:w="1694" w:type="dxa"/>
            <w:shd w:val="clear" w:color="auto" w:fill="auto"/>
            <w:tcMar>
              <w:top w:w="100" w:type="dxa"/>
              <w:left w:w="100" w:type="dxa"/>
              <w:bottom w:w="100" w:type="dxa"/>
              <w:right w:w="100" w:type="dxa"/>
            </w:tcMar>
          </w:tcPr>
          <w:p w14:paraId="33C40A1F" w14:textId="77777777" w:rsidR="005C31E1" w:rsidRPr="00216B22" w:rsidRDefault="005C31E1" w:rsidP="00DD2A8C">
            <w:pPr>
              <w:widowControl w:val="0"/>
              <w:pBdr>
                <w:top w:val="nil"/>
                <w:left w:val="nil"/>
                <w:bottom w:val="nil"/>
                <w:right w:val="nil"/>
                <w:between w:val="nil"/>
              </w:pBdr>
              <w:rPr>
                <w:rFonts w:ascii="Times New Roman" w:hAnsi="Times New Roman" w:cs="Times New Roman"/>
                <w:sz w:val="20"/>
                <w:szCs w:val="20"/>
              </w:rPr>
            </w:pPr>
            <w:r w:rsidRPr="00216B22">
              <w:rPr>
                <w:rFonts w:ascii="Times New Roman" w:hAnsi="Times New Roman" w:cs="Times New Roman"/>
                <w:sz w:val="20"/>
                <w:szCs w:val="20"/>
              </w:rPr>
              <w:t>Evaluation only</w:t>
            </w:r>
          </w:p>
        </w:tc>
        <w:tc>
          <w:tcPr>
            <w:tcW w:w="3119" w:type="dxa"/>
          </w:tcPr>
          <w:p w14:paraId="02C5133E" w14:textId="77777777" w:rsidR="005C31E1" w:rsidRPr="00216B22" w:rsidRDefault="005C31E1" w:rsidP="00DD2A8C">
            <w:pPr>
              <w:widowControl w:val="0"/>
              <w:pBdr>
                <w:top w:val="nil"/>
                <w:left w:val="nil"/>
                <w:bottom w:val="nil"/>
                <w:right w:val="nil"/>
                <w:between w:val="nil"/>
              </w:pBdr>
              <w:rPr>
                <w:rFonts w:ascii="Times New Roman" w:hAnsi="Times New Roman" w:cs="Times New Roman"/>
                <w:sz w:val="20"/>
                <w:szCs w:val="20"/>
              </w:rPr>
            </w:pPr>
            <w:r w:rsidRPr="00216B22">
              <w:rPr>
                <w:rFonts w:ascii="Times New Roman" w:hAnsi="Times New Roman" w:cs="Times New Roman"/>
                <w:sz w:val="20"/>
                <w:szCs w:val="20"/>
              </w:rPr>
              <w:t>External validation of one or more existing models in new data</w:t>
            </w:r>
          </w:p>
        </w:tc>
        <w:tc>
          <w:tcPr>
            <w:tcW w:w="2409" w:type="dxa"/>
            <w:shd w:val="clear" w:color="auto" w:fill="auto"/>
            <w:tcMar>
              <w:top w:w="100" w:type="dxa"/>
              <w:left w:w="100" w:type="dxa"/>
              <w:bottom w:w="100" w:type="dxa"/>
              <w:right w:w="100" w:type="dxa"/>
            </w:tcMar>
          </w:tcPr>
          <w:p w14:paraId="5D7FEC0A" w14:textId="77777777" w:rsidR="005C31E1" w:rsidRPr="00216B22" w:rsidRDefault="005C31E1" w:rsidP="00DD2A8C">
            <w:pPr>
              <w:widowControl w:val="0"/>
              <w:pBdr>
                <w:top w:val="nil"/>
                <w:left w:val="nil"/>
                <w:bottom w:val="nil"/>
                <w:right w:val="nil"/>
                <w:between w:val="nil"/>
              </w:pBdr>
              <w:rPr>
                <w:rFonts w:ascii="Times New Roman" w:hAnsi="Times New Roman" w:cs="Times New Roman"/>
                <w:sz w:val="20"/>
                <w:szCs w:val="20"/>
              </w:rPr>
            </w:pPr>
            <w:r w:rsidRPr="00216B22">
              <w:rPr>
                <w:rFonts w:ascii="Times New Roman" w:hAnsi="Times New Roman" w:cs="Times New Roman"/>
                <w:sz w:val="20"/>
                <w:szCs w:val="20"/>
              </w:rPr>
              <w:t>Model evaluation</w:t>
            </w:r>
          </w:p>
        </w:tc>
        <w:tc>
          <w:tcPr>
            <w:tcW w:w="2128" w:type="dxa"/>
            <w:shd w:val="clear" w:color="auto" w:fill="auto"/>
            <w:tcMar>
              <w:top w:w="100" w:type="dxa"/>
              <w:left w:w="100" w:type="dxa"/>
              <w:bottom w:w="100" w:type="dxa"/>
              <w:right w:w="100" w:type="dxa"/>
            </w:tcMar>
            <w:vAlign w:val="center"/>
          </w:tcPr>
          <w:p w14:paraId="0F8F3685" w14:textId="4C468B53" w:rsidR="005C31E1" w:rsidRPr="003C43AC" w:rsidRDefault="00633A94" w:rsidP="003C43AC">
            <w:pPr>
              <w:pStyle w:val="p1"/>
              <w:jc w:val="center"/>
              <w:rPr>
                <w:sz w:val="24"/>
                <w:szCs w:val="24"/>
              </w:rPr>
            </w:pPr>
            <w:r w:rsidRPr="003C43AC">
              <w:rPr>
                <w:rFonts w:ascii="Segoe UI Symbol" w:hAnsi="Segoe UI Symbol" w:cs="Segoe UI Symbol"/>
                <w:sz w:val="21"/>
                <w:szCs w:val="21"/>
              </w:rPr>
              <w:t>✘</w:t>
            </w:r>
          </w:p>
        </w:tc>
      </w:tr>
      <w:tr w:rsidR="005C31E1" w:rsidRPr="00216B22" w14:paraId="5F7CB174" w14:textId="77777777" w:rsidTr="003C43AC">
        <w:tc>
          <w:tcPr>
            <w:tcW w:w="1694" w:type="dxa"/>
            <w:shd w:val="clear" w:color="auto" w:fill="auto"/>
            <w:tcMar>
              <w:top w:w="100" w:type="dxa"/>
              <w:left w:w="100" w:type="dxa"/>
              <w:bottom w:w="100" w:type="dxa"/>
              <w:right w:w="100" w:type="dxa"/>
            </w:tcMar>
          </w:tcPr>
          <w:p w14:paraId="0D0C9FF6" w14:textId="77777777" w:rsidR="005C31E1" w:rsidRPr="00216B22" w:rsidRDefault="005C31E1" w:rsidP="00DD2A8C">
            <w:pPr>
              <w:widowControl w:val="0"/>
              <w:pBdr>
                <w:top w:val="nil"/>
                <w:left w:val="nil"/>
                <w:bottom w:val="nil"/>
                <w:right w:val="nil"/>
                <w:between w:val="nil"/>
              </w:pBdr>
              <w:rPr>
                <w:rFonts w:ascii="Times New Roman" w:hAnsi="Times New Roman" w:cs="Times New Roman"/>
                <w:sz w:val="20"/>
                <w:szCs w:val="20"/>
              </w:rPr>
            </w:pPr>
            <w:r w:rsidRPr="00216B22">
              <w:rPr>
                <w:rFonts w:ascii="Times New Roman" w:hAnsi="Times New Roman" w:cs="Times New Roman"/>
                <w:sz w:val="20"/>
                <w:szCs w:val="20"/>
              </w:rPr>
              <w:t xml:space="preserve">Combination </w:t>
            </w:r>
          </w:p>
        </w:tc>
        <w:tc>
          <w:tcPr>
            <w:tcW w:w="3119" w:type="dxa"/>
          </w:tcPr>
          <w:p w14:paraId="386154D1" w14:textId="77777777" w:rsidR="005C31E1" w:rsidRPr="00216B22" w:rsidRDefault="005C31E1" w:rsidP="00DD2A8C">
            <w:pPr>
              <w:widowControl w:val="0"/>
              <w:pBdr>
                <w:top w:val="nil"/>
                <w:left w:val="nil"/>
                <w:bottom w:val="nil"/>
                <w:right w:val="nil"/>
                <w:between w:val="nil"/>
              </w:pBdr>
              <w:rPr>
                <w:rFonts w:ascii="Times New Roman" w:hAnsi="Times New Roman" w:cs="Times New Roman"/>
                <w:sz w:val="20"/>
                <w:szCs w:val="20"/>
              </w:rPr>
            </w:pPr>
            <w:r w:rsidRPr="00216B22">
              <w:rPr>
                <w:rFonts w:ascii="Times New Roman" w:hAnsi="Times New Roman" w:cs="Times New Roman"/>
                <w:sz w:val="20"/>
                <w:szCs w:val="20"/>
              </w:rPr>
              <w:t>Prediction model development combined in the same study (publication) with the evaluation of its apparent performance, internal validation performance, or external validation performance.</w:t>
            </w:r>
          </w:p>
        </w:tc>
        <w:tc>
          <w:tcPr>
            <w:tcW w:w="2409" w:type="dxa"/>
            <w:shd w:val="clear" w:color="auto" w:fill="auto"/>
            <w:tcMar>
              <w:top w:w="100" w:type="dxa"/>
              <w:left w:w="100" w:type="dxa"/>
              <w:bottom w:w="100" w:type="dxa"/>
              <w:right w:w="100" w:type="dxa"/>
            </w:tcMar>
          </w:tcPr>
          <w:p w14:paraId="08FFB577" w14:textId="77777777" w:rsidR="005C31E1" w:rsidRPr="00216B22" w:rsidRDefault="005C31E1" w:rsidP="00DD2A8C">
            <w:pPr>
              <w:widowControl w:val="0"/>
              <w:pBdr>
                <w:top w:val="nil"/>
                <w:left w:val="nil"/>
                <w:bottom w:val="nil"/>
                <w:right w:val="nil"/>
                <w:between w:val="nil"/>
              </w:pBdr>
              <w:rPr>
                <w:rFonts w:ascii="Times New Roman" w:hAnsi="Times New Roman" w:cs="Times New Roman"/>
                <w:sz w:val="20"/>
                <w:szCs w:val="20"/>
              </w:rPr>
            </w:pPr>
            <w:r w:rsidRPr="00216B22">
              <w:rPr>
                <w:rFonts w:ascii="Times New Roman" w:hAnsi="Times New Roman" w:cs="Times New Roman"/>
                <w:sz w:val="20"/>
                <w:szCs w:val="20"/>
              </w:rPr>
              <w:t>Model development and evaluation</w:t>
            </w:r>
          </w:p>
        </w:tc>
        <w:tc>
          <w:tcPr>
            <w:tcW w:w="2128" w:type="dxa"/>
            <w:shd w:val="clear" w:color="auto" w:fill="auto"/>
            <w:tcMar>
              <w:top w:w="100" w:type="dxa"/>
              <w:left w:w="100" w:type="dxa"/>
              <w:bottom w:w="100" w:type="dxa"/>
              <w:right w:w="100" w:type="dxa"/>
            </w:tcMar>
            <w:vAlign w:val="center"/>
          </w:tcPr>
          <w:p w14:paraId="54E13A0C" w14:textId="6E874356" w:rsidR="005C31E1" w:rsidRPr="003C43AC" w:rsidRDefault="00633A94" w:rsidP="003C43AC">
            <w:pPr>
              <w:widowControl w:val="0"/>
              <w:pBdr>
                <w:top w:val="nil"/>
                <w:left w:val="nil"/>
                <w:bottom w:val="nil"/>
                <w:right w:val="nil"/>
                <w:between w:val="nil"/>
              </w:pBdr>
              <w:jc w:val="center"/>
              <w:rPr>
                <w:rFonts w:ascii="Times New Roman" w:hAnsi="Times New Roman" w:cs="Times New Roman"/>
                <w:color w:val="0B5AB2"/>
                <w:sz w:val="20"/>
                <w:szCs w:val="20"/>
              </w:rPr>
            </w:pPr>
            <w:r w:rsidRPr="003C43AC">
              <w:rPr>
                <w:rFonts w:ascii="Segoe UI Symbol" w:hAnsi="Segoe UI Symbol" w:cs="Segoe UI Symbol"/>
                <w:color w:val="0B5AB2"/>
                <w:sz w:val="32"/>
                <w:szCs w:val="32"/>
                <w:shd w:val="clear" w:color="auto" w:fill="FFFFFF"/>
              </w:rPr>
              <w:t>✓</w:t>
            </w:r>
          </w:p>
        </w:tc>
      </w:tr>
    </w:tbl>
    <w:p w14:paraId="4DB099D7" w14:textId="77777777" w:rsidR="005C31E1" w:rsidRPr="00216B22" w:rsidRDefault="005C31E1" w:rsidP="005C31E1">
      <w:pPr>
        <w:rPr>
          <w:rFonts w:ascii="Times New Roman" w:hAnsi="Times New Roman" w:cs="Times New Roman"/>
        </w:rPr>
        <w:sectPr w:rsidR="005C31E1" w:rsidRPr="00216B22" w:rsidSect="005C31E1">
          <w:footerReference w:type="even" r:id="rId6"/>
          <w:footerReference w:type="default" r:id="rId7"/>
          <w:pgSz w:w="12240" w:h="15840"/>
          <w:pgMar w:top="1440" w:right="1440" w:bottom="1440" w:left="1440" w:header="708" w:footer="708" w:gutter="0"/>
          <w:pgNumType w:start="1"/>
          <w:cols w:space="720"/>
          <w:titlePg/>
        </w:sectPr>
      </w:pPr>
    </w:p>
    <w:p w14:paraId="0B0A99C3" w14:textId="77777777" w:rsidR="005C31E1" w:rsidRPr="00216B22" w:rsidRDefault="005C31E1" w:rsidP="005C31E1">
      <w:pPr>
        <w:rPr>
          <w:rFonts w:ascii="Times New Roman" w:hAnsi="Times New Roman" w:cs="Times New Roman"/>
          <w:b/>
        </w:rPr>
      </w:pPr>
      <w:r w:rsidRPr="00216B22">
        <w:rPr>
          <w:rFonts w:ascii="Times New Roman" w:hAnsi="Times New Roman" w:cs="Times New Roman"/>
          <w:b/>
        </w:rPr>
        <w:lastRenderedPageBreak/>
        <w:t>Step 3: Assess quality and applicability or risk of bias and applicability</w:t>
      </w:r>
    </w:p>
    <w:p w14:paraId="30B97A59" w14:textId="77777777" w:rsidR="005C31E1" w:rsidRPr="00216B22" w:rsidRDefault="005C31E1" w:rsidP="005C31E1">
      <w:pPr>
        <w:rPr>
          <w:rFonts w:ascii="Times New Roman" w:hAnsi="Times New Roman" w:cs="Times New Roman"/>
        </w:rPr>
      </w:pPr>
    </w:p>
    <w:p w14:paraId="56977E20" w14:textId="77777777" w:rsidR="005C31E1" w:rsidRDefault="005C31E1" w:rsidP="005C31E1">
      <w:pPr>
        <w:jc w:val="both"/>
        <w:rPr>
          <w:rFonts w:ascii="Times New Roman" w:hAnsi="Times New Roman" w:cs="Times New Roman"/>
          <w:sz w:val="22"/>
          <w:szCs w:val="22"/>
        </w:rPr>
      </w:pPr>
      <w:r w:rsidRPr="00216B22">
        <w:rPr>
          <w:rFonts w:ascii="Times New Roman" w:hAnsi="Times New Roman" w:cs="Times New Roman"/>
          <w:sz w:val="22"/>
          <w:szCs w:val="22"/>
        </w:rPr>
        <w:t>This table should be completed once for each publication being assessed and for each relevant outcome in the prediction model review</w:t>
      </w:r>
    </w:p>
    <w:p w14:paraId="0CCE6AA5" w14:textId="77777777" w:rsidR="005C31E1" w:rsidRPr="00216B22" w:rsidRDefault="005C31E1" w:rsidP="005C31E1">
      <w:pPr>
        <w:jc w:val="both"/>
        <w:rPr>
          <w:rFonts w:ascii="Times New Roman" w:hAnsi="Times New Roman" w:cs="Times New Roman"/>
          <w:sz w:val="22"/>
          <w:szCs w:val="22"/>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600" w:firstRow="0" w:lastRow="0" w:firstColumn="0" w:lastColumn="0" w:noHBand="1" w:noVBand="1"/>
      </w:tblPr>
      <w:tblGrid>
        <w:gridCol w:w="2974"/>
        <w:gridCol w:w="6366"/>
      </w:tblGrid>
      <w:tr w:rsidR="005C31E1" w:rsidRPr="00216B22" w14:paraId="5CF7DAB1" w14:textId="77777777" w:rsidTr="00DD2A8C">
        <w:tc>
          <w:tcPr>
            <w:tcW w:w="1592" w:type="pct"/>
            <w:shd w:val="clear" w:color="auto" w:fill="EFEFEF"/>
            <w:tcMar>
              <w:top w:w="100" w:type="dxa"/>
              <w:left w:w="100" w:type="dxa"/>
              <w:bottom w:w="100" w:type="dxa"/>
              <w:right w:w="100" w:type="dxa"/>
            </w:tcMar>
          </w:tcPr>
          <w:p w14:paraId="65DDE753" w14:textId="77777777" w:rsidR="005C31E1" w:rsidRPr="00216B22" w:rsidRDefault="005C31E1" w:rsidP="00DD2A8C">
            <w:pPr>
              <w:widowControl w:val="0"/>
              <w:pBdr>
                <w:top w:val="nil"/>
                <w:left w:val="nil"/>
                <w:bottom w:val="nil"/>
                <w:right w:val="nil"/>
                <w:between w:val="nil"/>
              </w:pBdr>
              <w:rPr>
                <w:rFonts w:ascii="Times New Roman" w:hAnsi="Times New Roman" w:cs="Times New Roman"/>
                <w:b/>
                <w:sz w:val="22"/>
                <w:szCs w:val="22"/>
              </w:rPr>
            </w:pPr>
            <w:r w:rsidRPr="00216B22">
              <w:rPr>
                <w:rFonts w:ascii="Times New Roman" w:hAnsi="Times New Roman" w:cs="Times New Roman"/>
                <w:b/>
                <w:sz w:val="22"/>
                <w:szCs w:val="22"/>
              </w:rPr>
              <w:t>Publication reference</w:t>
            </w:r>
          </w:p>
        </w:tc>
        <w:tc>
          <w:tcPr>
            <w:tcW w:w="3408" w:type="pct"/>
            <w:shd w:val="clear" w:color="auto" w:fill="auto"/>
            <w:tcMar>
              <w:top w:w="100" w:type="dxa"/>
              <w:left w:w="100" w:type="dxa"/>
              <w:bottom w:w="100" w:type="dxa"/>
              <w:right w:w="100" w:type="dxa"/>
            </w:tcMar>
          </w:tcPr>
          <w:p w14:paraId="0D003B83" w14:textId="3758E767" w:rsidR="005C31E1" w:rsidRPr="00821675" w:rsidRDefault="00821675" w:rsidP="00821675">
            <w:pPr>
              <w:widowControl w:val="0"/>
              <w:pBdr>
                <w:top w:val="nil"/>
                <w:left w:val="nil"/>
                <w:bottom w:val="nil"/>
                <w:right w:val="nil"/>
                <w:between w:val="nil"/>
              </w:pBdr>
              <w:rPr>
                <w:rFonts w:ascii="Times New Roman" w:hAnsi="Times New Roman" w:cs="Times New Roman"/>
                <w:color w:val="0B5AB2"/>
                <w:sz w:val="22"/>
                <w:szCs w:val="22"/>
              </w:rPr>
            </w:pPr>
            <w:r w:rsidRPr="00821675">
              <w:rPr>
                <w:rFonts w:ascii="Times New Roman" w:hAnsi="Times New Roman" w:cs="Times New Roman"/>
                <w:color w:val="0B5AB2"/>
                <w:sz w:val="22"/>
                <w:szCs w:val="22"/>
              </w:rPr>
              <w:t>Perel P et al. Predicting early death in patients with traumatic bleeding: development and validation of prognostic model. BMJ 2012 Aug 15;</w:t>
            </w:r>
            <w:proofErr w:type="gramStart"/>
            <w:r w:rsidRPr="00821675">
              <w:rPr>
                <w:rFonts w:ascii="Times New Roman" w:hAnsi="Times New Roman" w:cs="Times New Roman"/>
                <w:color w:val="0B5AB2"/>
                <w:sz w:val="22"/>
                <w:szCs w:val="22"/>
              </w:rPr>
              <w:t>345:e</w:t>
            </w:r>
            <w:proofErr w:type="gramEnd"/>
            <w:r w:rsidRPr="00821675">
              <w:rPr>
                <w:rFonts w:ascii="Times New Roman" w:hAnsi="Times New Roman" w:cs="Times New Roman"/>
                <w:color w:val="0B5AB2"/>
                <w:sz w:val="22"/>
                <w:szCs w:val="22"/>
              </w:rPr>
              <w:t xml:space="preserve">5166. </w:t>
            </w:r>
            <w:proofErr w:type="spellStart"/>
            <w:r w:rsidRPr="00821675">
              <w:rPr>
                <w:rFonts w:ascii="Times New Roman" w:hAnsi="Times New Roman" w:cs="Times New Roman"/>
                <w:color w:val="0B5AB2"/>
                <w:sz w:val="22"/>
                <w:szCs w:val="22"/>
              </w:rPr>
              <w:t>doi</w:t>
            </w:r>
            <w:proofErr w:type="spellEnd"/>
            <w:r w:rsidRPr="00821675">
              <w:rPr>
                <w:rFonts w:ascii="Times New Roman" w:hAnsi="Times New Roman" w:cs="Times New Roman"/>
                <w:color w:val="0B5AB2"/>
                <w:sz w:val="22"/>
                <w:szCs w:val="22"/>
              </w:rPr>
              <w:t>: 10.1136/</w:t>
            </w:r>
            <w:proofErr w:type="gramStart"/>
            <w:r w:rsidRPr="00821675">
              <w:rPr>
                <w:rFonts w:ascii="Times New Roman" w:hAnsi="Times New Roman" w:cs="Times New Roman"/>
                <w:color w:val="0B5AB2"/>
                <w:sz w:val="22"/>
                <w:szCs w:val="22"/>
              </w:rPr>
              <w:t>bmj.e</w:t>
            </w:r>
            <w:proofErr w:type="gramEnd"/>
            <w:r w:rsidRPr="00821675">
              <w:rPr>
                <w:rFonts w:ascii="Times New Roman" w:hAnsi="Times New Roman" w:cs="Times New Roman"/>
                <w:color w:val="0B5AB2"/>
                <w:sz w:val="22"/>
                <w:szCs w:val="22"/>
              </w:rPr>
              <w:t>5166</w:t>
            </w:r>
          </w:p>
        </w:tc>
      </w:tr>
      <w:tr w:rsidR="005C31E1" w:rsidRPr="00216B22" w14:paraId="023AF52C" w14:textId="77777777" w:rsidTr="00DD2A8C">
        <w:tc>
          <w:tcPr>
            <w:tcW w:w="1592" w:type="pct"/>
            <w:shd w:val="clear" w:color="auto" w:fill="EFEFEF"/>
            <w:tcMar>
              <w:top w:w="100" w:type="dxa"/>
              <w:left w:w="100" w:type="dxa"/>
              <w:bottom w:w="100" w:type="dxa"/>
              <w:right w:w="100" w:type="dxa"/>
            </w:tcMar>
          </w:tcPr>
          <w:p w14:paraId="2B8DAACB" w14:textId="77777777" w:rsidR="005C31E1" w:rsidRPr="00216B22" w:rsidRDefault="005C31E1" w:rsidP="00DD2A8C">
            <w:pPr>
              <w:widowControl w:val="0"/>
              <w:pBdr>
                <w:top w:val="nil"/>
                <w:left w:val="nil"/>
                <w:bottom w:val="nil"/>
                <w:right w:val="nil"/>
                <w:between w:val="nil"/>
              </w:pBdr>
              <w:rPr>
                <w:rFonts w:ascii="Times New Roman" w:hAnsi="Times New Roman" w:cs="Times New Roman"/>
                <w:b/>
                <w:sz w:val="22"/>
                <w:szCs w:val="22"/>
              </w:rPr>
            </w:pPr>
            <w:r w:rsidRPr="00216B22">
              <w:rPr>
                <w:rFonts w:ascii="Times New Roman" w:hAnsi="Times New Roman" w:cs="Times New Roman"/>
                <w:b/>
                <w:sz w:val="22"/>
                <w:szCs w:val="22"/>
              </w:rPr>
              <w:t>Models of interest</w:t>
            </w:r>
          </w:p>
        </w:tc>
        <w:tc>
          <w:tcPr>
            <w:tcW w:w="3408" w:type="pct"/>
            <w:shd w:val="clear" w:color="auto" w:fill="auto"/>
            <w:tcMar>
              <w:top w:w="100" w:type="dxa"/>
              <w:left w:w="100" w:type="dxa"/>
              <w:bottom w:w="100" w:type="dxa"/>
              <w:right w:w="100" w:type="dxa"/>
            </w:tcMar>
          </w:tcPr>
          <w:p w14:paraId="74DDF633" w14:textId="0F555974" w:rsidR="005C31E1" w:rsidRPr="00821675" w:rsidRDefault="00821675" w:rsidP="00DD2A8C">
            <w:pPr>
              <w:widowControl w:val="0"/>
              <w:pBdr>
                <w:top w:val="nil"/>
                <w:left w:val="nil"/>
                <w:bottom w:val="nil"/>
                <w:right w:val="nil"/>
                <w:between w:val="nil"/>
              </w:pBdr>
              <w:rPr>
                <w:rFonts w:ascii="Times New Roman" w:hAnsi="Times New Roman" w:cs="Times New Roman"/>
                <w:color w:val="0B5AB2"/>
                <w:sz w:val="22"/>
                <w:szCs w:val="22"/>
              </w:rPr>
            </w:pPr>
            <w:r w:rsidRPr="00821675">
              <w:rPr>
                <w:rFonts w:ascii="Times New Roman" w:hAnsi="Times New Roman" w:cs="Times New Roman"/>
                <w:color w:val="0B5AB2"/>
                <w:sz w:val="22"/>
                <w:szCs w:val="22"/>
              </w:rPr>
              <w:t>CRASH-2</w:t>
            </w:r>
          </w:p>
        </w:tc>
      </w:tr>
      <w:tr w:rsidR="005C31E1" w:rsidRPr="00216B22" w14:paraId="2AA2C38E" w14:textId="77777777" w:rsidTr="00DD2A8C">
        <w:tc>
          <w:tcPr>
            <w:tcW w:w="1592" w:type="pct"/>
            <w:shd w:val="clear" w:color="auto" w:fill="EFEFEF"/>
            <w:tcMar>
              <w:top w:w="100" w:type="dxa"/>
              <w:left w:w="100" w:type="dxa"/>
              <w:bottom w:w="100" w:type="dxa"/>
              <w:right w:w="100" w:type="dxa"/>
            </w:tcMar>
          </w:tcPr>
          <w:p w14:paraId="2ADC4904" w14:textId="77777777" w:rsidR="005C31E1" w:rsidRPr="00216B22" w:rsidRDefault="005C31E1" w:rsidP="00DD2A8C">
            <w:pPr>
              <w:widowControl w:val="0"/>
              <w:pBdr>
                <w:top w:val="nil"/>
                <w:left w:val="nil"/>
                <w:bottom w:val="nil"/>
                <w:right w:val="nil"/>
                <w:between w:val="nil"/>
              </w:pBdr>
              <w:rPr>
                <w:rFonts w:ascii="Times New Roman" w:hAnsi="Times New Roman" w:cs="Times New Roman"/>
                <w:b/>
                <w:sz w:val="22"/>
                <w:szCs w:val="22"/>
              </w:rPr>
            </w:pPr>
            <w:r w:rsidRPr="00216B22">
              <w:rPr>
                <w:rFonts w:ascii="Times New Roman" w:hAnsi="Times New Roman" w:cs="Times New Roman"/>
                <w:b/>
                <w:sz w:val="22"/>
                <w:szCs w:val="22"/>
              </w:rPr>
              <w:t>Outcome of interest</w:t>
            </w:r>
          </w:p>
        </w:tc>
        <w:tc>
          <w:tcPr>
            <w:tcW w:w="3408" w:type="pct"/>
            <w:shd w:val="clear" w:color="auto" w:fill="auto"/>
            <w:tcMar>
              <w:top w:w="100" w:type="dxa"/>
              <w:left w:w="100" w:type="dxa"/>
              <w:bottom w:w="100" w:type="dxa"/>
              <w:right w:w="100" w:type="dxa"/>
            </w:tcMar>
          </w:tcPr>
          <w:p w14:paraId="5FE9E27D" w14:textId="6A874D67" w:rsidR="005C31E1" w:rsidRPr="00821675" w:rsidRDefault="00821675" w:rsidP="00DD2A8C">
            <w:pPr>
              <w:widowControl w:val="0"/>
              <w:pBdr>
                <w:top w:val="nil"/>
                <w:left w:val="nil"/>
                <w:bottom w:val="nil"/>
                <w:right w:val="nil"/>
                <w:between w:val="nil"/>
              </w:pBdr>
              <w:rPr>
                <w:rFonts w:ascii="Times New Roman" w:hAnsi="Times New Roman" w:cs="Times New Roman"/>
                <w:color w:val="0B5AB2"/>
                <w:sz w:val="22"/>
                <w:szCs w:val="22"/>
              </w:rPr>
            </w:pPr>
            <w:r w:rsidRPr="00821675">
              <w:rPr>
                <w:rFonts w:ascii="Times New Roman" w:hAnsi="Times New Roman" w:cs="Times New Roman"/>
                <w:color w:val="0B5AB2"/>
                <w:sz w:val="22"/>
                <w:szCs w:val="22"/>
              </w:rPr>
              <w:t>All-</w:t>
            </w:r>
            <w:r w:rsidR="00862794" w:rsidRPr="00821675">
              <w:rPr>
                <w:rFonts w:ascii="Times New Roman" w:hAnsi="Times New Roman" w:cs="Times New Roman"/>
                <w:color w:val="0B5AB2"/>
                <w:sz w:val="22"/>
                <w:szCs w:val="22"/>
              </w:rPr>
              <w:t>cause</w:t>
            </w:r>
            <w:r w:rsidRPr="00821675">
              <w:rPr>
                <w:rFonts w:ascii="Times New Roman" w:hAnsi="Times New Roman" w:cs="Times New Roman"/>
                <w:color w:val="0B5AB2"/>
                <w:sz w:val="22"/>
                <w:szCs w:val="22"/>
              </w:rPr>
              <w:t xml:space="preserve"> mortality</w:t>
            </w:r>
          </w:p>
        </w:tc>
      </w:tr>
    </w:tbl>
    <w:p w14:paraId="4134F8E0" w14:textId="77777777" w:rsidR="005C31E1" w:rsidRDefault="005C31E1" w:rsidP="005C31E1">
      <w:pPr>
        <w:spacing w:line="276" w:lineRule="auto"/>
        <w:ind w:right="-40"/>
        <w:jc w:val="center"/>
        <w:rPr>
          <w:rFonts w:ascii="Times New Roman" w:hAnsi="Times New Roman" w:cs="Times New Roman"/>
          <w:b/>
          <w:sz w:val="32"/>
          <w:szCs w:val="32"/>
        </w:rPr>
      </w:pPr>
    </w:p>
    <w:p w14:paraId="08447FB1" w14:textId="77777777" w:rsidR="00D73B11" w:rsidRDefault="00D73B11">
      <w:pPr>
        <w:spacing w:after="160" w:line="278" w:lineRule="auto"/>
        <w:rPr>
          <w:rFonts w:ascii="Times New Roman" w:hAnsi="Times New Roman" w:cs="Times New Roman"/>
          <w:b/>
          <w:sz w:val="32"/>
          <w:szCs w:val="32"/>
        </w:rPr>
      </w:pPr>
      <w:r>
        <w:rPr>
          <w:rFonts w:ascii="Times New Roman" w:hAnsi="Times New Roman" w:cs="Times New Roman"/>
          <w:b/>
          <w:sz w:val="32"/>
          <w:szCs w:val="32"/>
        </w:rPr>
        <w:br w:type="page"/>
      </w:r>
    </w:p>
    <w:p w14:paraId="283C7E7F" w14:textId="7D9CED32" w:rsidR="005C31E1" w:rsidRPr="005C206C" w:rsidRDefault="005C31E1" w:rsidP="005C31E1">
      <w:pPr>
        <w:spacing w:line="276" w:lineRule="auto"/>
        <w:ind w:right="-40"/>
        <w:jc w:val="center"/>
        <w:rPr>
          <w:rFonts w:ascii="Times New Roman" w:hAnsi="Times New Roman" w:cs="Times New Roman"/>
          <w:b/>
          <w:sz w:val="32"/>
          <w:szCs w:val="32"/>
        </w:rPr>
      </w:pPr>
      <w:r w:rsidRPr="00216B22">
        <w:rPr>
          <w:rFonts w:ascii="Times New Roman" w:hAnsi="Times New Roman" w:cs="Times New Roman"/>
          <w:b/>
          <w:sz w:val="32"/>
          <w:szCs w:val="32"/>
        </w:rPr>
        <w:lastRenderedPageBreak/>
        <w:t>PROBAST+AI: MODEL DEVELOPMEN</w:t>
      </w:r>
      <w:r>
        <w:rPr>
          <w:rFonts w:ascii="Times New Roman" w:hAnsi="Times New Roman" w:cs="Times New Roman"/>
          <w:b/>
          <w:sz w:val="32"/>
          <w:szCs w:val="32"/>
        </w:rPr>
        <w:t>T</w:t>
      </w:r>
    </w:p>
    <w:p w14:paraId="33CD8ECD" w14:textId="77777777" w:rsidR="005C31E1" w:rsidRDefault="005C31E1" w:rsidP="005C31E1">
      <w:pPr>
        <w:jc w:val="both"/>
        <w:rPr>
          <w:rFonts w:ascii="Times New Roman" w:hAnsi="Times New Roman" w:cs="Times New Roman"/>
          <w:sz w:val="22"/>
          <w:szCs w:val="22"/>
        </w:rPr>
      </w:pPr>
      <w:r w:rsidRPr="00216B22">
        <w:rPr>
          <w:rFonts w:ascii="Times New Roman" w:hAnsi="Times New Roman" w:cs="Times New Roman"/>
          <w:sz w:val="22"/>
          <w:szCs w:val="22"/>
        </w:rPr>
        <w:t xml:space="preserve">Each domain of the model development </w:t>
      </w:r>
      <w:r>
        <w:rPr>
          <w:rFonts w:ascii="Times New Roman" w:hAnsi="Times New Roman" w:cs="Times New Roman"/>
          <w:sz w:val="22"/>
          <w:szCs w:val="22"/>
        </w:rPr>
        <w:t xml:space="preserve">part </w:t>
      </w:r>
      <w:r w:rsidRPr="00216B22">
        <w:rPr>
          <w:rFonts w:ascii="Times New Roman" w:hAnsi="Times New Roman" w:cs="Times New Roman"/>
          <w:sz w:val="22"/>
          <w:szCs w:val="22"/>
        </w:rPr>
        <w:t>is judged for concerns about quality (low, high, or unclear</w:t>
      </w:r>
      <w:r>
        <w:rPr>
          <w:rFonts w:ascii="Times New Roman" w:hAnsi="Times New Roman" w:cs="Times New Roman"/>
          <w:sz w:val="22"/>
          <w:szCs w:val="22"/>
        </w:rPr>
        <w:t xml:space="preserve"> concern</w:t>
      </w:r>
      <w:r w:rsidRPr="00216B22">
        <w:rPr>
          <w:rFonts w:ascii="Times New Roman" w:hAnsi="Times New Roman" w:cs="Times New Roman"/>
          <w:sz w:val="22"/>
          <w:szCs w:val="22"/>
        </w:rPr>
        <w:t xml:space="preserve">). Each domain includes signalling questions to help make judgements. Signalling questions are rated as yes (Y), probably yes (PY), probably no (PN), no (N), no information (NI), and in some cases not applicable (NA, items marked with an asterisk*). All signalling questions are phrased so that </w:t>
      </w:r>
      <w:r>
        <w:rPr>
          <w:rFonts w:ascii="Times New Roman" w:hAnsi="Times New Roman" w:cs="Times New Roman"/>
          <w:sz w:val="22"/>
          <w:szCs w:val="22"/>
        </w:rPr>
        <w:t>‘</w:t>
      </w:r>
      <w:r w:rsidRPr="00216B22">
        <w:rPr>
          <w:rFonts w:ascii="Times New Roman" w:hAnsi="Times New Roman" w:cs="Times New Roman"/>
          <w:sz w:val="22"/>
          <w:szCs w:val="22"/>
        </w:rPr>
        <w:t>yes</w:t>
      </w:r>
      <w:r>
        <w:rPr>
          <w:rFonts w:ascii="Times New Roman" w:hAnsi="Times New Roman" w:cs="Times New Roman"/>
          <w:sz w:val="22"/>
          <w:szCs w:val="22"/>
        </w:rPr>
        <w:t xml:space="preserve">’ or ‘probably </w:t>
      </w:r>
      <w:proofErr w:type="spellStart"/>
      <w:r>
        <w:rPr>
          <w:rFonts w:ascii="Times New Roman" w:hAnsi="Times New Roman" w:cs="Times New Roman"/>
          <w:sz w:val="22"/>
          <w:szCs w:val="22"/>
        </w:rPr>
        <w:t>yes’</w:t>
      </w:r>
      <w:proofErr w:type="spellEnd"/>
      <w:r w:rsidRPr="00216B22">
        <w:rPr>
          <w:rFonts w:ascii="Times New Roman" w:hAnsi="Times New Roman" w:cs="Times New Roman"/>
          <w:sz w:val="22"/>
          <w:szCs w:val="22"/>
        </w:rPr>
        <w:t xml:space="preserve"> indicate low concerns for quality (= high quality). </w:t>
      </w:r>
    </w:p>
    <w:p w14:paraId="6FEC1EF1" w14:textId="77777777" w:rsidR="005C31E1" w:rsidRDefault="005C31E1" w:rsidP="005C31E1">
      <w:pPr>
        <w:jc w:val="both"/>
        <w:rPr>
          <w:rFonts w:ascii="Times New Roman" w:hAnsi="Times New Roman" w:cs="Times New Roman"/>
          <w:sz w:val="22"/>
          <w:szCs w:val="22"/>
        </w:rPr>
      </w:pPr>
      <w:r w:rsidRPr="00216B22">
        <w:rPr>
          <w:rFonts w:ascii="Times New Roman" w:hAnsi="Times New Roman" w:cs="Times New Roman"/>
          <w:sz w:val="22"/>
          <w:szCs w:val="22"/>
        </w:rPr>
        <w:t xml:space="preserve">Any signalling question rated as </w:t>
      </w:r>
      <w:r>
        <w:rPr>
          <w:rFonts w:ascii="Times New Roman" w:hAnsi="Times New Roman" w:cs="Times New Roman"/>
          <w:sz w:val="22"/>
          <w:szCs w:val="22"/>
        </w:rPr>
        <w:t>‘</w:t>
      </w:r>
      <w:r w:rsidRPr="00216B22">
        <w:rPr>
          <w:rFonts w:ascii="Times New Roman" w:hAnsi="Times New Roman" w:cs="Times New Roman"/>
          <w:sz w:val="22"/>
          <w:szCs w:val="22"/>
        </w:rPr>
        <w:t>no</w:t>
      </w:r>
      <w:r>
        <w:rPr>
          <w:rFonts w:ascii="Times New Roman" w:hAnsi="Times New Roman" w:cs="Times New Roman"/>
          <w:sz w:val="22"/>
          <w:szCs w:val="22"/>
        </w:rPr>
        <w:t>’</w:t>
      </w:r>
      <w:r w:rsidRPr="00216B22">
        <w:rPr>
          <w:rFonts w:ascii="Times New Roman" w:hAnsi="Times New Roman" w:cs="Times New Roman"/>
          <w:sz w:val="22"/>
          <w:szCs w:val="22"/>
        </w:rPr>
        <w:t xml:space="preserve"> or </w:t>
      </w:r>
      <w:r>
        <w:rPr>
          <w:rFonts w:ascii="Times New Roman" w:hAnsi="Times New Roman" w:cs="Times New Roman"/>
          <w:sz w:val="22"/>
          <w:szCs w:val="22"/>
        </w:rPr>
        <w:t>‘</w:t>
      </w:r>
      <w:r w:rsidRPr="00216B22">
        <w:rPr>
          <w:rFonts w:ascii="Times New Roman" w:hAnsi="Times New Roman" w:cs="Times New Roman"/>
          <w:sz w:val="22"/>
          <w:szCs w:val="22"/>
        </w:rPr>
        <w:t>probably no</w:t>
      </w:r>
      <w:r>
        <w:rPr>
          <w:rFonts w:ascii="Times New Roman" w:hAnsi="Times New Roman" w:cs="Times New Roman"/>
          <w:sz w:val="22"/>
          <w:szCs w:val="22"/>
        </w:rPr>
        <w:t>’</w:t>
      </w:r>
      <w:r w:rsidRPr="00216B22">
        <w:rPr>
          <w:rFonts w:ascii="Times New Roman" w:hAnsi="Times New Roman" w:cs="Times New Roman"/>
          <w:sz w:val="22"/>
          <w:szCs w:val="22"/>
        </w:rPr>
        <w:t xml:space="preserve"> flags the potential for </w:t>
      </w:r>
      <w:r>
        <w:rPr>
          <w:rFonts w:ascii="Times New Roman" w:hAnsi="Times New Roman" w:cs="Times New Roman"/>
          <w:sz w:val="22"/>
          <w:szCs w:val="22"/>
        </w:rPr>
        <w:t xml:space="preserve">sincere </w:t>
      </w:r>
      <w:r w:rsidRPr="00216B22">
        <w:rPr>
          <w:rFonts w:ascii="Times New Roman" w:hAnsi="Times New Roman" w:cs="Times New Roman"/>
          <w:sz w:val="22"/>
          <w:szCs w:val="22"/>
        </w:rPr>
        <w:t>concerns regarding quality</w:t>
      </w:r>
      <w:r>
        <w:rPr>
          <w:rFonts w:ascii="Times New Roman" w:hAnsi="Times New Roman" w:cs="Times New Roman"/>
          <w:sz w:val="22"/>
          <w:szCs w:val="22"/>
        </w:rPr>
        <w:t xml:space="preserve"> of that domain. Y</w:t>
      </w:r>
      <w:r w:rsidRPr="00216B22">
        <w:rPr>
          <w:rFonts w:ascii="Times New Roman" w:hAnsi="Times New Roman" w:cs="Times New Roman"/>
          <w:sz w:val="22"/>
          <w:szCs w:val="22"/>
        </w:rPr>
        <w:t xml:space="preserve">ou will need to use your judgement to determine whether the </w:t>
      </w:r>
      <w:r>
        <w:rPr>
          <w:rFonts w:ascii="Times New Roman" w:hAnsi="Times New Roman" w:cs="Times New Roman"/>
          <w:sz w:val="22"/>
          <w:szCs w:val="22"/>
        </w:rPr>
        <w:t xml:space="preserve">entire </w:t>
      </w:r>
      <w:r w:rsidRPr="00216B22">
        <w:rPr>
          <w:rFonts w:ascii="Times New Roman" w:hAnsi="Times New Roman" w:cs="Times New Roman"/>
          <w:sz w:val="22"/>
          <w:szCs w:val="22"/>
        </w:rPr>
        <w:t xml:space="preserve">domain should be rated as </w:t>
      </w:r>
      <w:r>
        <w:rPr>
          <w:rFonts w:ascii="Times New Roman" w:hAnsi="Times New Roman" w:cs="Times New Roman"/>
          <w:sz w:val="22"/>
          <w:szCs w:val="22"/>
        </w:rPr>
        <w:t>‘</w:t>
      </w:r>
      <w:r w:rsidRPr="00216B22">
        <w:rPr>
          <w:rFonts w:ascii="Times New Roman" w:hAnsi="Times New Roman" w:cs="Times New Roman"/>
          <w:sz w:val="22"/>
          <w:szCs w:val="22"/>
        </w:rPr>
        <w:t>high</w:t>
      </w:r>
      <w:r>
        <w:rPr>
          <w:rFonts w:ascii="Times New Roman" w:hAnsi="Times New Roman" w:cs="Times New Roman"/>
          <w:sz w:val="22"/>
          <w:szCs w:val="22"/>
        </w:rPr>
        <w:t>’</w:t>
      </w:r>
      <w:r w:rsidRPr="00216B22">
        <w:rPr>
          <w:rFonts w:ascii="Times New Roman" w:hAnsi="Times New Roman" w:cs="Times New Roman"/>
          <w:sz w:val="22"/>
          <w:szCs w:val="22"/>
        </w:rPr>
        <w:t xml:space="preserve">, </w:t>
      </w:r>
      <w:r>
        <w:rPr>
          <w:rFonts w:ascii="Times New Roman" w:hAnsi="Times New Roman" w:cs="Times New Roman"/>
          <w:sz w:val="22"/>
          <w:szCs w:val="22"/>
        </w:rPr>
        <w:t>‘</w:t>
      </w:r>
      <w:r w:rsidRPr="00216B22">
        <w:rPr>
          <w:rFonts w:ascii="Times New Roman" w:hAnsi="Times New Roman" w:cs="Times New Roman"/>
          <w:sz w:val="22"/>
          <w:szCs w:val="22"/>
        </w:rPr>
        <w:t>low</w:t>
      </w:r>
      <w:r>
        <w:rPr>
          <w:rFonts w:ascii="Times New Roman" w:hAnsi="Times New Roman" w:cs="Times New Roman"/>
          <w:sz w:val="22"/>
          <w:szCs w:val="22"/>
        </w:rPr>
        <w:t>’,</w:t>
      </w:r>
      <w:r w:rsidRPr="00216B22">
        <w:rPr>
          <w:rFonts w:ascii="Times New Roman" w:hAnsi="Times New Roman" w:cs="Times New Roman"/>
          <w:sz w:val="22"/>
          <w:szCs w:val="22"/>
        </w:rPr>
        <w:t xml:space="preserve"> or </w:t>
      </w:r>
      <w:r>
        <w:rPr>
          <w:rFonts w:ascii="Times New Roman" w:hAnsi="Times New Roman" w:cs="Times New Roman"/>
          <w:sz w:val="22"/>
          <w:szCs w:val="22"/>
        </w:rPr>
        <w:t>‘</w:t>
      </w:r>
      <w:r w:rsidRPr="00216B22">
        <w:rPr>
          <w:rFonts w:ascii="Times New Roman" w:hAnsi="Times New Roman" w:cs="Times New Roman"/>
          <w:sz w:val="22"/>
          <w:szCs w:val="22"/>
        </w:rPr>
        <w:t>unclear</w:t>
      </w:r>
      <w:r>
        <w:rPr>
          <w:rFonts w:ascii="Times New Roman" w:hAnsi="Times New Roman" w:cs="Times New Roman"/>
          <w:sz w:val="22"/>
          <w:szCs w:val="22"/>
        </w:rPr>
        <w:t>’</w:t>
      </w:r>
      <w:r w:rsidRPr="00216B22">
        <w:rPr>
          <w:rFonts w:ascii="Times New Roman" w:hAnsi="Times New Roman" w:cs="Times New Roman"/>
          <w:sz w:val="22"/>
          <w:szCs w:val="22"/>
        </w:rPr>
        <w:t xml:space="preserve"> concern regarding quality. The Explanation &amp; Elaboration Light (Supplementary Table 4) contains further information and examples on rating signalling questions and </w:t>
      </w:r>
      <w:r>
        <w:rPr>
          <w:rFonts w:ascii="Times New Roman" w:hAnsi="Times New Roman" w:cs="Times New Roman"/>
          <w:sz w:val="22"/>
          <w:szCs w:val="22"/>
        </w:rPr>
        <w:t xml:space="preserve">concerns regarding </w:t>
      </w:r>
      <w:r w:rsidRPr="00216B22">
        <w:rPr>
          <w:rFonts w:ascii="Times New Roman" w:hAnsi="Times New Roman" w:cs="Times New Roman"/>
          <w:sz w:val="22"/>
          <w:szCs w:val="22"/>
        </w:rPr>
        <w:t xml:space="preserve">quality for each domain of </w:t>
      </w:r>
      <w:r>
        <w:rPr>
          <w:rFonts w:ascii="Times New Roman" w:hAnsi="Times New Roman" w:cs="Times New Roman"/>
          <w:sz w:val="22"/>
          <w:szCs w:val="22"/>
        </w:rPr>
        <w:t xml:space="preserve">the </w:t>
      </w:r>
      <w:r w:rsidRPr="00216B22">
        <w:rPr>
          <w:rFonts w:ascii="Times New Roman" w:hAnsi="Times New Roman" w:cs="Times New Roman"/>
          <w:sz w:val="22"/>
          <w:szCs w:val="22"/>
        </w:rPr>
        <w:t>model development</w:t>
      </w:r>
      <w:r>
        <w:rPr>
          <w:rFonts w:ascii="Times New Roman" w:hAnsi="Times New Roman" w:cs="Times New Roman"/>
          <w:sz w:val="22"/>
          <w:szCs w:val="22"/>
        </w:rPr>
        <w:t xml:space="preserve"> process</w:t>
      </w:r>
      <w:r w:rsidRPr="00216B22">
        <w:rPr>
          <w:rFonts w:ascii="Times New Roman" w:hAnsi="Times New Roman" w:cs="Times New Roman"/>
          <w:sz w:val="22"/>
          <w:szCs w:val="22"/>
        </w:rPr>
        <w:t xml:space="preserve">. </w:t>
      </w:r>
    </w:p>
    <w:p w14:paraId="506C06E6" w14:textId="77777777" w:rsidR="005C31E1" w:rsidRPr="00216B22" w:rsidRDefault="005C31E1" w:rsidP="005C31E1">
      <w:pPr>
        <w:jc w:val="both"/>
        <w:rPr>
          <w:rFonts w:ascii="Times New Roman" w:hAnsi="Times New Roman" w:cs="Times New Roman"/>
          <w:sz w:val="22"/>
          <w:szCs w:val="22"/>
        </w:rPr>
      </w:pPr>
      <w:r w:rsidRPr="00216B22">
        <w:rPr>
          <w:rFonts w:ascii="Times New Roman" w:hAnsi="Times New Roman" w:cs="Times New Roman"/>
          <w:sz w:val="22"/>
          <w:szCs w:val="22"/>
        </w:rPr>
        <w:t xml:space="preserve">The first three domains are also rated for concerns regarding applicability (low/high/unclear) of the prediction model (study) to the review question or to intended use of the assessed prediction models (as defined in step 1). </w:t>
      </w:r>
    </w:p>
    <w:p w14:paraId="5B518F6D" w14:textId="77777777" w:rsidR="005C31E1" w:rsidRPr="00216B22" w:rsidRDefault="005C31E1" w:rsidP="005C31E1">
      <w:pPr>
        <w:spacing w:line="276" w:lineRule="auto"/>
        <w:ind w:right="-40"/>
        <w:jc w:val="both"/>
        <w:rPr>
          <w:rFonts w:ascii="Times New Roman" w:hAnsi="Times New Roman" w:cs="Times New Roman"/>
          <w:b/>
          <w:sz w:val="22"/>
          <w:szCs w:val="22"/>
        </w:rPr>
      </w:pPr>
      <w:r w:rsidRPr="00216B22">
        <w:rPr>
          <w:rFonts w:ascii="Times New Roman" w:hAnsi="Times New Roman" w:cs="Times New Roman"/>
          <w:b/>
          <w:sz w:val="22"/>
          <w:szCs w:val="22"/>
        </w:rPr>
        <w:t xml:space="preserve"> </w:t>
      </w:r>
    </w:p>
    <w:tbl>
      <w:tblPr>
        <w:tblW w:w="5000" w:type="pct"/>
        <w:tblBorders>
          <w:top w:val="nil"/>
          <w:left w:val="nil"/>
          <w:bottom w:val="nil"/>
          <w:right w:val="nil"/>
          <w:insideH w:val="nil"/>
          <w:insideV w:val="nil"/>
        </w:tblBorders>
        <w:tblLook w:val="0600" w:firstRow="0" w:lastRow="0" w:firstColumn="0" w:lastColumn="0" w:noHBand="1" w:noVBand="1"/>
      </w:tblPr>
      <w:tblGrid>
        <w:gridCol w:w="6940"/>
        <w:gridCol w:w="2408"/>
      </w:tblGrid>
      <w:tr w:rsidR="005C31E1" w:rsidRPr="00216B22" w14:paraId="6816A8C6" w14:textId="77777777" w:rsidTr="00DD2A8C">
        <w:trPr>
          <w:trHeight w:val="240"/>
        </w:trPr>
        <w:tc>
          <w:tcPr>
            <w:tcW w:w="5000" w:type="pct"/>
            <w:gridSpan w:val="2"/>
            <w:tcBorders>
              <w:top w:val="single" w:sz="5" w:space="0" w:color="000000"/>
              <w:left w:val="single" w:sz="5" w:space="0" w:color="000000"/>
              <w:bottom w:val="single" w:sz="5" w:space="0" w:color="000000"/>
              <w:right w:val="single" w:sz="5" w:space="0" w:color="000000"/>
            </w:tcBorders>
            <w:shd w:val="clear" w:color="auto" w:fill="D0CECE"/>
            <w:tcMar>
              <w:top w:w="0" w:type="dxa"/>
              <w:left w:w="100" w:type="dxa"/>
              <w:bottom w:w="0" w:type="dxa"/>
              <w:right w:w="100" w:type="dxa"/>
            </w:tcMar>
          </w:tcPr>
          <w:p w14:paraId="62F83BB0" w14:textId="77777777" w:rsidR="005C31E1" w:rsidRPr="00216B22" w:rsidRDefault="005C31E1" w:rsidP="00DD2A8C">
            <w:pPr>
              <w:spacing w:line="276" w:lineRule="auto"/>
              <w:rPr>
                <w:rFonts w:ascii="Times New Roman" w:hAnsi="Times New Roman" w:cs="Times New Roman"/>
                <w:b/>
                <w:sz w:val="20"/>
                <w:szCs w:val="20"/>
              </w:rPr>
            </w:pPr>
            <w:r w:rsidRPr="00216B22">
              <w:rPr>
                <w:rFonts w:ascii="Times New Roman" w:hAnsi="Times New Roman" w:cs="Times New Roman"/>
                <w:b/>
                <w:sz w:val="20"/>
                <w:szCs w:val="20"/>
              </w:rPr>
              <w:t xml:space="preserve">DOMAIN 1: Participants and </w:t>
            </w:r>
            <w:r>
              <w:rPr>
                <w:rFonts w:ascii="Times New Roman" w:hAnsi="Times New Roman" w:cs="Times New Roman"/>
                <w:b/>
                <w:sz w:val="20"/>
                <w:szCs w:val="20"/>
              </w:rPr>
              <w:t>d</w:t>
            </w:r>
            <w:r w:rsidRPr="00216B22">
              <w:rPr>
                <w:rFonts w:ascii="Times New Roman" w:hAnsi="Times New Roman" w:cs="Times New Roman"/>
                <w:b/>
                <w:sz w:val="20"/>
                <w:szCs w:val="20"/>
              </w:rPr>
              <w:t xml:space="preserve">ata </w:t>
            </w:r>
            <w:r>
              <w:rPr>
                <w:rFonts w:ascii="Times New Roman" w:hAnsi="Times New Roman" w:cs="Times New Roman"/>
                <w:b/>
                <w:sz w:val="20"/>
                <w:szCs w:val="20"/>
              </w:rPr>
              <w:t>s</w:t>
            </w:r>
            <w:r w:rsidRPr="00216B22">
              <w:rPr>
                <w:rFonts w:ascii="Times New Roman" w:hAnsi="Times New Roman" w:cs="Times New Roman"/>
                <w:b/>
                <w:sz w:val="20"/>
                <w:szCs w:val="20"/>
              </w:rPr>
              <w:t>ources</w:t>
            </w:r>
          </w:p>
        </w:tc>
      </w:tr>
      <w:tr w:rsidR="005C31E1" w:rsidRPr="00216B22" w14:paraId="19B2FC1F" w14:textId="77777777" w:rsidTr="00DD2A8C">
        <w:trPr>
          <w:trHeight w:val="240"/>
        </w:trPr>
        <w:tc>
          <w:tcPr>
            <w:tcW w:w="5000" w:type="pct"/>
            <w:gridSpan w:val="2"/>
            <w:tcBorders>
              <w:top w:val="nil"/>
              <w:left w:val="single" w:sz="5" w:space="0" w:color="000000"/>
              <w:bottom w:val="single" w:sz="5" w:space="0" w:color="000000"/>
              <w:right w:val="single" w:sz="5" w:space="0" w:color="000000"/>
            </w:tcBorders>
            <w:shd w:val="clear" w:color="auto" w:fill="E7E6E6"/>
            <w:tcMar>
              <w:top w:w="0" w:type="dxa"/>
              <w:left w:w="100" w:type="dxa"/>
              <w:bottom w:w="0" w:type="dxa"/>
              <w:right w:w="100" w:type="dxa"/>
            </w:tcMar>
          </w:tcPr>
          <w:p w14:paraId="4855ABF7" w14:textId="77777777" w:rsidR="005C31E1" w:rsidRPr="00216B22" w:rsidRDefault="005C31E1" w:rsidP="00DD2A8C">
            <w:pPr>
              <w:spacing w:line="276" w:lineRule="auto"/>
              <w:ind w:left="1080" w:hanging="360"/>
              <w:rPr>
                <w:rFonts w:ascii="Times New Roman" w:hAnsi="Times New Roman" w:cs="Times New Roman"/>
                <w:b/>
                <w:sz w:val="20"/>
                <w:szCs w:val="20"/>
              </w:rPr>
            </w:pPr>
            <w:r w:rsidRPr="00216B22">
              <w:rPr>
                <w:rFonts w:ascii="Times New Roman" w:hAnsi="Times New Roman" w:cs="Times New Roman"/>
                <w:b/>
                <w:sz w:val="20"/>
                <w:szCs w:val="20"/>
              </w:rPr>
              <w:t>A.</w:t>
            </w:r>
            <w:r w:rsidRPr="00216B22">
              <w:rPr>
                <w:rFonts w:ascii="Times New Roman" w:hAnsi="Times New Roman" w:cs="Times New Roman"/>
                <w:sz w:val="14"/>
                <w:szCs w:val="14"/>
              </w:rPr>
              <w:t xml:space="preserve"> </w:t>
            </w:r>
            <w:r w:rsidRPr="00216B22">
              <w:rPr>
                <w:rFonts w:ascii="Times New Roman" w:hAnsi="Times New Roman" w:cs="Times New Roman"/>
                <w:sz w:val="14"/>
                <w:szCs w:val="14"/>
              </w:rPr>
              <w:tab/>
            </w:r>
            <w:r w:rsidRPr="00216B22">
              <w:rPr>
                <w:rFonts w:ascii="Times New Roman" w:hAnsi="Times New Roman" w:cs="Times New Roman"/>
                <w:b/>
                <w:sz w:val="20"/>
                <w:szCs w:val="20"/>
              </w:rPr>
              <w:t>Quality</w:t>
            </w:r>
          </w:p>
        </w:tc>
      </w:tr>
      <w:tr w:rsidR="005C31E1" w:rsidRPr="00216B22" w14:paraId="028E4AB0" w14:textId="77777777" w:rsidTr="00DD2A8C">
        <w:trPr>
          <w:trHeight w:val="705"/>
        </w:trPr>
        <w:tc>
          <w:tcPr>
            <w:tcW w:w="5000" w:type="pct"/>
            <w:gridSpan w:val="2"/>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027EFF7E" w14:textId="77777777" w:rsidR="005C31E1" w:rsidRPr="00216B22" w:rsidRDefault="005C31E1" w:rsidP="00DD2A8C">
            <w:pPr>
              <w:spacing w:line="276" w:lineRule="auto"/>
              <w:rPr>
                <w:rFonts w:ascii="Times New Roman" w:hAnsi="Times New Roman" w:cs="Times New Roman"/>
                <w:i/>
                <w:sz w:val="20"/>
                <w:szCs w:val="20"/>
              </w:rPr>
            </w:pPr>
            <w:r w:rsidRPr="00216B22">
              <w:rPr>
                <w:rFonts w:ascii="Times New Roman" w:hAnsi="Times New Roman" w:cs="Times New Roman"/>
                <w:i/>
                <w:sz w:val="20"/>
                <w:szCs w:val="20"/>
              </w:rPr>
              <w:t>Describe the sources of data and criteria for participant selection:</w:t>
            </w:r>
          </w:p>
          <w:p w14:paraId="0049E152" w14:textId="763BF31A" w:rsidR="00961A89" w:rsidRPr="00961A89" w:rsidRDefault="00961A89" w:rsidP="00961A89">
            <w:pPr>
              <w:spacing w:line="276" w:lineRule="auto"/>
              <w:rPr>
                <w:rFonts w:ascii="Times New Roman" w:hAnsi="Times New Roman" w:cs="Times New Roman"/>
                <w:bCs/>
                <w:iCs/>
                <w:color w:val="0B5AB2"/>
                <w:sz w:val="20"/>
                <w:szCs w:val="20"/>
              </w:rPr>
            </w:pPr>
            <w:r w:rsidRPr="00961A89">
              <w:rPr>
                <w:rFonts w:ascii="Times New Roman" w:hAnsi="Times New Roman" w:cs="Times New Roman"/>
                <w:bCs/>
                <w:iCs/>
                <w:color w:val="0B5AB2"/>
                <w:sz w:val="20"/>
                <w:szCs w:val="20"/>
              </w:rPr>
              <w:t>Patients from the CRASH-2 trial – 20,127 trauma patients with or at risk of significant bleeding within</w:t>
            </w:r>
          </w:p>
          <w:p w14:paraId="2D55C701" w14:textId="77777777" w:rsidR="00961A89" w:rsidRPr="00961A89" w:rsidRDefault="00961A89" w:rsidP="00961A89">
            <w:pPr>
              <w:spacing w:line="276" w:lineRule="auto"/>
              <w:rPr>
                <w:rFonts w:ascii="Times New Roman" w:hAnsi="Times New Roman" w:cs="Times New Roman"/>
                <w:bCs/>
                <w:iCs/>
                <w:color w:val="0B5AB2"/>
                <w:sz w:val="20"/>
                <w:szCs w:val="20"/>
              </w:rPr>
            </w:pPr>
            <w:r w:rsidRPr="00961A89">
              <w:rPr>
                <w:rFonts w:ascii="Times New Roman" w:hAnsi="Times New Roman" w:cs="Times New Roman"/>
                <w:bCs/>
                <w:iCs/>
                <w:color w:val="0B5AB2"/>
                <w:sz w:val="20"/>
                <w:szCs w:val="20"/>
              </w:rPr>
              <w:t>eight hours of injury. Took place in 274 hospitals in 40 countries. Randomized trial comparing tranexamic vs.</w:t>
            </w:r>
          </w:p>
          <w:p w14:paraId="1C8A593D" w14:textId="1D7B58C0" w:rsidR="005C31E1" w:rsidRPr="00633A94" w:rsidRDefault="00961A89" w:rsidP="00961A89">
            <w:pPr>
              <w:spacing w:line="276" w:lineRule="auto"/>
              <w:rPr>
                <w:rFonts w:ascii="Times New Roman" w:hAnsi="Times New Roman" w:cs="Times New Roman"/>
                <w:bCs/>
                <w:iCs/>
                <w:color w:val="0B5AB2"/>
                <w:sz w:val="20"/>
                <w:szCs w:val="20"/>
              </w:rPr>
            </w:pPr>
            <w:r w:rsidRPr="00961A89">
              <w:rPr>
                <w:rFonts w:ascii="Times New Roman" w:hAnsi="Times New Roman" w:cs="Times New Roman"/>
                <w:bCs/>
                <w:iCs/>
                <w:color w:val="0B5AB2"/>
                <w:sz w:val="20"/>
                <w:szCs w:val="20"/>
              </w:rPr>
              <w:t>placebo.</w:t>
            </w:r>
            <w:r w:rsidR="005C31E1" w:rsidRPr="00961A89">
              <w:rPr>
                <w:rFonts w:ascii="Times New Roman" w:hAnsi="Times New Roman" w:cs="Times New Roman"/>
                <w:b/>
                <w:i/>
                <w:color w:val="0B5AB2"/>
                <w:sz w:val="20"/>
                <w:szCs w:val="20"/>
              </w:rPr>
              <w:t xml:space="preserve"> </w:t>
            </w:r>
          </w:p>
        </w:tc>
      </w:tr>
      <w:tr w:rsidR="005C31E1" w:rsidRPr="009152E1" w14:paraId="0EB62B19" w14:textId="77777777" w:rsidTr="00DD2A8C">
        <w:trPr>
          <w:trHeight w:val="149"/>
        </w:trPr>
        <w:tc>
          <w:tcPr>
            <w:tcW w:w="3712" w:type="pct"/>
            <w:tcBorders>
              <w:top w:val="nil"/>
              <w:left w:val="single" w:sz="4" w:space="0" w:color="auto"/>
              <w:bottom w:val="single" w:sz="6" w:space="0" w:color="000000"/>
              <w:right w:val="single" w:sz="6" w:space="0" w:color="auto"/>
            </w:tcBorders>
            <w:shd w:val="clear" w:color="auto" w:fill="E7E6E6"/>
            <w:tcMar>
              <w:top w:w="0" w:type="dxa"/>
              <w:left w:w="100" w:type="dxa"/>
              <w:bottom w:w="0" w:type="dxa"/>
              <w:right w:w="100" w:type="dxa"/>
            </w:tcMar>
          </w:tcPr>
          <w:p w14:paraId="27D3E707" w14:textId="77777777" w:rsidR="005C31E1" w:rsidRPr="00216B22" w:rsidRDefault="005C31E1" w:rsidP="00DD2A8C">
            <w:pPr>
              <w:spacing w:line="276" w:lineRule="auto"/>
              <w:jc w:val="center"/>
              <w:rPr>
                <w:rFonts w:ascii="Times New Roman" w:hAnsi="Times New Roman" w:cs="Times New Roman"/>
                <w:b/>
                <w:sz w:val="20"/>
                <w:szCs w:val="20"/>
              </w:rPr>
            </w:pPr>
          </w:p>
        </w:tc>
        <w:tc>
          <w:tcPr>
            <w:tcW w:w="1288" w:type="pct"/>
            <w:tcBorders>
              <w:top w:val="nil"/>
              <w:left w:val="single" w:sz="6" w:space="0" w:color="auto"/>
              <w:bottom w:val="single" w:sz="5" w:space="0" w:color="000000"/>
              <w:right w:val="single" w:sz="5" w:space="0" w:color="000000"/>
            </w:tcBorders>
            <w:shd w:val="clear" w:color="auto" w:fill="E8E8E8" w:themeFill="background2"/>
          </w:tcPr>
          <w:p w14:paraId="0752CE04" w14:textId="77777777" w:rsidR="005C31E1" w:rsidRPr="00D469B9" w:rsidRDefault="005C31E1" w:rsidP="00DD2A8C">
            <w:pPr>
              <w:jc w:val="center"/>
              <w:rPr>
                <w:rFonts w:ascii="Times New Roman" w:hAnsi="Times New Roman" w:cs="Times New Roman"/>
                <w:b/>
                <w:sz w:val="20"/>
                <w:szCs w:val="20"/>
              </w:rPr>
            </w:pPr>
            <w:r w:rsidRPr="00D469B9">
              <w:rPr>
                <w:rFonts w:ascii="Times New Roman" w:hAnsi="Times New Roman" w:cs="Times New Roman"/>
                <w:b/>
                <w:sz w:val="20"/>
                <w:szCs w:val="20"/>
              </w:rPr>
              <w:t>Y/ PY/ PN/ N/ NI</w:t>
            </w:r>
          </w:p>
        </w:tc>
      </w:tr>
      <w:tr w:rsidR="005C31E1" w:rsidRPr="00216B22" w14:paraId="44AE005A" w14:textId="77777777" w:rsidTr="00DD2A8C">
        <w:trPr>
          <w:trHeight w:val="240"/>
        </w:trPr>
        <w:tc>
          <w:tcPr>
            <w:tcW w:w="3712" w:type="pct"/>
            <w:tcBorders>
              <w:top w:val="single" w:sz="6" w:space="0" w:color="000000"/>
              <w:left w:val="single" w:sz="4" w:space="0" w:color="auto"/>
              <w:bottom w:val="single" w:sz="6" w:space="0" w:color="000000"/>
              <w:right w:val="single" w:sz="6" w:space="0" w:color="auto"/>
            </w:tcBorders>
            <w:shd w:val="clear" w:color="auto" w:fill="auto"/>
            <w:tcMar>
              <w:top w:w="0" w:type="dxa"/>
              <w:left w:w="100" w:type="dxa"/>
              <w:bottom w:w="0" w:type="dxa"/>
              <w:right w:w="100" w:type="dxa"/>
            </w:tcMar>
          </w:tcPr>
          <w:p w14:paraId="7DA02808" w14:textId="77777777" w:rsidR="005C31E1" w:rsidRPr="00216B22" w:rsidRDefault="005C31E1" w:rsidP="00DD2A8C">
            <w:pPr>
              <w:spacing w:line="276" w:lineRule="auto"/>
              <w:rPr>
                <w:rFonts w:ascii="Times New Roman" w:hAnsi="Times New Roman" w:cs="Times New Roman"/>
                <w:b/>
                <w:i/>
                <w:sz w:val="20"/>
                <w:szCs w:val="20"/>
              </w:rPr>
            </w:pPr>
            <w:r w:rsidRPr="00216B22">
              <w:rPr>
                <w:rFonts w:ascii="Times New Roman" w:hAnsi="Times New Roman" w:cs="Times New Roman"/>
                <w:b/>
                <w:sz w:val="20"/>
                <w:szCs w:val="20"/>
              </w:rPr>
              <w:t xml:space="preserve">1.1 Were appropriate data sources used? </w:t>
            </w:r>
          </w:p>
        </w:tc>
        <w:tc>
          <w:tcPr>
            <w:tcW w:w="1288" w:type="pct"/>
            <w:tcBorders>
              <w:top w:val="nil"/>
              <w:left w:val="single" w:sz="6" w:space="0" w:color="auto"/>
              <w:bottom w:val="single" w:sz="5" w:space="0" w:color="000000"/>
              <w:right w:val="single" w:sz="5" w:space="0" w:color="000000"/>
            </w:tcBorders>
            <w:shd w:val="clear" w:color="auto" w:fill="auto"/>
            <w:tcMar>
              <w:top w:w="0" w:type="dxa"/>
              <w:left w:w="100" w:type="dxa"/>
              <w:bottom w:w="0" w:type="dxa"/>
              <w:right w:w="100" w:type="dxa"/>
            </w:tcMar>
          </w:tcPr>
          <w:p w14:paraId="042CC5D4" w14:textId="3A8AD21B" w:rsidR="005C31E1" w:rsidRPr="00633A94" w:rsidRDefault="005C31E1" w:rsidP="00DD2A8C">
            <w:pPr>
              <w:spacing w:line="276" w:lineRule="auto"/>
              <w:rPr>
                <w:rFonts w:ascii="Times New Roman" w:hAnsi="Times New Roman" w:cs="Times New Roman"/>
                <w:b/>
                <w:color w:val="0B5AB2"/>
                <w:sz w:val="20"/>
                <w:szCs w:val="20"/>
              </w:rPr>
            </w:pPr>
            <w:r w:rsidRPr="00633A94">
              <w:rPr>
                <w:rFonts w:ascii="Times New Roman" w:hAnsi="Times New Roman" w:cs="Times New Roman"/>
                <w:b/>
                <w:color w:val="0B5AB2"/>
                <w:sz w:val="20"/>
                <w:szCs w:val="20"/>
              </w:rPr>
              <w:t xml:space="preserve"> </w:t>
            </w:r>
            <w:r w:rsidR="00633A94" w:rsidRPr="00633A94">
              <w:rPr>
                <w:rFonts w:ascii="Times New Roman" w:hAnsi="Times New Roman" w:cs="Times New Roman"/>
                <w:b/>
                <w:color w:val="0B5AB2"/>
                <w:sz w:val="20"/>
                <w:szCs w:val="20"/>
              </w:rPr>
              <w:t>Y</w:t>
            </w:r>
          </w:p>
        </w:tc>
      </w:tr>
      <w:tr w:rsidR="005C31E1" w:rsidRPr="00216B22" w14:paraId="4D79A253" w14:textId="77777777" w:rsidTr="00DD2A8C">
        <w:trPr>
          <w:trHeight w:val="240"/>
        </w:trPr>
        <w:tc>
          <w:tcPr>
            <w:tcW w:w="3712" w:type="pct"/>
            <w:tcBorders>
              <w:top w:val="single" w:sz="6" w:space="0" w:color="000000"/>
              <w:left w:val="single" w:sz="4" w:space="0" w:color="auto"/>
              <w:bottom w:val="single" w:sz="6" w:space="0" w:color="000000"/>
              <w:right w:val="single" w:sz="6" w:space="0" w:color="auto"/>
            </w:tcBorders>
            <w:shd w:val="clear" w:color="auto" w:fill="auto"/>
            <w:tcMar>
              <w:top w:w="0" w:type="dxa"/>
              <w:left w:w="100" w:type="dxa"/>
              <w:bottom w:w="0" w:type="dxa"/>
              <w:right w:w="100" w:type="dxa"/>
            </w:tcMar>
          </w:tcPr>
          <w:p w14:paraId="62504839" w14:textId="77777777" w:rsidR="005C31E1" w:rsidRPr="00216B22" w:rsidRDefault="005C31E1" w:rsidP="00DD2A8C">
            <w:pPr>
              <w:spacing w:line="276" w:lineRule="auto"/>
              <w:rPr>
                <w:rFonts w:ascii="Times New Roman" w:hAnsi="Times New Roman" w:cs="Times New Roman"/>
                <w:b/>
                <w:sz w:val="20"/>
                <w:szCs w:val="20"/>
              </w:rPr>
            </w:pPr>
            <w:r w:rsidRPr="00862794">
              <w:rPr>
                <w:rFonts w:ascii="Times New Roman" w:hAnsi="Times New Roman" w:cs="Times New Roman"/>
                <w:b/>
                <w:sz w:val="20"/>
                <w:szCs w:val="20"/>
              </w:rPr>
              <w:t>1.2 Was an appropriate study design used?</w:t>
            </w:r>
          </w:p>
        </w:tc>
        <w:tc>
          <w:tcPr>
            <w:tcW w:w="1288" w:type="pct"/>
            <w:tcBorders>
              <w:top w:val="nil"/>
              <w:left w:val="single" w:sz="6" w:space="0" w:color="auto"/>
              <w:bottom w:val="single" w:sz="5" w:space="0" w:color="000000"/>
              <w:right w:val="single" w:sz="5" w:space="0" w:color="000000"/>
            </w:tcBorders>
            <w:shd w:val="clear" w:color="auto" w:fill="auto"/>
            <w:tcMar>
              <w:top w:w="0" w:type="dxa"/>
              <w:left w:w="100" w:type="dxa"/>
              <w:bottom w:w="0" w:type="dxa"/>
              <w:right w:w="100" w:type="dxa"/>
            </w:tcMar>
          </w:tcPr>
          <w:p w14:paraId="3CEF9025" w14:textId="32B0964F" w:rsidR="005C31E1" w:rsidRPr="00862794" w:rsidRDefault="005C31E1" w:rsidP="00DD2A8C">
            <w:pPr>
              <w:spacing w:line="276" w:lineRule="auto"/>
              <w:rPr>
                <w:rFonts w:ascii="Times New Roman" w:hAnsi="Times New Roman" w:cs="Times New Roman"/>
                <w:bCs/>
                <w:color w:val="0B5AB2"/>
                <w:sz w:val="20"/>
                <w:szCs w:val="20"/>
              </w:rPr>
            </w:pPr>
            <w:r w:rsidRPr="00633A94">
              <w:rPr>
                <w:rFonts w:ascii="Times New Roman" w:hAnsi="Times New Roman" w:cs="Times New Roman"/>
                <w:b/>
                <w:color w:val="0B5AB2"/>
                <w:sz w:val="20"/>
                <w:szCs w:val="20"/>
              </w:rPr>
              <w:t xml:space="preserve"> </w:t>
            </w:r>
            <w:r w:rsidR="00862794">
              <w:rPr>
                <w:rFonts w:ascii="Times New Roman" w:hAnsi="Times New Roman" w:cs="Times New Roman"/>
                <w:b/>
                <w:color w:val="0B5AB2"/>
                <w:sz w:val="20"/>
                <w:szCs w:val="20"/>
              </w:rPr>
              <w:t>PY</w:t>
            </w:r>
          </w:p>
        </w:tc>
      </w:tr>
      <w:tr w:rsidR="005C31E1" w:rsidRPr="00216B22" w14:paraId="771AC2B4" w14:textId="77777777" w:rsidTr="00DD2A8C">
        <w:trPr>
          <w:trHeight w:val="240"/>
        </w:trPr>
        <w:tc>
          <w:tcPr>
            <w:tcW w:w="3712" w:type="pct"/>
            <w:tcBorders>
              <w:top w:val="single" w:sz="6" w:space="0" w:color="000000"/>
              <w:left w:val="single" w:sz="4" w:space="0" w:color="auto"/>
              <w:bottom w:val="single" w:sz="6" w:space="0" w:color="000000"/>
              <w:right w:val="single" w:sz="6" w:space="0" w:color="auto"/>
            </w:tcBorders>
            <w:shd w:val="clear" w:color="auto" w:fill="auto"/>
            <w:tcMar>
              <w:top w:w="0" w:type="dxa"/>
              <w:left w:w="100" w:type="dxa"/>
              <w:bottom w:w="0" w:type="dxa"/>
              <w:right w:w="100" w:type="dxa"/>
            </w:tcMar>
          </w:tcPr>
          <w:p w14:paraId="4E551D8C" w14:textId="77777777" w:rsidR="005C31E1" w:rsidRPr="00216B22" w:rsidRDefault="005C31E1" w:rsidP="00DD2A8C">
            <w:pPr>
              <w:spacing w:line="276" w:lineRule="auto"/>
              <w:rPr>
                <w:rFonts w:ascii="Times New Roman" w:hAnsi="Times New Roman" w:cs="Times New Roman"/>
                <w:b/>
                <w:sz w:val="20"/>
                <w:szCs w:val="20"/>
              </w:rPr>
            </w:pPr>
            <w:r w:rsidRPr="00216B22">
              <w:rPr>
                <w:rFonts w:ascii="Times New Roman" w:hAnsi="Times New Roman" w:cs="Times New Roman"/>
                <w:b/>
                <w:sz w:val="20"/>
                <w:szCs w:val="20"/>
              </w:rPr>
              <w:t>1.3 Did the in- and exclusions of study participants result in a representative dataset?</w:t>
            </w:r>
          </w:p>
        </w:tc>
        <w:tc>
          <w:tcPr>
            <w:tcW w:w="1288" w:type="pct"/>
            <w:tcBorders>
              <w:top w:val="nil"/>
              <w:left w:val="single" w:sz="6" w:space="0" w:color="auto"/>
              <w:bottom w:val="single" w:sz="5" w:space="0" w:color="000000"/>
              <w:right w:val="single" w:sz="5" w:space="0" w:color="000000"/>
            </w:tcBorders>
            <w:shd w:val="clear" w:color="auto" w:fill="auto"/>
            <w:tcMar>
              <w:top w:w="0" w:type="dxa"/>
              <w:left w:w="100" w:type="dxa"/>
              <w:bottom w:w="0" w:type="dxa"/>
              <w:right w:w="100" w:type="dxa"/>
            </w:tcMar>
          </w:tcPr>
          <w:p w14:paraId="325B6412" w14:textId="60D8CE57" w:rsidR="005C31E1" w:rsidRPr="00633A94" w:rsidRDefault="005C31E1" w:rsidP="00DD2A8C">
            <w:pPr>
              <w:spacing w:line="276" w:lineRule="auto"/>
              <w:rPr>
                <w:rFonts w:ascii="Times New Roman" w:hAnsi="Times New Roman" w:cs="Times New Roman"/>
                <w:b/>
                <w:color w:val="0B5AB2"/>
                <w:sz w:val="20"/>
                <w:szCs w:val="20"/>
              </w:rPr>
            </w:pPr>
            <w:r w:rsidRPr="00633A94">
              <w:rPr>
                <w:rFonts w:ascii="Times New Roman" w:hAnsi="Times New Roman" w:cs="Times New Roman"/>
                <w:b/>
                <w:color w:val="0B5AB2"/>
                <w:sz w:val="20"/>
                <w:szCs w:val="20"/>
              </w:rPr>
              <w:t xml:space="preserve"> </w:t>
            </w:r>
            <w:r w:rsidR="00633A94" w:rsidRPr="00633A94">
              <w:rPr>
                <w:rFonts w:ascii="Times New Roman" w:hAnsi="Times New Roman" w:cs="Times New Roman"/>
                <w:b/>
                <w:color w:val="0B5AB2"/>
                <w:sz w:val="20"/>
                <w:szCs w:val="20"/>
              </w:rPr>
              <w:t>PY</w:t>
            </w:r>
          </w:p>
        </w:tc>
      </w:tr>
      <w:tr w:rsidR="005C31E1" w:rsidRPr="00216B22" w14:paraId="415F5EC4" w14:textId="77777777" w:rsidTr="00DD2A8C">
        <w:trPr>
          <w:trHeight w:val="480"/>
        </w:trPr>
        <w:tc>
          <w:tcPr>
            <w:tcW w:w="3712" w:type="pct"/>
            <w:tcBorders>
              <w:top w:val="single" w:sz="6" w:space="0" w:color="000000"/>
              <w:left w:val="single" w:sz="4" w:space="0" w:color="auto"/>
              <w:bottom w:val="single" w:sz="6" w:space="0" w:color="000000"/>
              <w:right w:val="single" w:sz="6" w:space="0" w:color="auto"/>
            </w:tcBorders>
            <w:shd w:val="clear" w:color="auto" w:fill="auto"/>
            <w:tcMar>
              <w:top w:w="0" w:type="dxa"/>
              <w:left w:w="100" w:type="dxa"/>
              <w:bottom w:w="0" w:type="dxa"/>
              <w:right w:w="100" w:type="dxa"/>
            </w:tcMar>
          </w:tcPr>
          <w:p w14:paraId="58AC6E1F" w14:textId="77777777" w:rsidR="005C31E1" w:rsidRPr="00216B22" w:rsidRDefault="005C31E1" w:rsidP="00DD2A8C">
            <w:pPr>
              <w:spacing w:line="276" w:lineRule="auto"/>
              <w:rPr>
                <w:rFonts w:ascii="Times New Roman" w:hAnsi="Times New Roman" w:cs="Times New Roman"/>
                <w:b/>
                <w:sz w:val="20"/>
                <w:szCs w:val="20"/>
              </w:rPr>
            </w:pPr>
            <w:r w:rsidRPr="00216B22">
              <w:rPr>
                <w:rFonts w:ascii="Times New Roman" w:hAnsi="Times New Roman" w:cs="Times New Roman"/>
                <w:b/>
                <w:sz w:val="20"/>
                <w:szCs w:val="20"/>
              </w:rPr>
              <w:t>Concern regarding quality of selection of participants and data sources</w:t>
            </w:r>
          </w:p>
        </w:tc>
        <w:tc>
          <w:tcPr>
            <w:tcW w:w="1288" w:type="pct"/>
            <w:tcBorders>
              <w:top w:val="nil"/>
              <w:left w:val="single" w:sz="6" w:space="0" w:color="auto"/>
              <w:bottom w:val="single" w:sz="5" w:space="0" w:color="000000"/>
              <w:right w:val="single" w:sz="5" w:space="0" w:color="000000"/>
            </w:tcBorders>
            <w:shd w:val="clear" w:color="auto" w:fill="auto"/>
            <w:tcMar>
              <w:top w:w="0" w:type="dxa"/>
              <w:left w:w="100" w:type="dxa"/>
              <w:bottom w:w="0" w:type="dxa"/>
              <w:right w:w="100" w:type="dxa"/>
            </w:tcMar>
          </w:tcPr>
          <w:p w14:paraId="6A098954" w14:textId="569DA0C9" w:rsidR="005C31E1" w:rsidRPr="00216B22" w:rsidRDefault="005C31E1" w:rsidP="00DD2A8C">
            <w:pPr>
              <w:spacing w:line="276" w:lineRule="auto"/>
              <w:rPr>
                <w:rFonts w:ascii="Times New Roman" w:hAnsi="Times New Roman" w:cs="Times New Roman"/>
                <w:b/>
                <w:sz w:val="20"/>
                <w:szCs w:val="20"/>
              </w:rPr>
            </w:pPr>
            <w:r w:rsidRPr="00216B22">
              <w:rPr>
                <w:rFonts w:ascii="Times New Roman" w:hAnsi="Times New Roman" w:cs="Times New Roman"/>
                <w:b/>
                <w:sz w:val="20"/>
                <w:szCs w:val="20"/>
              </w:rPr>
              <w:t>QUALITY</w:t>
            </w:r>
            <w:r w:rsidR="00865EFD">
              <w:rPr>
                <w:rFonts w:ascii="Times New Roman" w:hAnsi="Times New Roman" w:cs="Times New Roman"/>
                <w:b/>
                <w:sz w:val="20"/>
                <w:szCs w:val="20"/>
              </w:rPr>
              <w:t xml:space="preserve"> </w:t>
            </w:r>
            <w:r w:rsidRPr="00216B22">
              <w:rPr>
                <w:rFonts w:ascii="Times New Roman" w:hAnsi="Times New Roman" w:cs="Times New Roman"/>
                <w:b/>
                <w:sz w:val="20"/>
                <w:szCs w:val="20"/>
              </w:rPr>
              <w:t>CONCERN:</w:t>
            </w:r>
          </w:p>
          <w:p w14:paraId="0AE65534" w14:textId="0DC5A038" w:rsidR="005C31E1" w:rsidRPr="008C36FB" w:rsidRDefault="00633A94" w:rsidP="00DD2A8C">
            <w:pPr>
              <w:spacing w:line="276" w:lineRule="auto"/>
              <w:jc w:val="center"/>
              <w:rPr>
                <w:rFonts w:ascii="Times New Roman" w:hAnsi="Times New Roman" w:cs="Times New Roman"/>
                <w:b/>
                <w:i/>
                <w:sz w:val="20"/>
                <w:szCs w:val="20"/>
              </w:rPr>
            </w:pPr>
            <w:r w:rsidRPr="00633A94">
              <w:rPr>
                <w:rFonts w:ascii="Times New Roman" w:hAnsi="Times New Roman" w:cs="Times New Roman"/>
                <w:b/>
                <w:i/>
                <w:color w:val="0B5AB2"/>
                <w:sz w:val="20"/>
                <w:szCs w:val="20"/>
              </w:rPr>
              <w:t>low</w:t>
            </w:r>
          </w:p>
        </w:tc>
      </w:tr>
      <w:tr w:rsidR="005C31E1" w:rsidRPr="00216B22" w14:paraId="07A306D2" w14:textId="77777777" w:rsidTr="00DD2A8C">
        <w:trPr>
          <w:trHeight w:val="480"/>
        </w:trPr>
        <w:tc>
          <w:tcPr>
            <w:tcW w:w="5000" w:type="pct"/>
            <w:gridSpan w:val="2"/>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02C36BDC" w14:textId="77777777" w:rsidR="005C31E1" w:rsidRDefault="005C31E1" w:rsidP="00DD2A8C">
            <w:pPr>
              <w:spacing w:line="276" w:lineRule="auto"/>
              <w:rPr>
                <w:rFonts w:ascii="Times New Roman" w:hAnsi="Times New Roman" w:cs="Times New Roman"/>
                <w:b/>
                <w:i/>
                <w:sz w:val="20"/>
                <w:szCs w:val="20"/>
              </w:rPr>
            </w:pPr>
            <w:r w:rsidRPr="00216B22">
              <w:rPr>
                <w:rFonts w:ascii="Times New Roman" w:hAnsi="Times New Roman" w:cs="Times New Roman"/>
                <w:b/>
                <w:i/>
                <w:sz w:val="20"/>
                <w:szCs w:val="20"/>
              </w:rPr>
              <w:t>Rationale of quality rating:</w:t>
            </w:r>
          </w:p>
          <w:p w14:paraId="1E0D848E" w14:textId="3FE904F3" w:rsidR="005C31E1" w:rsidRPr="00633A94" w:rsidRDefault="00633A94" w:rsidP="00633A94">
            <w:pPr>
              <w:pStyle w:val="p1"/>
              <w:rPr>
                <w:rFonts w:ascii="Times New Roman" w:hAnsi="Times New Roman"/>
                <w:sz w:val="20"/>
                <w:szCs w:val="20"/>
              </w:rPr>
            </w:pPr>
            <w:r w:rsidRPr="00633A94">
              <w:rPr>
                <w:rFonts w:ascii="Times New Roman" w:hAnsi="Times New Roman"/>
                <w:sz w:val="20"/>
                <w:szCs w:val="20"/>
              </w:rPr>
              <w:t>No information on inclusions and exclusions from the CRASH-2 trial (development dataset), unlikely to</w:t>
            </w:r>
            <w:r>
              <w:rPr>
                <w:rFonts w:ascii="Times New Roman" w:hAnsi="Times New Roman"/>
                <w:sz w:val="20"/>
                <w:szCs w:val="20"/>
              </w:rPr>
              <w:t xml:space="preserve"> </w:t>
            </w:r>
            <w:r w:rsidRPr="00633A94">
              <w:rPr>
                <w:rFonts w:ascii="Times New Roman" w:hAnsi="Times New Roman"/>
                <w:sz w:val="20"/>
                <w:szCs w:val="20"/>
              </w:rPr>
              <w:t>have a major impact. The CRASH-2 trial is referenced (Lancet 2010;376:23-32).</w:t>
            </w:r>
            <w:r w:rsidR="005C31E1" w:rsidRPr="00216B22">
              <w:rPr>
                <w:rFonts w:ascii="Times New Roman" w:hAnsi="Times New Roman"/>
                <w:b/>
                <w:i/>
                <w:sz w:val="20"/>
                <w:szCs w:val="20"/>
              </w:rPr>
              <w:t xml:space="preserve"> </w:t>
            </w:r>
          </w:p>
        </w:tc>
      </w:tr>
      <w:tr w:rsidR="005C31E1" w:rsidRPr="00216B22" w14:paraId="5CD4A812" w14:textId="77777777" w:rsidTr="00DD2A8C">
        <w:trPr>
          <w:trHeight w:val="240"/>
        </w:trPr>
        <w:tc>
          <w:tcPr>
            <w:tcW w:w="5000" w:type="pct"/>
            <w:gridSpan w:val="2"/>
            <w:tcBorders>
              <w:top w:val="nil"/>
              <w:left w:val="single" w:sz="5" w:space="0" w:color="000000"/>
              <w:bottom w:val="single" w:sz="5" w:space="0" w:color="000000"/>
              <w:right w:val="single" w:sz="5" w:space="0" w:color="000000"/>
            </w:tcBorders>
            <w:shd w:val="clear" w:color="auto" w:fill="E7E6E6"/>
            <w:tcMar>
              <w:top w:w="0" w:type="dxa"/>
              <w:left w:w="100" w:type="dxa"/>
              <w:bottom w:w="0" w:type="dxa"/>
              <w:right w:w="100" w:type="dxa"/>
            </w:tcMar>
          </w:tcPr>
          <w:p w14:paraId="1449587E" w14:textId="77777777" w:rsidR="005C31E1" w:rsidRPr="00216B22" w:rsidRDefault="005C31E1" w:rsidP="00DD2A8C">
            <w:pPr>
              <w:spacing w:line="276" w:lineRule="auto"/>
              <w:ind w:left="1080" w:hanging="360"/>
              <w:rPr>
                <w:rFonts w:ascii="Times New Roman" w:hAnsi="Times New Roman" w:cs="Times New Roman"/>
                <w:b/>
                <w:sz w:val="20"/>
                <w:szCs w:val="20"/>
              </w:rPr>
            </w:pPr>
            <w:r w:rsidRPr="00216B22">
              <w:rPr>
                <w:rFonts w:ascii="Times New Roman" w:hAnsi="Times New Roman" w:cs="Times New Roman"/>
                <w:b/>
                <w:sz w:val="20"/>
                <w:szCs w:val="20"/>
              </w:rPr>
              <w:t>B.</w:t>
            </w:r>
            <w:r w:rsidRPr="00216B22">
              <w:rPr>
                <w:rFonts w:ascii="Times New Roman" w:hAnsi="Times New Roman" w:cs="Times New Roman"/>
                <w:sz w:val="14"/>
                <w:szCs w:val="14"/>
              </w:rPr>
              <w:t xml:space="preserve"> </w:t>
            </w:r>
            <w:r w:rsidRPr="00216B22">
              <w:rPr>
                <w:rFonts w:ascii="Times New Roman" w:hAnsi="Times New Roman" w:cs="Times New Roman"/>
                <w:sz w:val="14"/>
                <w:szCs w:val="14"/>
              </w:rPr>
              <w:tab/>
            </w:r>
            <w:r w:rsidRPr="00216B22">
              <w:rPr>
                <w:rFonts w:ascii="Times New Roman" w:hAnsi="Times New Roman" w:cs="Times New Roman"/>
                <w:b/>
                <w:sz w:val="20"/>
                <w:szCs w:val="20"/>
              </w:rPr>
              <w:t>Applicability</w:t>
            </w:r>
          </w:p>
        </w:tc>
      </w:tr>
      <w:tr w:rsidR="005C31E1" w:rsidRPr="00216B22" w14:paraId="7E37C8FA" w14:textId="77777777" w:rsidTr="00DD2A8C">
        <w:trPr>
          <w:trHeight w:val="705"/>
        </w:trPr>
        <w:tc>
          <w:tcPr>
            <w:tcW w:w="5000" w:type="pct"/>
            <w:gridSpan w:val="2"/>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5AB17F4F" w14:textId="77777777" w:rsidR="005C31E1" w:rsidRDefault="005C31E1" w:rsidP="00DD2A8C">
            <w:pPr>
              <w:spacing w:line="276" w:lineRule="auto"/>
              <w:jc w:val="both"/>
              <w:rPr>
                <w:rFonts w:ascii="Times New Roman" w:hAnsi="Times New Roman" w:cs="Times New Roman"/>
                <w:sz w:val="20"/>
                <w:szCs w:val="20"/>
              </w:rPr>
            </w:pPr>
            <w:r w:rsidRPr="00216B22">
              <w:rPr>
                <w:rFonts w:ascii="Times New Roman" w:hAnsi="Times New Roman" w:cs="Times New Roman"/>
                <w:sz w:val="20"/>
                <w:szCs w:val="20"/>
              </w:rPr>
              <w:t>Describe included data sources, participants, setting, and dates:</w:t>
            </w:r>
          </w:p>
          <w:p w14:paraId="6540B39F" w14:textId="2AB3BB16" w:rsidR="00633A94" w:rsidRPr="00633A94" w:rsidRDefault="00633A94" w:rsidP="00633A94">
            <w:pPr>
              <w:pStyle w:val="p1"/>
              <w:rPr>
                <w:rFonts w:ascii="Times New Roman" w:hAnsi="Times New Roman"/>
                <w:sz w:val="20"/>
                <w:szCs w:val="20"/>
              </w:rPr>
            </w:pPr>
            <w:r w:rsidRPr="00633A94">
              <w:rPr>
                <w:rFonts w:ascii="Times New Roman" w:hAnsi="Times New Roman"/>
                <w:sz w:val="20"/>
                <w:szCs w:val="20"/>
              </w:rPr>
              <w:t>As before, no dates reported for the CRASH-2 trial (development dataset) but the trial is referenced.</w:t>
            </w:r>
          </w:p>
        </w:tc>
      </w:tr>
      <w:tr w:rsidR="005C31E1" w:rsidRPr="00216B22" w14:paraId="709D8ACA" w14:textId="77777777" w:rsidTr="00DD2A8C">
        <w:trPr>
          <w:trHeight w:val="272"/>
        </w:trPr>
        <w:tc>
          <w:tcPr>
            <w:tcW w:w="3712" w:type="pct"/>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3D262671" w14:textId="77777777" w:rsidR="005C31E1" w:rsidRPr="00216B22" w:rsidRDefault="005C31E1" w:rsidP="00DD2A8C">
            <w:pPr>
              <w:spacing w:line="276" w:lineRule="auto"/>
              <w:jc w:val="both"/>
              <w:rPr>
                <w:rFonts w:ascii="Times New Roman" w:hAnsi="Times New Roman" w:cs="Times New Roman"/>
                <w:b/>
                <w:sz w:val="20"/>
                <w:szCs w:val="20"/>
              </w:rPr>
            </w:pPr>
            <w:r w:rsidRPr="00216B22">
              <w:rPr>
                <w:rFonts w:ascii="Times New Roman" w:hAnsi="Times New Roman" w:cs="Times New Roman"/>
                <w:b/>
                <w:sz w:val="20"/>
                <w:szCs w:val="20"/>
              </w:rPr>
              <w:t>Concern that the (data of the) included participants do not match the review question or the assessor’s intended use of the prediction model</w:t>
            </w:r>
          </w:p>
        </w:tc>
        <w:tc>
          <w:tcPr>
            <w:tcW w:w="1288" w:type="pct"/>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7B9D8E0C" w14:textId="77777777" w:rsidR="005C31E1" w:rsidRPr="00216B22" w:rsidRDefault="005C31E1" w:rsidP="00DD2A8C">
            <w:pPr>
              <w:spacing w:line="276" w:lineRule="auto"/>
              <w:jc w:val="center"/>
              <w:rPr>
                <w:rFonts w:ascii="Times New Roman" w:hAnsi="Times New Roman" w:cs="Times New Roman"/>
                <w:b/>
                <w:sz w:val="20"/>
                <w:szCs w:val="20"/>
              </w:rPr>
            </w:pPr>
            <w:r w:rsidRPr="00216B22">
              <w:rPr>
                <w:rFonts w:ascii="Times New Roman" w:hAnsi="Times New Roman" w:cs="Times New Roman"/>
                <w:b/>
                <w:sz w:val="20"/>
                <w:szCs w:val="20"/>
              </w:rPr>
              <w:t>APPLICABILITY CONCERN:</w:t>
            </w:r>
          </w:p>
          <w:p w14:paraId="665F49C2" w14:textId="052754DE" w:rsidR="005C31E1" w:rsidRPr="00DA6B5A" w:rsidRDefault="00633A94" w:rsidP="00DD2A8C">
            <w:pPr>
              <w:spacing w:line="276" w:lineRule="auto"/>
              <w:jc w:val="center"/>
              <w:rPr>
                <w:rFonts w:ascii="Times New Roman" w:hAnsi="Times New Roman" w:cs="Times New Roman"/>
                <w:b/>
                <w:i/>
                <w:sz w:val="20"/>
                <w:szCs w:val="20"/>
              </w:rPr>
            </w:pPr>
            <w:r w:rsidRPr="00633A94">
              <w:rPr>
                <w:rFonts w:ascii="Times New Roman" w:hAnsi="Times New Roman" w:cs="Times New Roman"/>
                <w:b/>
                <w:i/>
                <w:color w:val="0B5AB2"/>
                <w:sz w:val="20"/>
                <w:szCs w:val="20"/>
              </w:rPr>
              <w:t>low</w:t>
            </w:r>
          </w:p>
        </w:tc>
      </w:tr>
      <w:tr w:rsidR="005C31E1" w:rsidRPr="00216B22" w14:paraId="1CE53F20" w14:textId="77777777" w:rsidTr="00DD2A8C">
        <w:trPr>
          <w:trHeight w:val="480"/>
        </w:trPr>
        <w:tc>
          <w:tcPr>
            <w:tcW w:w="5000" w:type="pct"/>
            <w:gridSpan w:val="2"/>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66E25620" w14:textId="77777777" w:rsidR="005C31E1" w:rsidRPr="00216B22" w:rsidRDefault="005C31E1" w:rsidP="00DD2A8C">
            <w:pPr>
              <w:spacing w:line="276" w:lineRule="auto"/>
              <w:rPr>
                <w:rFonts w:ascii="Times New Roman" w:hAnsi="Times New Roman" w:cs="Times New Roman"/>
                <w:b/>
                <w:i/>
                <w:sz w:val="20"/>
                <w:szCs w:val="20"/>
              </w:rPr>
            </w:pPr>
            <w:r w:rsidRPr="00216B22">
              <w:rPr>
                <w:rFonts w:ascii="Times New Roman" w:hAnsi="Times New Roman" w:cs="Times New Roman"/>
                <w:b/>
                <w:i/>
                <w:sz w:val="20"/>
                <w:szCs w:val="20"/>
              </w:rPr>
              <w:t>Rationale of applicability rating:</w:t>
            </w:r>
          </w:p>
          <w:p w14:paraId="140EF54D" w14:textId="21624520" w:rsidR="005C31E1" w:rsidRPr="00633A94" w:rsidRDefault="00633A94" w:rsidP="00DD2A8C">
            <w:pPr>
              <w:spacing w:line="276" w:lineRule="auto"/>
              <w:jc w:val="both"/>
              <w:rPr>
                <w:rFonts w:ascii="Times New Roman" w:hAnsi="Times New Roman" w:cs="Times New Roman"/>
                <w:bCs/>
                <w:sz w:val="20"/>
                <w:szCs w:val="20"/>
              </w:rPr>
            </w:pPr>
            <w:r w:rsidRPr="00633A94">
              <w:rPr>
                <w:rFonts w:ascii="Times New Roman" w:hAnsi="Times New Roman" w:cs="Times New Roman"/>
                <w:bCs/>
                <w:color w:val="0B5AB2"/>
                <w:sz w:val="20"/>
                <w:szCs w:val="20"/>
              </w:rPr>
              <w:t>Participants and setting seem to fit review question</w:t>
            </w:r>
          </w:p>
        </w:tc>
      </w:tr>
    </w:tbl>
    <w:p w14:paraId="21B3724A" w14:textId="77777777" w:rsidR="005C31E1" w:rsidRPr="00216B22" w:rsidRDefault="005C31E1" w:rsidP="005C31E1">
      <w:pPr>
        <w:rPr>
          <w:rFonts w:ascii="Times New Roman" w:hAnsi="Times New Roman" w:cs="Times New Roman"/>
          <w:b/>
          <w:sz w:val="6"/>
          <w:szCs w:val="6"/>
        </w:rPr>
      </w:pPr>
      <w:r w:rsidRPr="00216B22">
        <w:rPr>
          <w:rFonts w:ascii="Times New Roman" w:hAnsi="Times New Roman" w:cs="Times New Roman"/>
          <w:b/>
          <w:sz w:val="6"/>
          <w:szCs w:val="6"/>
        </w:rPr>
        <w:t xml:space="preserve"> </w:t>
      </w:r>
    </w:p>
    <w:p w14:paraId="7C34352E" w14:textId="3E49FB91" w:rsidR="00D73B11" w:rsidRDefault="005C31E1" w:rsidP="005C31E1">
      <w:pPr>
        <w:rPr>
          <w:rFonts w:ascii="Times New Roman" w:hAnsi="Times New Roman" w:cs="Times New Roman"/>
          <w:b/>
          <w:sz w:val="6"/>
          <w:szCs w:val="6"/>
        </w:rPr>
      </w:pPr>
      <w:r w:rsidRPr="00216B22">
        <w:rPr>
          <w:rFonts w:ascii="Times New Roman" w:hAnsi="Times New Roman" w:cs="Times New Roman"/>
          <w:b/>
          <w:sz w:val="6"/>
          <w:szCs w:val="6"/>
        </w:rPr>
        <w:t xml:space="preserve"> </w:t>
      </w:r>
    </w:p>
    <w:p w14:paraId="3744C96F" w14:textId="77777777" w:rsidR="00D73B11" w:rsidRDefault="00D73B11">
      <w:pPr>
        <w:spacing w:after="160" w:line="278" w:lineRule="auto"/>
        <w:rPr>
          <w:rFonts w:ascii="Times New Roman" w:hAnsi="Times New Roman" w:cs="Times New Roman"/>
          <w:b/>
          <w:sz w:val="6"/>
          <w:szCs w:val="6"/>
        </w:rPr>
      </w:pPr>
      <w:r>
        <w:rPr>
          <w:rFonts w:ascii="Times New Roman" w:hAnsi="Times New Roman" w:cs="Times New Roman"/>
          <w:b/>
          <w:sz w:val="6"/>
          <w:szCs w:val="6"/>
        </w:rPr>
        <w:br w:type="page"/>
      </w:r>
    </w:p>
    <w:p w14:paraId="44E5C882" w14:textId="77777777" w:rsidR="005C31E1" w:rsidRPr="00216B22" w:rsidRDefault="005C31E1" w:rsidP="005C31E1">
      <w:pPr>
        <w:rPr>
          <w:rFonts w:ascii="Times New Roman" w:hAnsi="Times New Roman" w:cs="Times New Roman"/>
          <w:b/>
          <w:sz w:val="6"/>
          <w:szCs w:val="6"/>
        </w:rPr>
      </w:pPr>
    </w:p>
    <w:tbl>
      <w:tblPr>
        <w:tblW w:w="5000" w:type="pct"/>
        <w:tblBorders>
          <w:top w:val="nil"/>
          <w:left w:val="nil"/>
          <w:bottom w:val="nil"/>
          <w:right w:val="nil"/>
          <w:insideH w:val="nil"/>
          <w:insideV w:val="nil"/>
        </w:tblBorders>
        <w:tblLook w:val="0600" w:firstRow="0" w:lastRow="0" w:firstColumn="0" w:lastColumn="0" w:noHBand="1" w:noVBand="1"/>
      </w:tblPr>
      <w:tblGrid>
        <w:gridCol w:w="6940"/>
        <w:gridCol w:w="2408"/>
      </w:tblGrid>
      <w:tr w:rsidR="005C31E1" w:rsidRPr="00216B22" w14:paraId="7F2421FA" w14:textId="77777777" w:rsidTr="00DD2A8C">
        <w:trPr>
          <w:trHeight w:val="255"/>
        </w:trPr>
        <w:tc>
          <w:tcPr>
            <w:tcW w:w="5000" w:type="pct"/>
            <w:gridSpan w:val="2"/>
            <w:tcBorders>
              <w:top w:val="single" w:sz="5" w:space="0" w:color="000000"/>
              <w:left w:val="single" w:sz="5" w:space="0" w:color="000000"/>
              <w:bottom w:val="single" w:sz="11" w:space="0" w:color="000000"/>
              <w:right w:val="single" w:sz="5" w:space="0" w:color="000000"/>
            </w:tcBorders>
            <w:shd w:val="clear" w:color="auto" w:fill="D0CECE"/>
            <w:tcMar>
              <w:top w:w="0" w:type="dxa"/>
              <w:left w:w="100" w:type="dxa"/>
              <w:bottom w:w="0" w:type="dxa"/>
              <w:right w:w="100" w:type="dxa"/>
            </w:tcMar>
          </w:tcPr>
          <w:p w14:paraId="79E91DAB" w14:textId="77777777" w:rsidR="005C31E1" w:rsidRPr="00216B22" w:rsidRDefault="005C31E1" w:rsidP="00DD2A8C">
            <w:pPr>
              <w:spacing w:line="276" w:lineRule="auto"/>
              <w:rPr>
                <w:rFonts w:ascii="Times New Roman" w:hAnsi="Times New Roman" w:cs="Times New Roman"/>
                <w:b/>
                <w:sz w:val="20"/>
                <w:szCs w:val="20"/>
              </w:rPr>
            </w:pPr>
            <w:r w:rsidRPr="00216B22">
              <w:rPr>
                <w:rFonts w:ascii="Times New Roman" w:hAnsi="Times New Roman" w:cs="Times New Roman"/>
                <w:b/>
                <w:sz w:val="20"/>
                <w:szCs w:val="20"/>
              </w:rPr>
              <w:t>DOMAIN 2: Predictors</w:t>
            </w:r>
          </w:p>
        </w:tc>
      </w:tr>
      <w:tr w:rsidR="005C31E1" w:rsidRPr="00216B22" w14:paraId="18B69CB5" w14:textId="77777777" w:rsidTr="00DD2A8C">
        <w:trPr>
          <w:trHeight w:val="345"/>
        </w:trPr>
        <w:tc>
          <w:tcPr>
            <w:tcW w:w="5000" w:type="pct"/>
            <w:gridSpan w:val="2"/>
            <w:tcBorders>
              <w:top w:val="nil"/>
              <w:left w:val="single" w:sz="5" w:space="0" w:color="000000"/>
              <w:bottom w:val="single" w:sz="5" w:space="0" w:color="000000"/>
              <w:right w:val="single" w:sz="5" w:space="0" w:color="000000"/>
            </w:tcBorders>
            <w:shd w:val="clear" w:color="auto" w:fill="E7E6E6"/>
            <w:tcMar>
              <w:top w:w="0" w:type="dxa"/>
              <w:left w:w="100" w:type="dxa"/>
              <w:bottom w:w="0" w:type="dxa"/>
              <w:right w:w="100" w:type="dxa"/>
            </w:tcMar>
          </w:tcPr>
          <w:p w14:paraId="28387393" w14:textId="77777777" w:rsidR="005C31E1" w:rsidRPr="00216B22" w:rsidRDefault="005C31E1" w:rsidP="00DD2A8C">
            <w:pPr>
              <w:spacing w:line="276" w:lineRule="auto"/>
              <w:ind w:left="1080" w:hanging="360"/>
              <w:rPr>
                <w:rFonts w:ascii="Times New Roman" w:hAnsi="Times New Roman" w:cs="Times New Roman"/>
                <w:b/>
                <w:sz w:val="20"/>
                <w:szCs w:val="20"/>
              </w:rPr>
            </w:pPr>
            <w:r w:rsidRPr="00216B22">
              <w:rPr>
                <w:rFonts w:ascii="Times New Roman" w:hAnsi="Times New Roman" w:cs="Times New Roman"/>
                <w:b/>
                <w:sz w:val="20"/>
                <w:szCs w:val="20"/>
              </w:rPr>
              <w:t>A.</w:t>
            </w:r>
            <w:r w:rsidRPr="00216B22">
              <w:rPr>
                <w:rFonts w:ascii="Times New Roman" w:hAnsi="Times New Roman" w:cs="Times New Roman"/>
                <w:sz w:val="14"/>
                <w:szCs w:val="14"/>
              </w:rPr>
              <w:t xml:space="preserve"> </w:t>
            </w:r>
            <w:r w:rsidRPr="00216B22">
              <w:rPr>
                <w:rFonts w:ascii="Times New Roman" w:hAnsi="Times New Roman" w:cs="Times New Roman"/>
                <w:sz w:val="14"/>
                <w:szCs w:val="14"/>
              </w:rPr>
              <w:tab/>
            </w:r>
            <w:r w:rsidRPr="00216B22">
              <w:rPr>
                <w:rFonts w:ascii="Times New Roman" w:hAnsi="Times New Roman" w:cs="Times New Roman"/>
                <w:b/>
                <w:sz w:val="20"/>
                <w:szCs w:val="20"/>
              </w:rPr>
              <w:t>Quality</w:t>
            </w:r>
          </w:p>
        </w:tc>
      </w:tr>
      <w:tr w:rsidR="005C31E1" w:rsidRPr="00216B22" w14:paraId="45230C7D" w14:textId="77777777" w:rsidTr="00DD2A8C">
        <w:trPr>
          <w:trHeight w:val="705"/>
        </w:trPr>
        <w:tc>
          <w:tcPr>
            <w:tcW w:w="5000" w:type="pct"/>
            <w:gridSpan w:val="2"/>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30A6781D" w14:textId="77777777" w:rsidR="005C31E1" w:rsidRPr="00216B22" w:rsidRDefault="005C31E1" w:rsidP="00DD2A8C">
            <w:pPr>
              <w:spacing w:line="276" w:lineRule="auto"/>
              <w:rPr>
                <w:rFonts w:ascii="Times New Roman" w:hAnsi="Times New Roman" w:cs="Times New Roman"/>
                <w:i/>
                <w:sz w:val="20"/>
                <w:szCs w:val="20"/>
              </w:rPr>
            </w:pPr>
            <w:r w:rsidRPr="00216B22">
              <w:rPr>
                <w:rFonts w:ascii="Times New Roman" w:hAnsi="Times New Roman" w:cs="Times New Roman"/>
                <w:i/>
                <w:sz w:val="20"/>
                <w:szCs w:val="20"/>
              </w:rPr>
              <w:t>List and describe predictors included in the final prediction model, how they were defined and assessed, and their timing of assessment:</w:t>
            </w:r>
          </w:p>
          <w:p w14:paraId="1238CD0E" w14:textId="77777777" w:rsidR="00865EFD" w:rsidRPr="00865EFD" w:rsidRDefault="00865EFD" w:rsidP="00865EFD">
            <w:pPr>
              <w:spacing w:line="276" w:lineRule="auto"/>
              <w:rPr>
                <w:rFonts w:ascii="Times New Roman" w:hAnsi="Times New Roman" w:cs="Times New Roman"/>
                <w:iCs/>
                <w:color w:val="0B5AB2"/>
                <w:sz w:val="20"/>
                <w:szCs w:val="20"/>
              </w:rPr>
            </w:pPr>
            <w:r w:rsidRPr="00865EFD">
              <w:rPr>
                <w:rFonts w:ascii="Times New Roman" w:hAnsi="Times New Roman" w:cs="Times New Roman"/>
                <w:iCs/>
                <w:color w:val="0B5AB2"/>
                <w:sz w:val="20"/>
                <w:szCs w:val="20"/>
              </w:rPr>
              <w:t>Demographic characteristics (age and sex), characteristics of injury (type of injury and time from injury to</w:t>
            </w:r>
          </w:p>
          <w:p w14:paraId="281F5BE4" w14:textId="77777777" w:rsidR="00865EFD" w:rsidRPr="00865EFD" w:rsidRDefault="00865EFD" w:rsidP="00865EFD">
            <w:pPr>
              <w:spacing w:line="276" w:lineRule="auto"/>
              <w:rPr>
                <w:rFonts w:ascii="Times New Roman" w:hAnsi="Times New Roman" w:cs="Times New Roman"/>
                <w:iCs/>
                <w:color w:val="0B5AB2"/>
                <w:sz w:val="20"/>
                <w:szCs w:val="20"/>
              </w:rPr>
            </w:pPr>
            <w:r w:rsidRPr="00865EFD">
              <w:rPr>
                <w:rFonts w:ascii="Times New Roman" w:hAnsi="Times New Roman" w:cs="Times New Roman"/>
                <w:iCs/>
                <w:color w:val="0B5AB2"/>
                <w:sz w:val="20"/>
                <w:szCs w:val="20"/>
              </w:rPr>
              <w:t>randomisation), and physiological variables (Glasgow coma score, systolic blood pressure, heart rate,</w:t>
            </w:r>
          </w:p>
          <w:p w14:paraId="56151072" w14:textId="77777777" w:rsidR="00865EFD" w:rsidRPr="00865EFD" w:rsidRDefault="00865EFD" w:rsidP="00865EFD">
            <w:pPr>
              <w:spacing w:line="276" w:lineRule="auto"/>
              <w:rPr>
                <w:rFonts w:ascii="Times New Roman" w:hAnsi="Times New Roman" w:cs="Times New Roman"/>
                <w:iCs/>
                <w:color w:val="0B5AB2"/>
                <w:sz w:val="20"/>
                <w:szCs w:val="20"/>
              </w:rPr>
            </w:pPr>
            <w:r w:rsidRPr="00865EFD">
              <w:rPr>
                <w:rFonts w:ascii="Times New Roman" w:hAnsi="Times New Roman" w:cs="Times New Roman"/>
                <w:iCs/>
                <w:color w:val="0B5AB2"/>
                <w:sz w:val="20"/>
                <w:szCs w:val="20"/>
              </w:rPr>
              <w:t>respiratory rate and central capillary refill time). Predictors seem to have been pre-specified (within CRASH-2),</w:t>
            </w:r>
          </w:p>
          <w:p w14:paraId="1C60B596" w14:textId="49EE842F" w:rsidR="005C31E1" w:rsidRPr="00865EFD" w:rsidRDefault="00865EFD" w:rsidP="00865EFD">
            <w:pPr>
              <w:spacing w:line="276" w:lineRule="auto"/>
              <w:rPr>
                <w:rFonts w:ascii="Times New Roman" w:hAnsi="Times New Roman" w:cs="Times New Roman"/>
                <w:i/>
                <w:sz w:val="20"/>
                <w:szCs w:val="20"/>
              </w:rPr>
            </w:pPr>
            <w:r w:rsidRPr="00865EFD">
              <w:rPr>
                <w:rFonts w:ascii="Times New Roman" w:hAnsi="Times New Roman" w:cs="Times New Roman"/>
                <w:iCs/>
                <w:color w:val="0B5AB2"/>
                <w:sz w:val="20"/>
                <w:szCs w:val="20"/>
              </w:rPr>
              <w:t>all predictors were measured at baseline (taken from patients’ entry forms completed before randomisation).</w:t>
            </w:r>
            <w:r w:rsidR="00262593">
              <w:rPr>
                <w:rFonts w:ascii="Times New Roman" w:hAnsi="Times New Roman" w:cs="Times New Roman"/>
                <w:iCs/>
                <w:color w:val="0B5AB2"/>
                <w:sz w:val="20"/>
                <w:szCs w:val="20"/>
              </w:rPr>
              <w:t xml:space="preserve"> If data pre-processing was performed, this was probably performed similarly for all participants, as data came from the same clinical trial.</w:t>
            </w:r>
          </w:p>
        </w:tc>
      </w:tr>
      <w:tr w:rsidR="005C31E1" w:rsidRPr="00216B22" w14:paraId="24691669" w14:textId="77777777" w:rsidTr="00DD2A8C">
        <w:trPr>
          <w:trHeight w:val="345"/>
        </w:trPr>
        <w:tc>
          <w:tcPr>
            <w:tcW w:w="3712" w:type="pct"/>
            <w:tcBorders>
              <w:top w:val="nil"/>
              <w:left w:val="single" w:sz="5" w:space="0" w:color="000000"/>
              <w:bottom w:val="single" w:sz="5" w:space="0" w:color="000000"/>
              <w:right w:val="single" w:sz="5" w:space="0" w:color="000000"/>
            </w:tcBorders>
            <w:shd w:val="clear" w:color="auto" w:fill="E7E6E6"/>
            <w:tcMar>
              <w:top w:w="0" w:type="dxa"/>
              <w:left w:w="100" w:type="dxa"/>
              <w:bottom w:w="0" w:type="dxa"/>
              <w:right w:w="100" w:type="dxa"/>
            </w:tcMar>
          </w:tcPr>
          <w:p w14:paraId="6CA2FECF" w14:textId="77777777" w:rsidR="005C31E1" w:rsidRPr="00216B22" w:rsidRDefault="005C31E1" w:rsidP="00DD2A8C">
            <w:pPr>
              <w:spacing w:line="276" w:lineRule="auto"/>
              <w:ind w:left="640" w:hanging="320"/>
              <w:rPr>
                <w:rFonts w:ascii="Times New Roman" w:hAnsi="Times New Roman" w:cs="Times New Roman"/>
                <w:b/>
                <w:sz w:val="20"/>
                <w:szCs w:val="20"/>
              </w:rPr>
            </w:pPr>
            <w:r w:rsidRPr="00216B22">
              <w:rPr>
                <w:rFonts w:ascii="Times New Roman" w:hAnsi="Times New Roman" w:cs="Times New Roman"/>
                <w:b/>
                <w:sz w:val="20"/>
                <w:szCs w:val="20"/>
              </w:rPr>
              <w:t xml:space="preserve"> </w:t>
            </w:r>
          </w:p>
        </w:tc>
        <w:tc>
          <w:tcPr>
            <w:tcW w:w="1288" w:type="pct"/>
            <w:tcBorders>
              <w:top w:val="nil"/>
              <w:left w:val="single" w:sz="5" w:space="0" w:color="000000"/>
              <w:bottom w:val="single" w:sz="5" w:space="0" w:color="000000"/>
              <w:right w:val="single" w:sz="5" w:space="0" w:color="000000"/>
            </w:tcBorders>
            <w:shd w:val="clear" w:color="auto" w:fill="E7E6E6"/>
          </w:tcPr>
          <w:p w14:paraId="44163E84" w14:textId="77777777" w:rsidR="005C31E1" w:rsidRPr="00216B22" w:rsidRDefault="005C31E1" w:rsidP="00DD2A8C">
            <w:pPr>
              <w:spacing w:line="276" w:lineRule="auto"/>
              <w:jc w:val="center"/>
              <w:rPr>
                <w:rFonts w:ascii="Times New Roman" w:hAnsi="Times New Roman" w:cs="Times New Roman"/>
                <w:b/>
                <w:sz w:val="20"/>
                <w:szCs w:val="20"/>
              </w:rPr>
            </w:pPr>
            <w:r w:rsidRPr="00994CED">
              <w:rPr>
                <w:rFonts w:ascii="Times New Roman" w:hAnsi="Times New Roman" w:cs="Times New Roman"/>
                <w:b/>
                <w:sz w:val="20"/>
                <w:szCs w:val="20"/>
              </w:rPr>
              <w:t>Y/ PY/ PN/ N/ NI</w:t>
            </w:r>
          </w:p>
        </w:tc>
      </w:tr>
      <w:tr w:rsidR="005C31E1" w:rsidRPr="00216B22" w14:paraId="0679EB9A" w14:textId="77777777" w:rsidTr="00DD2A8C">
        <w:trPr>
          <w:trHeight w:val="345"/>
        </w:trPr>
        <w:tc>
          <w:tcPr>
            <w:tcW w:w="3712" w:type="pct"/>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6E8D866B" w14:textId="77777777" w:rsidR="005C31E1" w:rsidRPr="00216B22" w:rsidRDefault="005C31E1" w:rsidP="00DD2A8C">
            <w:pPr>
              <w:spacing w:line="276" w:lineRule="auto"/>
              <w:rPr>
                <w:rFonts w:ascii="Times New Roman" w:hAnsi="Times New Roman" w:cs="Times New Roman"/>
                <w:b/>
                <w:i/>
                <w:sz w:val="20"/>
                <w:szCs w:val="20"/>
              </w:rPr>
            </w:pPr>
            <w:r w:rsidRPr="00216B22">
              <w:rPr>
                <w:rFonts w:ascii="Times New Roman" w:hAnsi="Times New Roman" w:cs="Times New Roman"/>
                <w:b/>
                <w:sz w:val="20"/>
                <w:szCs w:val="20"/>
              </w:rPr>
              <w:t xml:space="preserve">2.1 Were predictors defined and assessed in a similar way for all participants? </w:t>
            </w:r>
          </w:p>
        </w:tc>
        <w:tc>
          <w:tcPr>
            <w:tcW w:w="1288" w:type="pct"/>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466AB3A0" w14:textId="43DD891E" w:rsidR="005C31E1" w:rsidRPr="001E7971" w:rsidRDefault="00865EFD" w:rsidP="00865EFD">
            <w:pPr>
              <w:spacing w:line="276" w:lineRule="auto"/>
              <w:rPr>
                <w:rFonts w:ascii="Times New Roman" w:hAnsi="Times New Roman" w:cs="Times New Roman"/>
                <w:b/>
                <w:color w:val="0B5AB2"/>
                <w:sz w:val="20"/>
                <w:szCs w:val="20"/>
              </w:rPr>
            </w:pPr>
            <w:r w:rsidRPr="001E7971">
              <w:rPr>
                <w:rFonts w:ascii="Times New Roman" w:hAnsi="Times New Roman" w:cs="Times New Roman"/>
                <w:b/>
                <w:color w:val="0B5AB2"/>
                <w:sz w:val="20"/>
                <w:szCs w:val="20"/>
              </w:rPr>
              <w:t>PY</w:t>
            </w:r>
          </w:p>
        </w:tc>
      </w:tr>
      <w:tr w:rsidR="005C31E1" w:rsidRPr="00216B22" w14:paraId="13620771" w14:textId="77777777" w:rsidTr="00DD2A8C">
        <w:trPr>
          <w:trHeight w:val="345"/>
        </w:trPr>
        <w:tc>
          <w:tcPr>
            <w:tcW w:w="3712" w:type="pct"/>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0E502AB2" w14:textId="77777777" w:rsidR="005C31E1" w:rsidRPr="00865EFD" w:rsidRDefault="005C31E1" w:rsidP="00DD2A8C">
            <w:pPr>
              <w:spacing w:line="276" w:lineRule="auto"/>
              <w:rPr>
                <w:rFonts w:ascii="Times New Roman" w:hAnsi="Times New Roman" w:cs="Times New Roman"/>
                <w:b/>
                <w:sz w:val="20"/>
                <w:szCs w:val="20"/>
                <w:highlight w:val="yellow"/>
              </w:rPr>
            </w:pPr>
            <w:r w:rsidRPr="00862794">
              <w:rPr>
                <w:rFonts w:ascii="Times New Roman" w:hAnsi="Times New Roman" w:cs="Times New Roman"/>
                <w:b/>
                <w:sz w:val="20"/>
                <w:szCs w:val="20"/>
              </w:rPr>
              <w:t>2.2 Was any pre-processing of predictors similar for all participants?</w:t>
            </w:r>
          </w:p>
        </w:tc>
        <w:tc>
          <w:tcPr>
            <w:tcW w:w="1288" w:type="pct"/>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3482A789" w14:textId="202AB086" w:rsidR="005C31E1" w:rsidRPr="001E7971" w:rsidRDefault="00862794" w:rsidP="00862794">
            <w:pPr>
              <w:spacing w:line="276" w:lineRule="auto"/>
              <w:rPr>
                <w:rFonts w:ascii="Times New Roman" w:hAnsi="Times New Roman" w:cs="Times New Roman"/>
                <w:b/>
                <w:color w:val="0B5AB2"/>
                <w:sz w:val="20"/>
                <w:szCs w:val="20"/>
              </w:rPr>
            </w:pPr>
            <w:r>
              <w:rPr>
                <w:rFonts w:ascii="Times New Roman" w:hAnsi="Times New Roman" w:cs="Times New Roman"/>
                <w:b/>
                <w:color w:val="0B5AB2"/>
                <w:sz w:val="20"/>
                <w:szCs w:val="20"/>
              </w:rPr>
              <w:t>PY</w:t>
            </w:r>
          </w:p>
        </w:tc>
      </w:tr>
      <w:tr w:rsidR="005C31E1" w:rsidRPr="00216B22" w14:paraId="21F3BCA9" w14:textId="77777777" w:rsidTr="00DD2A8C">
        <w:trPr>
          <w:trHeight w:val="240"/>
        </w:trPr>
        <w:tc>
          <w:tcPr>
            <w:tcW w:w="3712" w:type="pct"/>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32C43745" w14:textId="77777777" w:rsidR="005C31E1" w:rsidRPr="00216B22" w:rsidRDefault="005C31E1" w:rsidP="00DD2A8C">
            <w:pPr>
              <w:spacing w:line="276" w:lineRule="auto"/>
              <w:rPr>
                <w:rFonts w:ascii="Times New Roman" w:hAnsi="Times New Roman" w:cs="Times New Roman"/>
                <w:b/>
                <w:sz w:val="20"/>
                <w:szCs w:val="20"/>
              </w:rPr>
            </w:pPr>
            <w:r w:rsidRPr="00216B22">
              <w:rPr>
                <w:rFonts w:ascii="Times New Roman" w:hAnsi="Times New Roman" w:cs="Times New Roman"/>
                <w:b/>
                <w:sz w:val="20"/>
                <w:szCs w:val="20"/>
              </w:rPr>
              <w:t>2.3 Were predictor assessments made without knowledge of outcome data?</w:t>
            </w:r>
          </w:p>
        </w:tc>
        <w:tc>
          <w:tcPr>
            <w:tcW w:w="1288" w:type="pct"/>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2C8914E7" w14:textId="11429FBB" w:rsidR="005C31E1" w:rsidRPr="001E7971" w:rsidRDefault="00865EFD" w:rsidP="00DD2A8C">
            <w:pPr>
              <w:spacing w:line="276" w:lineRule="auto"/>
              <w:rPr>
                <w:rFonts w:ascii="Times New Roman" w:hAnsi="Times New Roman" w:cs="Times New Roman"/>
                <w:b/>
                <w:color w:val="0B5AB2"/>
                <w:sz w:val="20"/>
                <w:szCs w:val="20"/>
              </w:rPr>
            </w:pPr>
            <w:r w:rsidRPr="001E7971">
              <w:rPr>
                <w:rFonts w:ascii="Times New Roman" w:hAnsi="Times New Roman" w:cs="Times New Roman"/>
                <w:b/>
                <w:color w:val="0B5AB2"/>
                <w:sz w:val="20"/>
                <w:szCs w:val="20"/>
              </w:rPr>
              <w:t>Y</w:t>
            </w:r>
          </w:p>
        </w:tc>
      </w:tr>
      <w:tr w:rsidR="005C31E1" w:rsidRPr="00216B22" w14:paraId="6B1938D2" w14:textId="77777777" w:rsidTr="00DD2A8C">
        <w:trPr>
          <w:trHeight w:val="240"/>
        </w:trPr>
        <w:tc>
          <w:tcPr>
            <w:tcW w:w="3712" w:type="pct"/>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1E995199" w14:textId="77777777" w:rsidR="005C31E1" w:rsidRPr="00216B22" w:rsidRDefault="005C31E1" w:rsidP="00DD2A8C">
            <w:pPr>
              <w:spacing w:line="276" w:lineRule="auto"/>
              <w:rPr>
                <w:rFonts w:ascii="Times New Roman" w:hAnsi="Times New Roman" w:cs="Times New Roman"/>
                <w:b/>
                <w:sz w:val="20"/>
                <w:szCs w:val="20"/>
              </w:rPr>
            </w:pPr>
            <w:r w:rsidRPr="00216B22">
              <w:rPr>
                <w:rFonts w:ascii="Times New Roman" w:hAnsi="Times New Roman" w:cs="Times New Roman"/>
                <w:b/>
                <w:sz w:val="20"/>
                <w:szCs w:val="20"/>
              </w:rPr>
              <w:t>2.4 Were the predictors included in the model available at the time the model was intended to be used?</w:t>
            </w:r>
          </w:p>
        </w:tc>
        <w:tc>
          <w:tcPr>
            <w:tcW w:w="1288" w:type="pct"/>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7ADC28E1" w14:textId="632C2D03" w:rsidR="005C31E1" w:rsidRPr="001E7971" w:rsidRDefault="00865EFD" w:rsidP="00DD2A8C">
            <w:pPr>
              <w:spacing w:line="276" w:lineRule="auto"/>
              <w:rPr>
                <w:rFonts w:ascii="Times New Roman" w:hAnsi="Times New Roman" w:cs="Times New Roman"/>
                <w:b/>
                <w:color w:val="0B5AB2"/>
                <w:sz w:val="20"/>
                <w:szCs w:val="20"/>
              </w:rPr>
            </w:pPr>
            <w:r w:rsidRPr="001E7971">
              <w:rPr>
                <w:rFonts w:ascii="Times New Roman" w:hAnsi="Times New Roman" w:cs="Times New Roman"/>
                <w:b/>
                <w:color w:val="0B5AB2"/>
                <w:sz w:val="20"/>
                <w:szCs w:val="20"/>
              </w:rPr>
              <w:t>Y</w:t>
            </w:r>
          </w:p>
        </w:tc>
      </w:tr>
      <w:tr w:rsidR="005C31E1" w:rsidRPr="00216B22" w14:paraId="3FE1F74A" w14:textId="77777777" w:rsidTr="00DD2A8C">
        <w:trPr>
          <w:trHeight w:val="480"/>
        </w:trPr>
        <w:tc>
          <w:tcPr>
            <w:tcW w:w="3712" w:type="pct"/>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41A5BE82" w14:textId="77777777" w:rsidR="005C31E1" w:rsidRPr="00216B22" w:rsidRDefault="005C31E1" w:rsidP="00DD2A8C">
            <w:pPr>
              <w:spacing w:line="276" w:lineRule="auto"/>
              <w:rPr>
                <w:rFonts w:ascii="Times New Roman" w:hAnsi="Times New Roman" w:cs="Times New Roman"/>
                <w:b/>
                <w:sz w:val="20"/>
                <w:szCs w:val="20"/>
              </w:rPr>
            </w:pPr>
            <w:r w:rsidRPr="00216B22">
              <w:rPr>
                <w:rFonts w:ascii="Times New Roman" w:hAnsi="Times New Roman" w:cs="Times New Roman"/>
                <w:b/>
                <w:sz w:val="20"/>
                <w:szCs w:val="20"/>
              </w:rPr>
              <w:t>Concern regarding the quality of the predictors or their assessment</w:t>
            </w:r>
          </w:p>
        </w:tc>
        <w:tc>
          <w:tcPr>
            <w:tcW w:w="1288" w:type="pct"/>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0E8A6290" w14:textId="77777777" w:rsidR="005C31E1" w:rsidRPr="00216B22" w:rsidRDefault="005C31E1" w:rsidP="00DD2A8C">
            <w:pPr>
              <w:spacing w:line="276" w:lineRule="auto"/>
              <w:jc w:val="center"/>
              <w:rPr>
                <w:rFonts w:ascii="Times New Roman" w:hAnsi="Times New Roman" w:cs="Times New Roman"/>
                <w:b/>
                <w:sz w:val="20"/>
                <w:szCs w:val="20"/>
              </w:rPr>
            </w:pPr>
            <w:r w:rsidRPr="00216B22">
              <w:rPr>
                <w:rFonts w:ascii="Times New Roman" w:hAnsi="Times New Roman" w:cs="Times New Roman"/>
                <w:b/>
                <w:sz w:val="20"/>
                <w:szCs w:val="20"/>
              </w:rPr>
              <w:t>QUALITY CONCERN:</w:t>
            </w:r>
          </w:p>
          <w:p w14:paraId="6DF3DFEA" w14:textId="37E47FEF" w:rsidR="005C31E1" w:rsidRPr="00DA6B5A" w:rsidRDefault="00865EFD" w:rsidP="00DD2A8C">
            <w:pPr>
              <w:spacing w:line="276" w:lineRule="auto"/>
              <w:jc w:val="center"/>
              <w:rPr>
                <w:rFonts w:ascii="Times New Roman" w:hAnsi="Times New Roman" w:cs="Times New Roman"/>
                <w:b/>
                <w:i/>
                <w:sz w:val="20"/>
                <w:szCs w:val="20"/>
              </w:rPr>
            </w:pPr>
            <w:r w:rsidRPr="00865EFD">
              <w:rPr>
                <w:rFonts w:ascii="Times New Roman" w:hAnsi="Times New Roman" w:cs="Times New Roman"/>
                <w:b/>
                <w:i/>
                <w:color w:val="0B5AB2"/>
                <w:sz w:val="20"/>
                <w:szCs w:val="20"/>
              </w:rPr>
              <w:t>low</w:t>
            </w:r>
          </w:p>
        </w:tc>
      </w:tr>
      <w:tr w:rsidR="005C31E1" w:rsidRPr="00216B22" w14:paraId="74901C8D" w14:textId="77777777" w:rsidTr="00DD2A8C">
        <w:trPr>
          <w:trHeight w:val="480"/>
        </w:trPr>
        <w:tc>
          <w:tcPr>
            <w:tcW w:w="5000" w:type="pct"/>
            <w:gridSpan w:val="2"/>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5AD89F48" w14:textId="77777777" w:rsidR="005C31E1" w:rsidRPr="00216B22" w:rsidRDefault="005C31E1" w:rsidP="00DD2A8C">
            <w:pPr>
              <w:spacing w:line="276" w:lineRule="auto"/>
              <w:rPr>
                <w:rFonts w:ascii="Times New Roman" w:hAnsi="Times New Roman" w:cs="Times New Roman"/>
                <w:b/>
                <w:i/>
                <w:sz w:val="20"/>
                <w:szCs w:val="20"/>
              </w:rPr>
            </w:pPr>
            <w:r w:rsidRPr="00216B22">
              <w:rPr>
                <w:rFonts w:ascii="Times New Roman" w:hAnsi="Times New Roman" w:cs="Times New Roman"/>
                <w:b/>
                <w:i/>
                <w:sz w:val="20"/>
                <w:szCs w:val="20"/>
              </w:rPr>
              <w:t>Rationale of quality rating:</w:t>
            </w:r>
          </w:p>
          <w:p w14:paraId="5B194C47" w14:textId="0A7B041A" w:rsidR="005C31E1" w:rsidRPr="00865EFD" w:rsidRDefault="00865EFD" w:rsidP="00DD2A8C">
            <w:pPr>
              <w:spacing w:line="276" w:lineRule="auto"/>
              <w:rPr>
                <w:rFonts w:ascii="Times New Roman" w:hAnsi="Times New Roman" w:cs="Times New Roman"/>
                <w:bCs/>
                <w:sz w:val="20"/>
                <w:szCs w:val="20"/>
              </w:rPr>
            </w:pPr>
            <w:r w:rsidRPr="00865EFD">
              <w:rPr>
                <w:rFonts w:ascii="Times New Roman" w:hAnsi="Times New Roman" w:cs="Times New Roman"/>
                <w:bCs/>
                <w:color w:val="0B5AB2"/>
                <w:sz w:val="20"/>
                <w:szCs w:val="20"/>
              </w:rPr>
              <w:t>No major issues identified.</w:t>
            </w:r>
          </w:p>
        </w:tc>
      </w:tr>
      <w:tr w:rsidR="005C31E1" w:rsidRPr="00216B22" w14:paraId="547D68E1" w14:textId="77777777" w:rsidTr="00DD2A8C">
        <w:trPr>
          <w:trHeight w:val="240"/>
        </w:trPr>
        <w:tc>
          <w:tcPr>
            <w:tcW w:w="5000" w:type="pct"/>
            <w:gridSpan w:val="2"/>
            <w:tcBorders>
              <w:top w:val="nil"/>
              <w:left w:val="single" w:sz="5" w:space="0" w:color="000000"/>
              <w:bottom w:val="single" w:sz="5" w:space="0" w:color="000000"/>
              <w:right w:val="single" w:sz="5" w:space="0" w:color="000000"/>
            </w:tcBorders>
            <w:shd w:val="clear" w:color="auto" w:fill="E7E6E6"/>
            <w:tcMar>
              <w:top w:w="0" w:type="dxa"/>
              <w:left w:w="100" w:type="dxa"/>
              <w:bottom w:w="0" w:type="dxa"/>
              <w:right w:w="100" w:type="dxa"/>
            </w:tcMar>
          </w:tcPr>
          <w:p w14:paraId="57A4487B" w14:textId="77777777" w:rsidR="005C31E1" w:rsidRPr="00216B22" w:rsidRDefault="005C31E1" w:rsidP="00DD2A8C">
            <w:pPr>
              <w:spacing w:line="276" w:lineRule="auto"/>
              <w:ind w:left="360"/>
              <w:rPr>
                <w:rFonts w:ascii="Times New Roman" w:hAnsi="Times New Roman" w:cs="Times New Roman"/>
                <w:b/>
                <w:sz w:val="20"/>
                <w:szCs w:val="20"/>
              </w:rPr>
            </w:pPr>
            <w:r w:rsidRPr="00216B22">
              <w:rPr>
                <w:rFonts w:ascii="Times New Roman" w:hAnsi="Times New Roman" w:cs="Times New Roman"/>
                <w:b/>
                <w:sz w:val="20"/>
                <w:szCs w:val="20"/>
              </w:rPr>
              <w:t>Applicability</w:t>
            </w:r>
          </w:p>
        </w:tc>
      </w:tr>
      <w:tr w:rsidR="005C31E1" w:rsidRPr="00216B22" w14:paraId="52AD4675" w14:textId="77777777" w:rsidTr="00DD2A8C">
        <w:trPr>
          <w:trHeight w:val="765"/>
        </w:trPr>
        <w:tc>
          <w:tcPr>
            <w:tcW w:w="3712" w:type="pct"/>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6A2D638A" w14:textId="77777777" w:rsidR="005C31E1" w:rsidRPr="00216B22" w:rsidRDefault="005C31E1" w:rsidP="00DD2A8C">
            <w:pPr>
              <w:spacing w:line="276" w:lineRule="auto"/>
              <w:rPr>
                <w:rFonts w:ascii="Times New Roman" w:hAnsi="Times New Roman" w:cs="Times New Roman"/>
                <w:b/>
                <w:sz w:val="20"/>
                <w:szCs w:val="20"/>
              </w:rPr>
            </w:pPr>
            <w:r w:rsidRPr="00216B22">
              <w:rPr>
                <w:rFonts w:ascii="Times New Roman" w:hAnsi="Times New Roman" w:cs="Times New Roman"/>
                <w:b/>
                <w:sz w:val="20"/>
                <w:szCs w:val="20"/>
              </w:rPr>
              <w:t>Concern that the definition, pre-processing, assessment, or timing of assessment of the predictors in the model do not match the review question or the assessor’s intended use</w:t>
            </w:r>
          </w:p>
        </w:tc>
        <w:tc>
          <w:tcPr>
            <w:tcW w:w="1288" w:type="pct"/>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6A50A33C" w14:textId="77777777" w:rsidR="005C31E1" w:rsidRPr="00216B22" w:rsidRDefault="005C31E1" w:rsidP="00DD2A8C">
            <w:pPr>
              <w:spacing w:line="276" w:lineRule="auto"/>
              <w:jc w:val="center"/>
              <w:rPr>
                <w:rFonts w:ascii="Times New Roman" w:hAnsi="Times New Roman" w:cs="Times New Roman"/>
                <w:b/>
                <w:sz w:val="20"/>
                <w:szCs w:val="20"/>
              </w:rPr>
            </w:pPr>
            <w:r w:rsidRPr="00216B22">
              <w:rPr>
                <w:rFonts w:ascii="Times New Roman" w:hAnsi="Times New Roman" w:cs="Times New Roman"/>
                <w:b/>
                <w:sz w:val="20"/>
                <w:szCs w:val="20"/>
              </w:rPr>
              <w:t>APPLICABILITY CONCERN:</w:t>
            </w:r>
          </w:p>
          <w:p w14:paraId="32932989" w14:textId="7D8AF31D" w:rsidR="005C31E1" w:rsidRPr="00DA6B5A" w:rsidRDefault="00865EFD" w:rsidP="00DD2A8C">
            <w:pPr>
              <w:spacing w:line="276" w:lineRule="auto"/>
              <w:jc w:val="center"/>
              <w:rPr>
                <w:rFonts w:ascii="Times New Roman" w:hAnsi="Times New Roman" w:cs="Times New Roman"/>
                <w:b/>
                <w:i/>
                <w:sz w:val="20"/>
                <w:szCs w:val="20"/>
              </w:rPr>
            </w:pPr>
            <w:r w:rsidRPr="00865EFD">
              <w:rPr>
                <w:rFonts w:ascii="Times New Roman" w:hAnsi="Times New Roman" w:cs="Times New Roman"/>
                <w:b/>
                <w:i/>
                <w:color w:val="0B5AB2"/>
                <w:sz w:val="20"/>
                <w:szCs w:val="20"/>
              </w:rPr>
              <w:t>low</w:t>
            </w:r>
          </w:p>
        </w:tc>
      </w:tr>
      <w:tr w:rsidR="005C31E1" w:rsidRPr="00216B22" w14:paraId="4EB4DC3E" w14:textId="77777777" w:rsidTr="00DD2A8C">
        <w:trPr>
          <w:trHeight w:val="480"/>
        </w:trPr>
        <w:tc>
          <w:tcPr>
            <w:tcW w:w="5000" w:type="pct"/>
            <w:gridSpan w:val="2"/>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5C74E09A" w14:textId="77777777" w:rsidR="005C31E1" w:rsidRPr="00216B22" w:rsidRDefault="005C31E1" w:rsidP="00DD2A8C">
            <w:pPr>
              <w:spacing w:line="276" w:lineRule="auto"/>
              <w:rPr>
                <w:rFonts w:ascii="Times New Roman" w:hAnsi="Times New Roman" w:cs="Times New Roman"/>
                <w:b/>
                <w:i/>
                <w:sz w:val="20"/>
                <w:szCs w:val="20"/>
              </w:rPr>
            </w:pPr>
            <w:r w:rsidRPr="00216B22">
              <w:rPr>
                <w:rFonts w:ascii="Times New Roman" w:hAnsi="Times New Roman" w:cs="Times New Roman"/>
                <w:b/>
                <w:i/>
                <w:sz w:val="20"/>
                <w:szCs w:val="20"/>
              </w:rPr>
              <w:t>Rationale of applicability rating:</w:t>
            </w:r>
          </w:p>
          <w:p w14:paraId="0AD95595" w14:textId="2CF6F759" w:rsidR="005C31E1" w:rsidRPr="00865EFD" w:rsidRDefault="00865EFD" w:rsidP="00DD2A8C">
            <w:pPr>
              <w:spacing w:line="276" w:lineRule="auto"/>
              <w:rPr>
                <w:rFonts w:ascii="Times New Roman" w:hAnsi="Times New Roman" w:cs="Times New Roman"/>
                <w:bCs/>
                <w:iCs/>
                <w:sz w:val="20"/>
                <w:szCs w:val="20"/>
              </w:rPr>
            </w:pPr>
            <w:r w:rsidRPr="00865EFD">
              <w:rPr>
                <w:rFonts w:ascii="Times New Roman" w:hAnsi="Times New Roman" w:cs="Times New Roman"/>
                <w:bCs/>
                <w:iCs/>
                <w:color w:val="0B5AB2"/>
                <w:sz w:val="20"/>
                <w:szCs w:val="20"/>
              </w:rPr>
              <w:t>All predictors were measured at baseline (taken from patients’ entry forms completed before randomisation</w:t>
            </w:r>
            <w:r>
              <w:rPr>
                <w:rFonts w:ascii="Times New Roman" w:hAnsi="Times New Roman" w:cs="Times New Roman"/>
                <w:bCs/>
                <w:iCs/>
                <w:color w:val="0B5AB2"/>
                <w:sz w:val="20"/>
                <w:szCs w:val="20"/>
              </w:rPr>
              <w:t>)</w:t>
            </w:r>
          </w:p>
        </w:tc>
      </w:tr>
    </w:tbl>
    <w:p w14:paraId="0B720953" w14:textId="77777777" w:rsidR="005C31E1" w:rsidRDefault="005C31E1" w:rsidP="005C31E1">
      <w:pPr>
        <w:rPr>
          <w:rFonts w:ascii="Times New Roman" w:hAnsi="Times New Roman" w:cs="Times New Roman"/>
          <w:b/>
          <w:sz w:val="20"/>
          <w:szCs w:val="20"/>
        </w:rPr>
      </w:pPr>
    </w:p>
    <w:p w14:paraId="30DC5D9D" w14:textId="77777777" w:rsidR="005C31E1" w:rsidRPr="00327AC0" w:rsidRDefault="005C31E1" w:rsidP="005C31E1">
      <w:pPr>
        <w:rPr>
          <w:rFonts w:ascii="Times New Roman" w:hAnsi="Times New Roman" w:cs="Times New Roman"/>
          <w:b/>
          <w:sz w:val="20"/>
          <w:szCs w:val="20"/>
        </w:rPr>
      </w:pPr>
      <w:r>
        <w:rPr>
          <w:rFonts w:ascii="Times New Roman" w:hAnsi="Times New Roman" w:cs="Times New Roman"/>
          <w:b/>
          <w:sz w:val="20"/>
          <w:szCs w:val="20"/>
        </w:rPr>
        <w:br w:type="page"/>
      </w:r>
    </w:p>
    <w:tbl>
      <w:tblPr>
        <w:tblW w:w="5000" w:type="pct"/>
        <w:tblBorders>
          <w:top w:val="nil"/>
          <w:left w:val="nil"/>
          <w:bottom w:val="nil"/>
          <w:right w:val="nil"/>
          <w:insideH w:val="nil"/>
          <w:insideV w:val="nil"/>
        </w:tblBorders>
        <w:tblLook w:val="0600" w:firstRow="0" w:lastRow="0" w:firstColumn="0" w:lastColumn="0" w:noHBand="1" w:noVBand="1"/>
      </w:tblPr>
      <w:tblGrid>
        <w:gridCol w:w="6940"/>
        <w:gridCol w:w="2408"/>
      </w:tblGrid>
      <w:tr w:rsidR="005C31E1" w:rsidRPr="00216B22" w14:paraId="4ED1C25B" w14:textId="77777777" w:rsidTr="00DD2A8C">
        <w:trPr>
          <w:trHeight w:val="240"/>
        </w:trPr>
        <w:tc>
          <w:tcPr>
            <w:tcW w:w="5000" w:type="pct"/>
            <w:gridSpan w:val="2"/>
            <w:tcBorders>
              <w:top w:val="single" w:sz="5" w:space="0" w:color="000000"/>
              <w:left w:val="single" w:sz="5" w:space="0" w:color="000000"/>
              <w:bottom w:val="single" w:sz="5" w:space="0" w:color="000000"/>
              <w:right w:val="single" w:sz="5" w:space="0" w:color="000000"/>
            </w:tcBorders>
            <w:shd w:val="clear" w:color="auto" w:fill="D0CECE"/>
            <w:tcMar>
              <w:top w:w="0" w:type="dxa"/>
              <w:left w:w="100" w:type="dxa"/>
              <w:bottom w:w="0" w:type="dxa"/>
              <w:right w:w="100" w:type="dxa"/>
            </w:tcMar>
          </w:tcPr>
          <w:p w14:paraId="11002D2D" w14:textId="77777777" w:rsidR="005C31E1" w:rsidRPr="00216B22" w:rsidRDefault="005C31E1" w:rsidP="00DD2A8C">
            <w:pPr>
              <w:spacing w:line="276" w:lineRule="auto"/>
              <w:rPr>
                <w:rFonts w:ascii="Times New Roman" w:hAnsi="Times New Roman" w:cs="Times New Roman"/>
                <w:b/>
                <w:sz w:val="20"/>
                <w:szCs w:val="20"/>
              </w:rPr>
            </w:pPr>
            <w:r w:rsidRPr="00216B22">
              <w:rPr>
                <w:rFonts w:ascii="Times New Roman" w:hAnsi="Times New Roman" w:cs="Times New Roman"/>
                <w:b/>
                <w:sz w:val="20"/>
                <w:szCs w:val="20"/>
              </w:rPr>
              <w:lastRenderedPageBreak/>
              <w:t>DOMAIN 3: Outcome</w:t>
            </w:r>
          </w:p>
        </w:tc>
      </w:tr>
      <w:tr w:rsidR="005C31E1" w:rsidRPr="00216B22" w14:paraId="60A2D5E5" w14:textId="77777777" w:rsidTr="00DD2A8C">
        <w:trPr>
          <w:trHeight w:val="300"/>
        </w:trPr>
        <w:tc>
          <w:tcPr>
            <w:tcW w:w="5000" w:type="pct"/>
            <w:gridSpan w:val="2"/>
            <w:tcBorders>
              <w:top w:val="nil"/>
              <w:left w:val="single" w:sz="5" w:space="0" w:color="000000"/>
              <w:bottom w:val="single" w:sz="5" w:space="0" w:color="000000"/>
              <w:right w:val="single" w:sz="5" w:space="0" w:color="000000"/>
            </w:tcBorders>
            <w:shd w:val="clear" w:color="auto" w:fill="E7E6E6"/>
            <w:tcMar>
              <w:top w:w="0" w:type="dxa"/>
              <w:left w:w="100" w:type="dxa"/>
              <w:bottom w:w="0" w:type="dxa"/>
              <w:right w:w="100" w:type="dxa"/>
            </w:tcMar>
          </w:tcPr>
          <w:p w14:paraId="601A00F0" w14:textId="77777777" w:rsidR="005C31E1" w:rsidRPr="00216B22" w:rsidRDefault="005C31E1" w:rsidP="00DD2A8C">
            <w:pPr>
              <w:ind w:left="1080" w:hanging="360"/>
              <w:rPr>
                <w:rFonts w:ascii="Times New Roman" w:hAnsi="Times New Roman" w:cs="Times New Roman"/>
                <w:b/>
                <w:sz w:val="20"/>
                <w:szCs w:val="20"/>
              </w:rPr>
            </w:pPr>
            <w:r w:rsidRPr="00216B22">
              <w:rPr>
                <w:rFonts w:ascii="Times New Roman" w:hAnsi="Times New Roman" w:cs="Times New Roman"/>
                <w:b/>
                <w:sz w:val="20"/>
                <w:szCs w:val="20"/>
              </w:rPr>
              <w:t>A.</w:t>
            </w:r>
            <w:r w:rsidRPr="00216B22">
              <w:rPr>
                <w:rFonts w:ascii="Times New Roman" w:hAnsi="Times New Roman" w:cs="Times New Roman"/>
                <w:sz w:val="14"/>
                <w:szCs w:val="14"/>
              </w:rPr>
              <w:t xml:space="preserve"> </w:t>
            </w:r>
            <w:r w:rsidRPr="00216B22">
              <w:rPr>
                <w:rFonts w:ascii="Times New Roman" w:hAnsi="Times New Roman" w:cs="Times New Roman"/>
                <w:sz w:val="14"/>
                <w:szCs w:val="14"/>
              </w:rPr>
              <w:tab/>
            </w:r>
            <w:r w:rsidRPr="00216B22">
              <w:rPr>
                <w:rFonts w:ascii="Times New Roman" w:hAnsi="Times New Roman" w:cs="Times New Roman"/>
                <w:b/>
                <w:sz w:val="20"/>
                <w:szCs w:val="20"/>
              </w:rPr>
              <w:t>Quality</w:t>
            </w:r>
          </w:p>
        </w:tc>
      </w:tr>
      <w:tr w:rsidR="005C31E1" w:rsidRPr="00216B22" w14:paraId="02917567" w14:textId="77777777" w:rsidTr="00DD2A8C">
        <w:trPr>
          <w:trHeight w:val="975"/>
        </w:trPr>
        <w:tc>
          <w:tcPr>
            <w:tcW w:w="5000" w:type="pct"/>
            <w:gridSpan w:val="2"/>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61F4A2CF" w14:textId="77777777" w:rsidR="005C31E1" w:rsidRDefault="005C31E1" w:rsidP="00DD2A8C">
            <w:pPr>
              <w:rPr>
                <w:rFonts w:ascii="Times New Roman" w:hAnsi="Times New Roman" w:cs="Times New Roman"/>
                <w:i/>
                <w:sz w:val="20"/>
                <w:szCs w:val="20"/>
              </w:rPr>
            </w:pPr>
            <w:r w:rsidRPr="00216B22">
              <w:rPr>
                <w:rFonts w:ascii="Times New Roman" w:hAnsi="Times New Roman" w:cs="Times New Roman"/>
                <w:i/>
                <w:sz w:val="20"/>
                <w:szCs w:val="20"/>
              </w:rPr>
              <w:t>Describe the outcome, how it was defined and determined, and the time interval between predicto</w:t>
            </w:r>
            <w:r>
              <w:rPr>
                <w:rFonts w:ascii="Times New Roman" w:hAnsi="Times New Roman" w:cs="Times New Roman"/>
                <w:i/>
                <w:sz w:val="20"/>
                <w:szCs w:val="20"/>
              </w:rPr>
              <w:t xml:space="preserve">r </w:t>
            </w:r>
            <w:r w:rsidRPr="00216B22">
              <w:rPr>
                <w:rFonts w:ascii="Times New Roman" w:hAnsi="Times New Roman" w:cs="Times New Roman"/>
                <w:i/>
                <w:sz w:val="20"/>
                <w:szCs w:val="20"/>
              </w:rPr>
              <w:t>assessment and outcome determination:</w:t>
            </w:r>
          </w:p>
          <w:p w14:paraId="501F97DB" w14:textId="77777777" w:rsidR="00985F02" w:rsidRPr="00985F02" w:rsidRDefault="00985F02" w:rsidP="00985F02">
            <w:pPr>
              <w:rPr>
                <w:rFonts w:ascii="Times New Roman" w:hAnsi="Times New Roman" w:cs="Times New Roman"/>
                <w:iCs/>
                <w:color w:val="0B5AB2"/>
                <w:sz w:val="20"/>
                <w:szCs w:val="20"/>
              </w:rPr>
            </w:pPr>
            <w:r w:rsidRPr="00985F02">
              <w:rPr>
                <w:rFonts w:ascii="Times New Roman" w:hAnsi="Times New Roman" w:cs="Times New Roman"/>
                <w:iCs/>
                <w:color w:val="0B5AB2"/>
                <w:sz w:val="20"/>
                <w:szCs w:val="20"/>
              </w:rPr>
              <w:t>The primary outcome was all cause mortality within four weeks of injury.</w:t>
            </w:r>
          </w:p>
          <w:p w14:paraId="5FCE25EA" w14:textId="631D5208" w:rsidR="005C31E1" w:rsidRPr="00985F02" w:rsidRDefault="00985F02" w:rsidP="00DD2A8C">
            <w:pPr>
              <w:rPr>
                <w:rFonts w:ascii="Times New Roman" w:hAnsi="Times New Roman" w:cs="Times New Roman"/>
                <w:iCs/>
                <w:color w:val="0B5AB2"/>
                <w:sz w:val="20"/>
                <w:szCs w:val="20"/>
              </w:rPr>
            </w:pPr>
            <w:r w:rsidRPr="00985F02">
              <w:rPr>
                <w:rFonts w:ascii="Times New Roman" w:hAnsi="Times New Roman" w:cs="Times New Roman"/>
                <w:iCs/>
                <w:color w:val="0B5AB2"/>
                <w:sz w:val="20"/>
                <w:szCs w:val="20"/>
              </w:rPr>
              <w:t xml:space="preserve">The development dataset was part of an </w:t>
            </w:r>
            <w:proofErr w:type="gramStart"/>
            <w:r w:rsidRPr="00985F02">
              <w:rPr>
                <w:rFonts w:ascii="Times New Roman" w:hAnsi="Times New Roman" w:cs="Times New Roman"/>
                <w:iCs/>
                <w:color w:val="0B5AB2"/>
                <w:sz w:val="20"/>
                <w:szCs w:val="20"/>
              </w:rPr>
              <w:t>RCT</w:t>
            </w:r>
            <w:proofErr w:type="gramEnd"/>
            <w:r w:rsidRPr="00985F02">
              <w:rPr>
                <w:rFonts w:ascii="Times New Roman" w:hAnsi="Times New Roman" w:cs="Times New Roman"/>
                <w:iCs/>
                <w:color w:val="0B5AB2"/>
                <w:sz w:val="20"/>
                <w:szCs w:val="20"/>
              </w:rPr>
              <w:t xml:space="preserve"> so some patients received the trial intervention between</w:t>
            </w:r>
            <w:r>
              <w:rPr>
                <w:rFonts w:ascii="Times New Roman" w:hAnsi="Times New Roman" w:cs="Times New Roman"/>
                <w:iCs/>
                <w:color w:val="0B5AB2"/>
                <w:sz w:val="20"/>
                <w:szCs w:val="20"/>
              </w:rPr>
              <w:t xml:space="preserve"> </w:t>
            </w:r>
            <w:r w:rsidRPr="00985F02">
              <w:rPr>
                <w:rFonts w:ascii="Times New Roman" w:hAnsi="Times New Roman" w:cs="Times New Roman"/>
                <w:iCs/>
                <w:color w:val="0B5AB2"/>
                <w:sz w:val="20"/>
                <w:szCs w:val="20"/>
              </w:rPr>
              <w:t>predictor measurement and outcome measurement. This was accounted for in the model by including</w:t>
            </w:r>
            <w:r>
              <w:rPr>
                <w:rFonts w:ascii="Times New Roman" w:hAnsi="Times New Roman" w:cs="Times New Roman"/>
                <w:iCs/>
                <w:color w:val="0B5AB2"/>
                <w:sz w:val="20"/>
                <w:szCs w:val="20"/>
              </w:rPr>
              <w:t xml:space="preserve"> </w:t>
            </w:r>
            <w:r w:rsidRPr="00985F02">
              <w:rPr>
                <w:rFonts w:ascii="Times New Roman" w:hAnsi="Times New Roman" w:cs="Times New Roman"/>
                <w:iCs/>
                <w:color w:val="0B5AB2"/>
                <w:sz w:val="20"/>
                <w:szCs w:val="20"/>
              </w:rPr>
              <w:t>treatment as a</w:t>
            </w:r>
            <w:r>
              <w:rPr>
                <w:rFonts w:ascii="Times New Roman" w:hAnsi="Times New Roman" w:cs="Times New Roman"/>
                <w:iCs/>
                <w:color w:val="0B5AB2"/>
                <w:sz w:val="20"/>
                <w:szCs w:val="20"/>
              </w:rPr>
              <w:t xml:space="preserve"> </w:t>
            </w:r>
            <w:r w:rsidRPr="00985F02">
              <w:rPr>
                <w:rFonts w:ascii="Times New Roman" w:hAnsi="Times New Roman" w:cs="Times New Roman"/>
                <w:iCs/>
                <w:color w:val="0B5AB2"/>
                <w:sz w:val="20"/>
                <w:szCs w:val="20"/>
              </w:rPr>
              <w:t>covariate in the model. For model development (CRASH-2 data), the outcome was defined as</w:t>
            </w:r>
            <w:r>
              <w:rPr>
                <w:rFonts w:ascii="Times New Roman" w:hAnsi="Times New Roman" w:cs="Times New Roman"/>
                <w:iCs/>
                <w:color w:val="0B5AB2"/>
                <w:sz w:val="20"/>
                <w:szCs w:val="20"/>
              </w:rPr>
              <w:t xml:space="preserve"> </w:t>
            </w:r>
            <w:r w:rsidRPr="00985F02">
              <w:rPr>
                <w:rFonts w:ascii="Times New Roman" w:hAnsi="Times New Roman" w:cs="Times New Roman"/>
                <w:iCs/>
                <w:color w:val="0B5AB2"/>
                <w:sz w:val="20"/>
                <w:szCs w:val="20"/>
              </w:rPr>
              <w:t>all-cause mortality, in-hospital or within 28 days of discharge.</w:t>
            </w:r>
          </w:p>
        </w:tc>
      </w:tr>
      <w:tr w:rsidR="005C31E1" w:rsidRPr="00216B22" w14:paraId="1F5CC442" w14:textId="77777777" w:rsidTr="00DD2A8C">
        <w:trPr>
          <w:trHeight w:val="300"/>
        </w:trPr>
        <w:tc>
          <w:tcPr>
            <w:tcW w:w="3712" w:type="pct"/>
            <w:tcBorders>
              <w:top w:val="nil"/>
              <w:left w:val="single" w:sz="5" w:space="0" w:color="000000"/>
              <w:bottom w:val="single" w:sz="5" w:space="0" w:color="000000"/>
              <w:right w:val="single" w:sz="5" w:space="0" w:color="000000"/>
            </w:tcBorders>
            <w:shd w:val="clear" w:color="auto" w:fill="E7E6E6"/>
            <w:tcMar>
              <w:top w:w="0" w:type="dxa"/>
              <w:left w:w="100" w:type="dxa"/>
              <w:bottom w:w="0" w:type="dxa"/>
              <w:right w:w="100" w:type="dxa"/>
            </w:tcMar>
          </w:tcPr>
          <w:p w14:paraId="2151A4DF" w14:textId="77777777" w:rsidR="005C31E1" w:rsidRPr="00216B22" w:rsidRDefault="005C31E1" w:rsidP="00DD2A8C">
            <w:pPr>
              <w:rPr>
                <w:rFonts w:ascii="Times New Roman" w:hAnsi="Times New Roman" w:cs="Times New Roman"/>
                <w:b/>
                <w:sz w:val="20"/>
                <w:szCs w:val="20"/>
              </w:rPr>
            </w:pPr>
            <w:r w:rsidRPr="00216B22">
              <w:rPr>
                <w:rFonts w:ascii="Times New Roman" w:hAnsi="Times New Roman" w:cs="Times New Roman"/>
                <w:b/>
                <w:sz w:val="20"/>
                <w:szCs w:val="20"/>
              </w:rPr>
              <w:t xml:space="preserve"> </w:t>
            </w:r>
          </w:p>
        </w:tc>
        <w:tc>
          <w:tcPr>
            <w:tcW w:w="1288" w:type="pct"/>
            <w:tcBorders>
              <w:top w:val="nil"/>
              <w:left w:val="single" w:sz="5" w:space="0" w:color="000000"/>
              <w:bottom w:val="single" w:sz="5" w:space="0" w:color="000000"/>
              <w:right w:val="single" w:sz="5" w:space="0" w:color="000000"/>
            </w:tcBorders>
            <w:shd w:val="clear" w:color="auto" w:fill="E7E6E6"/>
          </w:tcPr>
          <w:p w14:paraId="542EB82F" w14:textId="77777777" w:rsidR="005C31E1" w:rsidRPr="00216B22" w:rsidRDefault="005C31E1" w:rsidP="00DD2A8C">
            <w:pPr>
              <w:jc w:val="center"/>
              <w:rPr>
                <w:rFonts w:ascii="Times New Roman" w:hAnsi="Times New Roman" w:cs="Times New Roman"/>
                <w:b/>
                <w:sz w:val="20"/>
                <w:szCs w:val="20"/>
              </w:rPr>
            </w:pPr>
            <w:r w:rsidRPr="00994CED">
              <w:rPr>
                <w:rFonts w:ascii="Times New Roman" w:hAnsi="Times New Roman" w:cs="Times New Roman"/>
                <w:b/>
                <w:sz w:val="20"/>
                <w:szCs w:val="20"/>
              </w:rPr>
              <w:t>Y/ PY/ PN/</w:t>
            </w:r>
            <w:r>
              <w:rPr>
                <w:rFonts w:ascii="Times New Roman" w:hAnsi="Times New Roman" w:cs="Times New Roman"/>
                <w:b/>
                <w:sz w:val="20"/>
                <w:szCs w:val="20"/>
              </w:rPr>
              <w:t xml:space="preserve"> </w:t>
            </w:r>
            <w:r w:rsidRPr="00994CED">
              <w:rPr>
                <w:rFonts w:ascii="Times New Roman" w:hAnsi="Times New Roman" w:cs="Times New Roman"/>
                <w:b/>
                <w:sz w:val="20"/>
                <w:szCs w:val="20"/>
              </w:rPr>
              <w:t>N/ NI</w:t>
            </w:r>
          </w:p>
        </w:tc>
      </w:tr>
      <w:tr w:rsidR="005C31E1" w:rsidRPr="00216B22" w14:paraId="56A8700A" w14:textId="77777777" w:rsidTr="00DD2A8C">
        <w:trPr>
          <w:trHeight w:val="300"/>
        </w:trPr>
        <w:tc>
          <w:tcPr>
            <w:tcW w:w="3712" w:type="pct"/>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44E1E201" w14:textId="77777777" w:rsidR="005C31E1" w:rsidRPr="00216B22" w:rsidRDefault="005C31E1" w:rsidP="00DD2A8C">
            <w:pPr>
              <w:rPr>
                <w:rFonts w:ascii="Times New Roman" w:hAnsi="Times New Roman" w:cs="Times New Roman"/>
                <w:b/>
                <w:sz w:val="20"/>
                <w:szCs w:val="20"/>
              </w:rPr>
            </w:pPr>
            <w:r w:rsidRPr="00216B22">
              <w:rPr>
                <w:rFonts w:ascii="Times New Roman" w:hAnsi="Times New Roman" w:cs="Times New Roman"/>
                <w:b/>
                <w:sz w:val="20"/>
                <w:szCs w:val="20"/>
              </w:rPr>
              <w:t>3.1 Were outcomes defined and assessed appropriately?</w:t>
            </w:r>
          </w:p>
        </w:tc>
        <w:tc>
          <w:tcPr>
            <w:tcW w:w="1288" w:type="pct"/>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28A82BE3" w14:textId="2F77D710" w:rsidR="005C31E1" w:rsidRPr="001E7971" w:rsidRDefault="00985F02" w:rsidP="00DD2A8C">
            <w:pPr>
              <w:rPr>
                <w:rFonts w:ascii="Times New Roman" w:hAnsi="Times New Roman" w:cs="Times New Roman"/>
                <w:b/>
                <w:color w:val="0B5AB2"/>
                <w:sz w:val="20"/>
                <w:szCs w:val="20"/>
              </w:rPr>
            </w:pPr>
            <w:r w:rsidRPr="001E7971">
              <w:rPr>
                <w:rFonts w:ascii="Times New Roman" w:hAnsi="Times New Roman" w:cs="Times New Roman"/>
                <w:b/>
                <w:color w:val="0B5AB2"/>
                <w:sz w:val="20"/>
                <w:szCs w:val="20"/>
              </w:rPr>
              <w:t>Y</w:t>
            </w:r>
          </w:p>
        </w:tc>
      </w:tr>
      <w:tr w:rsidR="005C31E1" w:rsidRPr="00216B22" w14:paraId="50E32A3C" w14:textId="77777777" w:rsidTr="00DD2A8C">
        <w:trPr>
          <w:trHeight w:val="255"/>
        </w:trPr>
        <w:tc>
          <w:tcPr>
            <w:tcW w:w="3712" w:type="pct"/>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16DF21E7" w14:textId="77777777" w:rsidR="005C31E1" w:rsidRPr="00216B22" w:rsidRDefault="005C31E1" w:rsidP="00DD2A8C">
            <w:pPr>
              <w:rPr>
                <w:rFonts w:ascii="Times New Roman" w:hAnsi="Times New Roman" w:cs="Times New Roman"/>
                <w:b/>
                <w:sz w:val="20"/>
                <w:szCs w:val="20"/>
              </w:rPr>
            </w:pPr>
            <w:r w:rsidRPr="00216B22">
              <w:rPr>
                <w:rFonts w:ascii="Times New Roman" w:hAnsi="Times New Roman" w:cs="Times New Roman"/>
                <w:b/>
                <w:sz w:val="20"/>
                <w:szCs w:val="20"/>
              </w:rPr>
              <w:t>3.2 Were outcomes defined and assessed in a similar way for all participants?</w:t>
            </w:r>
          </w:p>
        </w:tc>
        <w:tc>
          <w:tcPr>
            <w:tcW w:w="1288" w:type="pct"/>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09244E79" w14:textId="23824693" w:rsidR="005C31E1" w:rsidRPr="001E7971" w:rsidRDefault="00985F02" w:rsidP="00985F02">
            <w:pPr>
              <w:rPr>
                <w:rFonts w:ascii="Times New Roman" w:hAnsi="Times New Roman" w:cs="Times New Roman"/>
                <w:b/>
                <w:color w:val="0B5AB2"/>
                <w:sz w:val="20"/>
                <w:szCs w:val="20"/>
              </w:rPr>
            </w:pPr>
            <w:r w:rsidRPr="001E7971">
              <w:rPr>
                <w:rFonts w:ascii="Times New Roman" w:hAnsi="Times New Roman" w:cs="Times New Roman"/>
                <w:b/>
                <w:color w:val="0B5AB2"/>
                <w:sz w:val="20"/>
                <w:szCs w:val="20"/>
              </w:rPr>
              <w:t>Y</w:t>
            </w:r>
            <w:r w:rsidR="005C31E1" w:rsidRPr="001E7971">
              <w:rPr>
                <w:rFonts w:ascii="Times New Roman" w:hAnsi="Times New Roman" w:cs="Times New Roman"/>
                <w:b/>
                <w:color w:val="0B5AB2"/>
                <w:sz w:val="20"/>
                <w:szCs w:val="20"/>
              </w:rPr>
              <w:t xml:space="preserve"> </w:t>
            </w:r>
          </w:p>
        </w:tc>
      </w:tr>
      <w:tr w:rsidR="005C31E1" w:rsidRPr="00216B22" w14:paraId="3043C986" w14:textId="77777777" w:rsidTr="00DD2A8C">
        <w:trPr>
          <w:trHeight w:val="255"/>
        </w:trPr>
        <w:tc>
          <w:tcPr>
            <w:tcW w:w="3712" w:type="pct"/>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35D81511" w14:textId="77777777" w:rsidR="005C31E1" w:rsidRPr="00216B22" w:rsidRDefault="005C31E1" w:rsidP="00DD2A8C">
            <w:pPr>
              <w:rPr>
                <w:rFonts w:ascii="Times New Roman" w:hAnsi="Times New Roman" w:cs="Times New Roman"/>
                <w:b/>
                <w:sz w:val="20"/>
                <w:szCs w:val="20"/>
              </w:rPr>
            </w:pPr>
            <w:r w:rsidRPr="00216B22">
              <w:rPr>
                <w:rFonts w:ascii="Times New Roman" w:hAnsi="Times New Roman" w:cs="Times New Roman"/>
                <w:b/>
                <w:sz w:val="20"/>
                <w:szCs w:val="20"/>
              </w:rPr>
              <w:t>3.3 Were outcome assessments made without use or knowledge of predictor data?</w:t>
            </w:r>
          </w:p>
        </w:tc>
        <w:tc>
          <w:tcPr>
            <w:tcW w:w="1288" w:type="pct"/>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3DACFBC7" w14:textId="764C8284" w:rsidR="005C31E1" w:rsidRPr="001E7971" w:rsidRDefault="00985F02" w:rsidP="00DD2A8C">
            <w:pPr>
              <w:rPr>
                <w:rFonts w:ascii="Times New Roman" w:hAnsi="Times New Roman" w:cs="Times New Roman"/>
                <w:b/>
                <w:color w:val="0B5AB2"/>
                <w:sz w:val="20"/>
                <w:szCs w:val="20"/>
              </w:rPr>
            </w:pPr>
            <w:r w:rsidRPr="001E7971">
              <w:rPr>
                <w:rFonts w:ascii="Times New Roman" w:hAnsi="Times New Roman" w:cs="Times New Roman"/>
                <w:b/>
                <w:color w:val="0B5AB2"/>
                <w:sz w:val="20"/>
                <w:szCs w:val="20"/>
              </w:rPr>
              <w:t>PN</w:t>
            </w:r>
          </w:p>
        </w:tc>
      </w:tr>
      <w:tr w:rsidR="005C31E1" w:rsidRPr="00216B22" w14:paraId="78AB739C" w14:textId="77777777" w:rsidTr="00DD2A8C">
        <w:trPr>
          <w:trHeight w:val="345"/>
        </w:trPr>
        <w:tc>
          <w:tcPr>
            <w:tcW w:w="3712" w:type="pct"/>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3396F76B" w14:textId="77777777" w:rsidR="005C31E1" w:rsidRPr="00216B22" w:rsidRDefault="005C31E1" w:rsidP="00DD2A8C">
            <w:pPr>
              <w:rPr>
                <w:rFonts w:ascii="Times New Roman" w:hAnsi="Times New Roman" w:cs="Times New Roman"/>
                <w:b/>
                <w:sz w:val="20"/>
                <w:szCs w:val="20"/>
              </w:rPr>
            </w:pPr>
            <w:r w:rsidRPr="00216B22">
              <w:rPr>
                <w:rFonts w:ascii="Times New Roman" w:hAnsi="Times New Roman" w:cs="Times New Roman"/>
                <w:b/>
                <w:sz w:val="20"/>
                <w:szCs w:val="20"/>
              </w:rPr>
              <w:t>3.4 Was the time interval between predictor assessment and outcome assessment appropriate?</w:t>
            </w:r>
          </w:p>
        </w:tc>
        <w:tc>
          <w:tcPr>
            <w:tcW w:w="1288" w:type="pct"/>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419E8043" w14:textId="31107AC3" w:rsidR="005C31E1" w:rsidRPr="001E7971" w:rsidRDefault="00985F02" w:rsidP="00DD2A8C">
            <w:pPr>
              <w:rPr>
                <w:rFonts w:ascii="Times New Roman" w:hAnsi="Times New Roman" w:cs="Times New Roman"/>
                <w:b/>
                <w:color w:val="0B5AB2"/>
                <w:sz w:val="20"/>
                <w:szCs w:val="20"/>
              </w:rPr>
            </w:pPr>
            <w:r w:rsidRPr="001E7971">
              <w:rPr>
                <w:rFonts w:ascii="Times New Roman" w:hAnsi="Times New Roman" w:cs="Times New Roman"/>
                <w:b/>
                <w:color w:val="0B5AB2"/>
                <w:sz w:val="20"/>
                <w:szCs w:val="20"/>
              </w:rPr>
              <w:t>Y</w:t>
            </w:r>
          </w:p>
        </w:tc>
      </w:tr>
      <w:tr w:rsidR="005C31E1" w:rsidRPr="00216B22" w14:paraId="5BBCE844" w14:textId="77777777" w:rsidTr="00DD2A8C">
        <w:trPr>
          <w:trHeight w:val="480"/>
        </w:trPr>
        <w:tc>
          <w:tcPr>
            <w:tcW w:w="3712" w:type="pct"/>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647F2FBD" w14:textId="77777777" w:rsidR="005C31E1" w:rsidRPr="00216B22" w:rsidRDefault="005C31E1" w:rsidP="00DD2A8C">
            <w:pPr>
              <w:rPr>
                <w:rFonts w:ascii="Times New Roman" w:hAnsi="Times New Roman" w:cs="Times New Roman"/>
                <w:b/>
                <w:sz w:val="20"/>
                <w:szCs w:val="20"/>
              </w:rPr>
            </w:pPr>
            <w:r w:rsidRPr="00216B22">
              <w:rPr>
                <w:rFonts w:ascii="Times New Roman" w:hAnsi="Times New Roman" w:cs="Times New Roman"/>
                <w:b/>
                <w:sz w:val="20"/>
                <w:szCs w:val="20"/>
              </w:rPr>
              <w:t>Concern regarding quality of the outcome or its determination</w:t>
            </w:r>
          </w:p>
        </w:tc>
        <w:tc>
          <w:tcPr>
            <w:tcW w:w="1288" w:type="pct"/>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7E576077" w14:textId="77777777" w:rsidR="005C31E1" w:rsidRPr="00216B22" w:rsidRDefault="005C31E1" w:rsidP="00DD2A8C">
            <w:pPr>
              <w:spacing w:line="276" w:lineRule="auto"/>
              <w:jc w:val="center"/>
              <w:rPr>
                <w:rFonts w:ascii="Times New Roman" w:hAnsi="Times New Roman" w:cs="Times New Roman"/>
                <w:b/>
                <w:sz w:val="20"/>
                <w:szCs w:val="20"/>
              </w:rPr>
            </w:pPr>
            <w:r w:rsidRPr="00216B22">
              <w:rPr>
                <w:rFonts w:ascii="Times New Roman" w:hAnsi="Times New Roman" w:cs="Times New Roman"/>
                <w:b/>
                <w:sz w:val="20"/>
                <w:szCs w:val="20"/>
              </w:rPr>
              <w:t>QUALITY CONCERN:</w:t>
            </w:r>
          </w:p>
          <w:p w14:paraId="791CAA44" w14:textId="69FB6879" w:rsidR="005C31E1" w:rsidRPr="009E78AD" w:rsidRDefault="005C31E1" w:rsidP="00DD2A8C">
            <w:pPr>
              <w:spacing w:line="276" w:lineRule="auto"/>
              <w:jc w:val="center"/>
              <w:rPr>
                <w:rFonts w:ascii="Times New Roman" w:hAnsi="Times New Roman" w:cs="Times New Roman"/>
                <w:b/>
                <w:i/>
                <w:sz w:val="20"/>
                <w:szCs w:val="20"/>
              </w:rPr>
            </w:pPr>
            <w:r w:rsidRPr="00985F02">
              <w:rPr>
                <w:rFonts w:ascii="Times New Roman" w:hAnsi="Times New Roman" w:cs="Times New Roman"/>
                <w:b/>
                <w:i/>
                <w:color w:val="0B5AB2"/>
                <w:sz w:val="20"/>
                <w:szCs w:val="20"/>
              </w:rPr>
              <w:t>low</w:t>
            </w:r>
          </w:p>
        </w:tc>
      </w:tr>
      <w:tr w:rsidR="005C31E1" w:rsidRPr="00216B22" w14:paraId="6DCD273A" w14:textId="77777777" w:rsidTr="00DD2A8C">
        <w:trPr>
          <w:trHeight w:val="480"/>
        </w:trPr>
        <w:tc>
          <w:tcPr>
            <w:tcW w:w="5000" w:type="pct"/>
            <w:gridSpan w:val="2"/>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79275264" w14:textId="77777777" w:rsidR="005C31E1" w:rsidRPr="00216B22" w:rsidRDefault="005C31E1" w:rsidP="00DD2A8C">
            <w:pPr>
              <w:spacing w:line="276" w:lineRule="auto"/>
              <w:rPr>
                <w:rFonts w:ascii="Times New Roman" w:hAnsi="Times New Roman" w:cs="Times New Roman"/>
                <w:b/>
                <w:i/>
                <w:sz w:val="20"/>
                <w:szCs w:val="20"/>
              </w:rPr>
            </w:pPr>
            <w:r w:rsidRPr="00216B22">
              <w:rPr>
                <w:rFonts w:ascii="Times New Roman" w:hAnsi="Times New Roman" w:cs="Times New Roman"/>
                <w:b/>
                <w:i/>
                <w:sz w:val="20"/>
                <w:szCs w:val="20"/>
              </w:rPr>
              <w:t>Rationale of quality rating:</w:t>
            </w:r>
          </w:p>
          <w:p w14:paraId="7490B06C" w14:textId="7B59402E" w:rsidR="005C31E1" w:rsidRPr="00216B22" w:rsidRDefault="00985F02" w:rsidP="009C3F6F">
            <w:pPr>
              <w:spacing w:line="276" w:lineRule="auto"/>
              <w:rPr>
                <w:rFonts w:ascii="Times New Roman" w:hAnsi="Times New Roman" w:cs="Times New Roman"/>
                <w:b/>
                <w:i/>
                <w:sz w:val="20"/>
                <w:szCs w:val="20"/>
              </w:rPr>
            </w:pPr>
            <w:r w:rsidRPr="00985F02">
              <w:rPr>
                <w:rFonts w:ascii="Times New Roman" w:hAnsi="Times New Roman" w:cs="Times New Roman"/>
                <w:bCs/>
                <w:iCs/>
                <w:color w:val="0B5AB2"/>
                <w:sz w:val="20"/>
                <w:szCs w:val="20"/>
              </w:rPr>
              <w:t xml:space="preserve">Potential for the outcome (“all-cause mortality”) to be determined with predictor information available </w:t>
            </w:r>
            <w:r w:rsidR="009C3F6F">
              <w:rPr>
                <w:rFonts w:ascii="Times New Roman" w:hAnsi="Times New Roman" w:cs="Times New Roman"/>
                <w:bCs/>
                <w:iCs/>
                <w:color w:val="0B5AB2"/>
                <w:sz w:val="20"/>
                <w:szCs w:val="20"/>
              </w:rPr>
              <w:t>is</w:t>
            </w:r>
            <w:r w:rsidRPr="00985F02">
              <w:rPr>
                <w:rFonts w:ascii="Times New Roman" w:hAnsi="Times New Roman" w:cs="Times New Roman"/>
                <w:bCs/>
                <w:iCs/>
                <w:color w:val="0B5AB2"/>
                <w:sz w:val="20"/>
                <w:szCs w:val="20"/>
              </w:rPr>
              <w:t xml:space="preserve"> unlikely to have a major influence</w:t>
            </w:r>
            <w:r w:rsidR="009C3F6F">
              <w:rPr>
                <w:rFonts w:ascii="Times New Roman" w:hAnsi="Times New Roman" w:cs="Times New Roman"/>
                <w:bCs/>
                <w:iCs/>
                <w:color w:val="0B5AB2"/>
                <w:sz w:val="20"/>
                <w:szCs w:val="20"/>
              </w:rPr>
              <w:t xml:space="preserve"> as this is an objective outcome</w:t>
            </w:r>
            <w:r w:rsidRPr="00985F02">
              <w:rPr>
                <w:rFonts w:ascii="Times New Roman" w:hAnsi="Times New Roman" w:cs="Times New Roman"/>
                <w:bCs/>
                <w:iCs/>
                <w:color w:val="0B5AB2"/>
                <w:sz w:val="20"/>
                <w:szCs w:val="20"/>
              </w:rPr>
              <w:t>.</w:t>
            </w:r>
          </w:p>
        </w:tc>
      </w:tr>
      <w:tr w:rsidR="005C31E1" w:rsidRPr="00216B22" w14:paraId="6D45D062" w14:textId="77777777" w:rsidTr="00DD2A8C">
        <w:trPr>
          <w:trHeight w:val="240"/>
        </w:trPr>
        <w:tc>
          <w:tcPr>
            <w:tcW w:w="5000" w:type="pct"/>
            <w:gridSpan w:val="2"/>
            <w:tcBorders>
              <w:top w:val="nil"/>
              <w:left w:val="single" w:sz="5" w:space="0" w:color="000000"/>
              <w:bottom w:val="single" w:sz="5" w:space="0" w:color="000000"/>
              <w:right w:val="single" w:sz="5" w:space="0" w:color="000000"/>
            </w:tcBorders>
            <w:shd w:val="clear" w:color="auto" w:fill="E7E6E6"/>
            <w:tcMar>
              <w:top w:w="0" w:type="dxa"/>
              <w:left w:w="100" w:type="dxa"/>
              <w:bottom w:w="0" w:type="dxa"/>
              <w:right w:w="100" w:type="dxa"/>
            </w:tcMar>
          </w:tcPr>
          <w:p w14:paraId="7266CFFB" w14:textId="77777777" w:rsidR="005C31E1" w:rsidRPr="00216B22" w:rsidRDefault="005C31E1" w:rsidP="00DD2A8C">
            <w:pPr>
              <w:spacing w:line="276" w:lineRule="auto"/>
              <w:ind w:left="1080" w:hanging="360"/>
              <w:rPr>
                <w:rFonts w:ascii="Times New Roman" w:hAnsi="Times New Roman" w:cs="Times New Roman"/>
                <w:b/>
                <w:sz w:val="20"/>
                <w:szCs w:val="20"/>
              </w:rPr>
            </w:pPr>
            <w:r w:rsidRPr="00216B22">
              <w:rPr>
                <w:rFonts w:ascii="Times New Roman" w:hAnsi="Times New Roman" w:cs="Times New Roman"/>
                <w:b/>
                <w:sz w:val="20"/>
                <w:szCs w:val="20"/>
              </w:rPr>
              <w:t>B.</w:t>
            </w:r>
            <w:r w:rsidRPr="00216B22">
              <w:rPr>
                <w:rFonts w:ascii="Times New Roman" w:hAnsi="Times New Roman" w:cs="Times New Roman"/>
                <w:sz w:val="14"/>
                <w:szCs w:val="14"/>
              </w:rPr>
              <w:t xml:space="preserve"> </w:t>
            </w:r>
            <w:r w:rsidRPr="00216B22">
              <w:rPr>
                <w:rFonts w:ascii="Times New Roman" w:hAnsi="Times New Roman" w:cs="Times New Roman"/>
                <w:sz w:val="14"/>
                <w:szCs w:val="14"/>
              </w:rPr>
              <w:tab/>
            </w:r>
            <w:r w:rsidRPr="00216B22">
              <w:rPr>
                <w:rFonts w:ascii="Times New Roman" w:hAnsi="Times New Roman" w:cs="Times New Roman"/>
                <w:b/>
                <w:sz w:val="20"/>
                <w:szCs w:val="20"/>
              </w:rPr>
              <w:t>Applicability</w:t>
            </w:r>
          </w:p>
        </w:tc>
      </w:tr>
      <w:tr w:rsidR="005C31E1" w:rsidRPr="00216B22" w14:paraId="1C3DBC3B" w14:textId="77777777" w:rsidTr="00DD2A8C">
        <w:trPr>
          <w:trHeight w:val="930"/>
        </w:trPr>
        <w:tc>
          <w:tcPr>
            <w:tcW w:w="5000" w:type="pct"/>
            <w:gridSpan w:val="2"/>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2A5837B7" w14:textId="77777777" w:rsidR="005C31E1" w:rsidRPr="00216B22" w:rsidRDefault="005C31E1" w:rsidP="00DD2A8C">
            <w:pPr>
              <w:spacing w:line="276" w:lineRule="auto"/>
              <w:rPr>
                <w:rFonts w:ascii="Times New Roman" w:hAnsi="Times New Roman" w:cs="Times New Roman"/>
                <w:i/>
                <w:sz w:val="20"/>
                <w:szCs w:val="20"/>
              </w:rPr>
            </w:pPr>
            <w:r w:rsidRPr="00216B22">
              <w:rPr>
                <w:rFonts w:ascii="Times New Roman" w:hAnsi="Times New Roman" w:cs="Times New Roman"/>
                <w:i/>
                <w:sz w:val="20"/>
                <w:szCs w:val="20"/>
              </w:rPr>
              <w:t>At what time point was the outcome determined:</w:t>
            </w:r>
          </w:p>
          <w:p w14:paraId="54AB031F" w14:textId="77777777" w:rsidR="00985F02" w:rsidRPr="00985F02" w:rsidRDefault="00985F02" w:rsidP="00985F02">
            <w:pPr>
              <w:spacing w:line="276" w:lineRule="auto"/>
              <w:rPr>
                <w:rFonts w:ascii="Times New Roman" w:hAnsi="Times New Roman" w:cs="Times New Roman"/>
                <w:iCs/>
                <w:color w:val="0B5AB2"/>
                <w:sz w:val="20"/>
                <w:szCs w:val="20"/>
              </w:rPr>
            </w:pPr>
            <w:r w:rsidRPr="00985F02">
              <w:rPr>
                <w:rFonts w:ascii="Times New Roman" w:hAnsi="Times New Roman" w:cs="Times New Roman"/>
                <w:iCs/>
                <w:color w:val="0B5AB2"/>
                <w:sz w:val="20"/>
                <w:szCs w:val="20"/>
              </w:rPr>
              <w:t>Patients’ outcomes were recorded at discharge, at death in hospital, or 28 days after injury, whichever</w:t>
            </w:r>
          </w:p>
          <w:p w14:paraId="155E218E" w14:textId="3FA3A28A" w:rsidR="005C31E1" w:rsidRPr="00985F02" w:rsidRDefault="00985F02" w:rsidP="00985F02">
            <w:pPr>
              <w:spacing w:line="276" w:lineRule="auto"/>
              <w:rPr>
                <w:rFonts w:ascii="Times New Roman" w:hAnsi="Times New Roman" w:cs="Times New Roman"/>
                <w:iCs/>
                <w:color w:val="0B5AB2"/>
                <w:sz w:val="20"/>
                <w:szCs w:val="20"/>
              </w:rPr>
            </w:pPr>
            <w:r w:rsidRPr="00985F02">
              <w:rPr>
                <w:rFonts w:ascii="Times New Roman" w:hAnsi="Times New Roman" w:cs="Times New Roman"/>
                <w:iCs/>
                <w:color w:val="0B5AB2"/>
                <w:sz w:val="20"/>
                <w:szCs w:val="20"/>
              </w:rPr>
              <w:t>occurred first.</w:t>
            </w:r>
          </w:p>
          <w:p w14:paraId="5739EF4B" w14:textId="77777777" w:rsidR="005C31E1" w:rsidRPr="00216B22" w:rsidRDefault="005C31E1" w:rsidP="00DD2A8C">
            <w:pPr>
              <w:spacing w:line="276" w:lineRule="auto"/>
              <w:rPr>
                <w:rFonts w:ascii="Times New Roman" w:hAnsi="Times New Roman" w:cs="Times New Roman"/>
                <w:i/>
                <w:sz w:val="20"/>
                <w:szCs w:val="20"/>
              </w:rPr>
            </w:pPr>
            <w:r w:rsidRPr="00216B22">
              <w:rPr>
                <w:rFonts w:ascii="Times New Roman" w:hAnsi="Times New Roman" w:cs="Times New Roman"/>
                <w:i/>
                <w:sz w:val="20"/>
                <w:szCs w:val="20"/>
              </w:rPr>
              <w:t>If a composite outcome was used, describe the relative frequency/distribution of each contributing outcome:</w:t>
            </w:r>
          </w:p>
          <w:p w14:paraId="649DFE9D" w14:textId="4FBB4A5F" w:rsidR="005C31E1" w:rsidRPr="00985F02" w:rsidRDefault="00985F02" w:rsidP="00DD2A8C">
            <w:pPr>
              <w:spacing w:line="276" w:lineRule="auto"/>
              <w:rPr>
                <w:rFonts w:ascii="Times New Roman" w:hAnsi="Times New Roman" w:cs="Times New Roman"/>
                <w:bCs/>
                <w:sz w:val="20"/>
                <w:szCs w:val="20"/>
              </w:rPr>
            </w:pPr>
            <w:r w:rsidRPr="00985F02">
              <w:rPr>
                <w:rFonts w:ascii="Times New Roman" w:hAnsi="Times New Roman" w:cs="Times New Roman"/>
                <w:bCs/>
                <w:color w:val="0B5AB2"/>
                <w:sz w:val="20"/>
                <w:szCs w:val="20"/>
              </w:rPr>
              <w:t>N/A</w:t>
            </w:r>
          </w:p>
        </w:tc>
      </w:tr>
      <w:tr w:rsidR="005C31E1" w:rsidRPr="00216B22" w14:paraId="29DD6FBD" w14:textId="77777777" w:rsidTr="00DD2A8C">
        <w:trPr>
          <w:trHeight w:val="480"/>
        </w:trPr>
        <w:tc>
          <w:tcPr>
            <w:tcW w:w="3712" w:type="pct"/>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076AEC31" w14:textId="77777777" w:rsidR="005C31E1" w:rsidRPr="00216B22" w:rsidRDefault="005C31E1" w:rsidP="00DD2A8C">
            <w:pPr>
              <w:spacing w:line="276" w:lineRule="auto"/>
              <w:rPr>
                <w:rFonts w:ascii="Times New Roman" w:hAnsi="Times New Roman" w:cs="Times New Roman"/>
                <w:b/>
                <w:sz w:val="20"/>
                <w:szCs w:val="20"/>
              </w:rPr>
            </w:pPr>
            <w:r w:rsidRPr="00216B22">
              <w:rPr>
                <w:rFonts w:ascii="Times New Roman" w:hAnsi="Times New Roman" w:cs="Times New Roman"/>
                <w:b/>
                <w:sz w:val="20"/>
                <w:szCs w:val="20"/>
              </w:rPr>
              <w:t>Concern that the outcome, its definition, assessment, or timing of assessment do not match the review question or the assessor’s intended use</w:t>
            </w:r>
          </w:p>
        </w:tc>
        <w:tc>
          <w:tcPr>
            <w:tcW w:w="1288" w:type="pct"/>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2BF3D597" w14:textId="77777777" w:rsidR="005C31E1" w:rsidRPr="00216B22" w:rsidRDefault="005C31E1" w:rsidP="00DD2A8C">
            <w:pPr>
              <w:spacing w:line="276" w:lineRule="auto"/>
              <w:jc w:val="center"/>
              <w:rPr>
                <w:rFonts w:ascii="Times New Roman" w:hAnsi="Times New Roman" w:cs="Times New Roman"/>
                <w:b/>
                <w:sz w:val="20"/>
                <w:szCs w:val="20"/>
              </w:rPr>
            </w:pPr>
            <w:r w:rsidRPr="00216B22">
              <w:rPr>
                <w:rFonts w:ascii="Times New Roman" w:hAnsi="Times New Roman" w:cs="Times New Roman"/>
                <w:b/>
                <w:sz w:val="20"/>
                <w:szCs w:val="20"/>
              </w:rPr>
              <w:t>APPLICABILITY CONCERN:</w:t>
            </w:r>
          </w:p>
          <w:p w14:paraId="4455C7C3" w14:textId="28167273" w:rsidR="005C31E1" w:rsidRPr="009E78AD" w:rsidRDefault="005C31E1" w:rsidP="00DD2A8C">
            <w:pPr>
              <w:spacing w:line="276" w:lineRule="auto"/>
              <w:jc w:val="center"/>
              <w:rPr>
                <w:rFonts w:ascii="Times New Roman" w:hAnsi="Times New Roman" w:cs="Times New Roman"/>
                <w:b/>
                <w:i/>
                <w:sz w:val="20"/>
                <w:szCs w:val="20"/>
              </w:rPr>
            </w:pPr>
            <w:r w:rsidRPr="00985F02">
              <w:rPr>
                <w:rFonts w:ascii="Times New Roman" w:hAnsi="Times New Roman" w:cs="Times New Roman"/>
                <w:b/>
                <w:i/>
                <w:color w:val="0B5AB2"/>
                <w:sz w:val="20"/>
                <w:szCs w:val="20"/>
              </w:rPr>
              <w:t>low</w:t>
            </w:r>
          </w:p>
        </w:tc>
      </w:tr>
      <w:tr w:rsidR="005C31E1" w:rsidRPr="00216B22" w14:paraId="11F180DE" w14:textId="77777777" w:rsidTr="00DD2A8C">
        <w:trPr>
          <w:trHeight w:val="480"/>
        </w:trPr>
        <w:tc>
          <w:tcPr>
            <w:tcW w:w="5000" w:type="pct"/>
            <w:gridSpan w:val="2"/>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2F146EB7" w14:textId="77777777" w:rsidR="005C31E1" w:rsidRPr="00216B22" w:rsidRDefault="005C31E1" w:rsidP="00DD2A8C">
            <w:pPr>
              <w:spacing w:line="276" w:lineRule="auto"/>
              <w:rPr>
                <w:rFonts w:ascii="Times New Roman" w:hAnsi="Times New Roman" w:cs="Times New Roman"/>
                <w:b/>
                <w:i/>
                <w:sz w:val="20"/>
                <w:szCs w:val="20"/>
              </w:rPr>
            </w:pPr>
            <w:r w:rsidRPr="00216B22">
              <w:rPr>
                <w:rFonts w:ascii="Times New Roman" w:hAnsi="Times New Roman" w:cs="Times New Roman"/>
                <w:b/>
                <w:i/>
                <w:sz w:val="20"/>
                <w:szCs w:val="20"/>
              </w:rPr>
              <w:t>Rationale of applicability rating:</w:t>
            </w:r>
          </w:p>
          <w:p w14:paraId="0BDA705F" w14:textId="55334D0C" w:rsidR="00985F02" w:rsidRPr="00985F02" w:rsidRDefault="009C3F6F" w:rsidP="00985F02">
            <w:pPr>
              <w:spacing w:line="276" w:lineRule="auto"/>
              <w:rPr>
                <w:rFonts w:ascii="Times New Roman" w:hAnsi="Times New Roman" w:cs="Times New Roman"/>
                <w:bCs/>
                <w:iCs/>
                <w:color w:val="0B5AB2"/>
                <w:sz w:val="20"/>
                <w:szCs w:val="20"/>
              </w:rPr>
            </w:pPr>
            <w:r>
              <w:rPr>
                <w:rFonts w:ascii="Times New Roman" w:hAnsi="Times New Roman" w:cs="Times New Roman"/>
                <w:bCs/>
                <w:iCs/>
                <w:color w:val="0B5AB2"/>
                <w:sz w:val="20"/>
                <w:szCs w:val="20"/>
              </w:rPr>
              <w:t>A</w:t>
            </w:r>
            <w:r w:rsidR="00985F02" w:rsidRPr="00985F02">
              <w:rPr>
                <w:rFonts w:ascii="Times New Roman" w:hAnsi="Times New Roman" w:cs="Times New Roman"/>
                <w:bCs/>
                <w:iCs/>
                <w:color w:val="0B5AB2"/>
                <w:sz w:val="20"/>
                <w:szCs w:val="20"/>
              </w:rPr>
              <w:t>ll-cause mortality was the outcome of interest for the review. The outcome of the primary study</w:t>
            </w:r>
          </w:p>
          <w:p w14:paraId="3DE84024" w14:textId="5615A54E" w:rsidR="005C31E1" w:rsidRPr="00985F02" w:rsidRDefault="00985F02" w:rsidP="00985F02">
            <w:pPr>
              <w:spacing w:line="276" w:lineRule="auto"/>
              <w:rPr>
                <w:rFonts w:ascii="Times New Roman" w:hAnsi="Times New Roman" w:cs="Times New Roman"/>
                <w:bCs/>
                <w:iCs/>
                <w:sz w:val="20"/>
                <w:szCs w:val="20"/>
              </w:rPr>
            </w:pPr>
            <w:r w:rsidRPr="00985F02">
              <w:rPr>
                <w:rFonts w:ascii="Times New Roman" w:hAnsi="Times New Roman" w:cs="Times New Roman"/>
                <w:bCs/>
                <w:iCs/>
                <w:color w:val="0B5AB2"/>
                <w:sz w:val="20"/>
                <w:szCs w:val="20"/>
              </w:rPr>
              <w:t>matches the outcome of interest of the review.</w:t>
            </w:r>
          </w:p>
        </w:tc>
      </w:tr>
    </w:tbl>
    <w:p w14:paraId="78E98BAD" w14:textId="77777777" w:rsidR="005C31E1" w:rsidRDefault="005C31E1" w:rsidP="005C31E1">
      <w:pPr>
        <w:rPr>
          <w:rFonts w:ascii="Times New Roman" w:hAnsi="Times New Roman" w:cs="Times New Roman"/>
          <w:b/>
          <w:sz w:val="20"/>
          <w:szCs w:val="20"/>
          <w:highlight w:val="yellow"/>
        </w:rPr>
      </w:pPr>
    </w:p>
    <w:p w14:paraId="32A0738B" w14:textId="77777777" w:rsidR="005C31E1" w:rsidRPr="00327AC0" w:rsidRDefault="005C31E1" w:rsidP="005C31E1">
      <w:pPr>
        <w:rPr>
          <w:rFonts w:ascii="Times New Roman" w:hAnsi="Times New Roman" w:cs="Times New Roman"/>
          <w:b/>
          <w:sz w:val="20"/>
          <w:szCs w:val="20"/>
          <w:highlight w:val="yellow"/>
        </w:rPr>
      </w:pPr>
      <w:r>
        <w:rPr>
          <w:rFonts w:ascii="Times New Roman" w:hAnsi="Times New Roman" w:cs="Times New Roman"/>
          <w:b/>
          <w:sz w:val="20"/>
          <w:szCs w:val="20"/>
          <w:highlight w:val="yellow"/>
        </w:rPr>
        <w:br w:type="page"/>
      </w:r>
    </w:p>
    <w:tbl>
      <w:tblPr>
        <w:tblW w:w="5000" w:type="pct"/>
        <w:tblBorders>
          <w:top w:val="nil"/>
          <w:left w:val="nil"/>
          <w:bottom w:val="nil"/>
          <w:right w:val="nil"/>
          <w:insideH w:val="nil"/>
          <w:insideV w:val="nil"/>
        </w:tblBorders>
        <w:tblLook w:val="0600" w:firstRow="0" w:lastRow="0" w:firstColumn="0" w:lastColumn="0" w:noHBand="1" w:noVBand="1"/>
      </w:tblPr>
      <w:tblGrid>
        <w:gridCol w:w="7082"/>
        <w:gridCol w:w="2266"/>
      </w:tblGrid>
      <w:tr w:rsidR="005C31E1" w:rsidRPr="00216B22" w14:paraId="77C63904" w14:textId="77777777" w:rsidTr="00DD2A8C">
        <w:trPr>
          <w:trHeight w:val="240"/>
        </w:trPr>
        <w:tc>
          <w:tcPr>
            <w:tcW w:w="5000" w:type="pct"/>
            <w:gridSpan w:val="2"/>
            <w:tcBorders>
              <w:top w:val="single" w:sz="5" w:space="0" w:color="000000"/>
              <w:left w:val="single" w:sz="5" w:space="0" w:color="000000"/>
              <w:bottom w:val="single" w:sz="5" w:space="0" w:color="000000"/>
              <w:right w:val="single" w:sz="5" w:space="0" w:color="000000"/>
            </w:tcBorders>
            <w:shd w:val="clear" w:color="auto" w:fill="D0CECE"/>
            <w:tcMar>
              <w:top w:w="0" w:type="dxa"/>
              <w:left w:w="100" w:type="dxa"/>
              <w:bottom w:w="0" w:type="dxa"/>
              <w:right w:w="100" w:type="dxa"/>
            </w:tcMar>
          </w:tcPr>
          <w:p w14:paraId="507D7389" w14:textId="77777777" w:rsidR="005C31E1" w:rsidRPr="00216B22" w:rsidRDefault="005C31E1" w:rsidP="00DD2A8C">
            <w:pPr>
              <w:spacing w:line="276" w:lineRule="auto"/>
              <w:rPr>
                <w:rFonts w:ascii="Times New Roman" w:hAnsi="Times New Roman" w:cs="Times New Roman"/>
                <w:b/>
                <w:sz w:val="20"/>
                <w:szCs w:val="20"/>
              </w:rPr>
            </w:pPr>
            <w:r w:rsidRPr="00216B22">
              <w:rPr>
                <w:rFonts w:ascii="Times New Roman" w:hAnsi="Times New Roman" w:cs="Times New Roman"/>
                <w:b/>
                <w:sz w:val="20"/>
                <w:szCs w:val="20"/>
              </w:rPr>
              <w:lastRenderedPageBreak/>
              <w:t>DOMAIN 4: Analysis</w:t>
            </w:r>
          </w:p>
        </w:tc>
      </w:tr>
      <w:tr w:rsidR="005C31E1" w:rsidRPr="00216B22" w14:paraId="5B06317D" w14:textId="77777777" w:rsidTr="00DD2A8C">
        <w:trPr>
          <w:trHeight w:val="240"/>
        </w:trPr>
        <w:tc>
          <w:tcPr>
            <w:tcW w:w="5000" w:type="pct"/>
            <w:gridSpan w:val="2"/>
            <w:tcBorders>
              <w:top w:val="nil"/>
              <w:left w:val="single" w:sz="5" w:space="0" w:color="000000"/>
              <w:bottom w:val="single" w:sz="5" w:space="0" w:color="000000"/>
              <w:right w:val="single" w:sz="5" w:space="0" w:color="000000"/>
            </w:tcBorders>
            <w:shd w:val="clear" w:color="auto" w:fill="E7E6E6"/>
            <w:tcMar>
              <w:top w:w="0" w:type="dxa"/>
              <w:left w:w="100" w:type="dxa"/>
              <w:bottom w:w="0" w:type="dxa"/>
              <w:right w:w="100" w:type="dxa"/>
            </w:tcMar>
          </w:tcPr>
          <w:p w14:paraId="0A863E06" w14:textId="77777777" w:rsidR="005C31E1" w:rsidRPr="00216B22" w:rsidRDefault="005C31E1" w:rsidP="00DD2A8C">
            <w:pPr>
              <w:spacing w:line="276" w:lineRule="auto"/>
              <w:ind w:left="640" w:hanging="320"/>
              <w:rPr>
                <w:rFonts w:ascii="Times New Roman" w:hAnsi="Times New Roman" w:cs="Times New Roman"/>
                <w:b/>
                <w:sz w:val="20"/>
                <w:szCs w:val="20"/>
              </w:rPr>
            </w:pPr>
            <w:r w:rsidRPr="00216B22">
              <w:rPr>
                <w:rFonts w:ascii="Times New Roman" w:hAnsi="Times New Roman" w:cs="Times New Roman"/>
                <w:b/>
                <w:sz w:val="20"/>
                <w:szCs w:val="20"/>
              </w:rPr>
              <w:t>Quality</w:t>
            </w:r>
          </w:p>
        </w:tc>
      </w:tr>
      <w:tr w:rsidR="005C31E1" w:rsidRPr="00216B22" w14:paraId="6E71AA23" w14:textId="77777777" w:rsidTr="00DD2A8C">
        <w:trPr>
          <w:trHeight w:val="705"/>
        </w:trPr>
        <w:tc>
          <w:tcPr>
            <w:tcW w:w="5000" w:type="pct"/>
            <w:gridSpan w:val="2"/>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17A562ED" w14:textId="77777777" w:rsidR="005C31E1" w:rsidRPr="00216B22" w:rsidRDefault="005C31E1" w:rsidP="00DD2A8C">
            <w:pPr>
              <w:spacing w:line="276" w:lineRule="auto"/>
              <w:rPr>
                <w:rFonts w:ascii="Times New Roman" w:hAnsi="Times New Roman" w:cs="Times New Roman"/>
                <w:i/>
                <w:sz w:val="20"/>
                <w:szCs w:val="20"/>
              </w:rPr>
            </w:pPr>
            <w:r w:rsidRPr="00216B22">
              <w:rPr>
                <w:rFonts w:ascii="Times New Roman" w:hAnsi="Times New Roman" w:cs="Times New Roman"/>
                <w:i/>
                <w:sz w:val="20"/>
                <w:szCs w:val="20"/>
              </w:rPr>
              <w:t>Describe the numbers of participants, number of candidate predictors, number of outcome</w:t>
            </w:r>
            <w:r>
              <w:rPr>
                <w:rFonts w:ascii="Times New Roman" w:hAnsi="Times New Roman" w:cs="Times New Roman"/>
                <w:i/>
                <w:sz w:val="20"/>
                <w:szCs w:val="20"/>
              </w:rPr>
              <w:t xml:space="preserve"> </w:t>
            </w:r>
            <w:r w:rsidRPr="00216B22">
              <w:rPr>
                <w:rFonts w:ascii="Times New Roman" w:hAnsi="Times New Roman" w:cs="Times New Roman"/>
                <w:i/>
                <w:sz w:val="20"/>
                <w:szCs w:val="20"/>
              </w:rPr>
              <w:t xml:space="preserve">events: </w:t>
            </w:r>
          </w:p>
          <w:p w14:paraId="3ED0E1C2" w14:textId="76AD7ABA" w:rsidR="005C31E1" w:rsidRPr="001E7971" w:rsidRDefault="001E7971" w:rsidP="001E7971">
            <w:pPr>
              <w:spacing w:line="276" w:lineRule="auto"/>
              <w:rPr>
                <w:rFonts w:ascii="Times New Roman" w:hAnsi="Times New Roman" w:cs="Times New Roman"/>
                <w:iCs/>
                <w:sz w:val="20"/>
                <w:szCs w:val="20"/>
              </w:rPr>
            </w:pPr>
            <w:r w:rsidRPr="001E7971">
              <w:rPr>
                <w:rFonts w:ascii="Times New Roman" w:hAnsi="Times New Roman" w:cs="Times New Roman"/>
                <w:iCs/>
                <w:color w:val="0B5AB2"/>
                <w:sz w:val="20"/>
                <w:szCs w:val="20"/>
              </w:rPr>
              <w:t>20,127 participants, 9 candidate predictors, 3076 deaths</w:t>
            </w:r>
          </w:p>
        </w:tc>
      </w:tr>
      <w:tr w:rsidR="005C31E1" w:rsidRPr="00216B22" w14:paraId="48BA2448" w14:textId="77777777" w:rsidTr="00DD2A8C">
        <w:trPr>
          <w:trHeight w:val="705"/>
        </w:trPr>
        <w:tc>
          <w:tcPr>
            <w:tcW w:w="5000" w:type="pct"/>
            <w:gridSpan w:val="2"/>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1998F8AD" w14:textId="77777777" w:rsidR="005C31E1" w:rsidRPr="00216B22" w:rsidRDefault="005C31E1" w:rsidP="00DD2A8C">
            <w:pPr>
              <w:spacing w:line="276" w:lineRule="auto"/>
              <w:rPr>
                <w:rFonts w:ascii="Times New Roman" w:hAnsi="Times New Roman" w:cs="Times New Roman"/>
                <w:i/>
                <w:sz w:val="20"/>
                <w:szCs w:val="20"/>
              </w:rPr>
            </w:pPr>
            <w:r w:rsidRPr="00216B22">
              <w:rPr>
                <w:rFonts w:ascii="Times New Roman" w:hAnsi="Times New Roman" w:cs="Times New Roman"/>
                <w:i/>
                <w:sz w:val="20"/>
                <w:szCs w:val="20"/>
              </w:rPr>
              <w:t xml:space="preserve">Describe how the prediction model was developed (e.g., with respect to modelling technique, </w:t>
            </w:r>
          </w:p>
          <w:p w14:paraId="436587BE" w14:textId="77777777" w:rsidR="005C31E1" w:rsidRDefault="005C31E1" w:rsidP="00DD2A8C">
            <w:pPr>
              <w:spacing w:line="276" w:lineRule="auto"/>
              <w:rPr>
                <w:rFonts w:ascii="Times New Roman" w:hAnsi="Times New Roman" w:cs="Times New Roman"/>
                <w:i/>
                <w:sz w:val="20"/>
                <w:szCs w:val="20"/>
              </w:rPr>
            </w:pPr>
            <w:r w:rsidRPr="00216B22">
              <w:rPr>
                <w:rFonts w:ascii="Times New Roman" w:hAnsi="Times New Roman" w:cs="Times New Roman"/>
                <w:i/>
                <w:sz w:val="20"/>
                <w:szCs w:val="20"/>
              </w:rPr>
              <w:t xml:space="preserve">predictor selection, and classification or risk group definition): </w:t>
            </w:r>
          </w:p>
          <w:p w14:paraId="0707E1DB" w14:textId="77777777" w:rsidR="001E7971" w:rsidRPr="001E7971" w:rsidRDefault="001E7971" w:rsidP="001E7971">
            <w:pPr>
              <w:spacing w:line="276" w:lineRule="auto"/>
              <w:rPr>
                <w:rFonts w:ascii="Times New Roman" w:hAnsi="Times New Roman" w:cs="Times New Roman"/>
                <w:iCs/>
                <w:color w:val="0B5AB2"/>
                <w:sz w:val="20"/>
                <w:szCs w:val="20"/>
              </w:rPr>
            </w:pPr>
            <w:r w:rsidRPr="001E7971">
              <w:rPr>
                <w:rFonts w:ascii="Times New Roman" w:hAnsi="Times New Roman" w:cs="Times New Roman"/>
                <w:iCs/>
                <w:color w:val="0B5AB2"/>
                <w:sz w:val="20"/>
                <w:szCs w:val="20"/>
              </w:rPr>
              <w:t>All candidate predictors were initially included in multivariable logistic regression. Analyses were adjusted for</w:t>
            </w:r>
          </w:p>
          <w:p w14:paraId="54703A77" w14:textId="77777777" w:rsidR="001E7971" w:rsidRPr="001E7971" w:rsidRDefault="001E7971" w:rsidP="001E7971">
            <w:pPr>
              <w:spacing w:line="276" w:lineRule="auto"/>
              <w:rPr>
                <w:rFonts w:ascii="Times New Roman" w:hAnsi="Times New Roman" w:cs="Times New Roman"/>
                <w:iCs/>
                <w:color w:val="0B5AB2"/>
                <w:sz w:val="20"/>
                <w:szCs w:val="20"/>
              </w:rPr>
            </w:pPr>
            <w:r w:rsidRPr="001E7971">
              <w:rPr>
                <w:rFonts w:ascii="Times New Roman" w:hAnsi="Times New Roman" w:cs="Times New Roman"/>
                <w:iCs/>
                <w:color w:val="0B5AB2"/>
                <w:sz w:val="20"/>
                <w:szCs w:val="20"/>
              </w:rPr>
              <w:t>treatment, by including treatment arm as a co-variable. A variable for economic region (low, middle, or high-</w:t>
            </w:r>
          </w:p>
          <w:p w14:paraId="707FD200" w14:textId="77777777" w:rsidR="001E7971" w:rsidRPr="001E7971" w:rsidRDefault="001E7971" w:rsidP="001E7971">
            <w:pPr>
              <w:spacing w:line="276" w:lineRule="auto"/>
              <w:rPr>
                <w:rFonts w:ascii="Times New Roman" w:hAnsi="Times New Roman" w:cs="Times New Roman"/>
                <w:iCs/>
                <w:color w:val="0B5AB2"/>
                <w:sz w:val="20"/>
                <w:szCs w:val="20"/>
              </w:rPr>
            </w:pPr>
            <w:r w:rsidRPr="001E7971">
              <w:rPr>
                <w:rFonts w:ascii="Times New Roman" w:hAnsi="Times New Roman" w:cs="Times New Roman"/>
                <w:iCs/>
                <w:color w:val="0B5AB2"/>
                <w:sz w:val="20"/>
                <w:szCs w:val="20"/>
              </w:rPr>
              <w:t>income country, as defined by the World Bank) was also included. The final model was developed using a</w:t>
            </w:r>
          </w:p>
          <w:p w14:paraId="1C88D759" w14:textId="6E6868E8" w:rsidR="001E7971" w:rsidRPr="001E7971" w:rsidRDefault="001E7971" w:rsidP="001E7971">
            <w:pPr>
              <w:spacing w:line="276" w:lineRule="auto"/>
              <w:rPr>
                <w:rFonts w:ascii="Times New Roman" w:hAnsi="Times New Roman" w:cs="Times New Roman"/>
                <w:iCs/>
                <w:sz w:val="20"/>
                <w:szCs w:val="20"/>
              </w:rPr>
            </w:pPr>
            <w:r w:rsidRPr="001E7971">
              <w:rPr>
                <w:rFonts w:ascii="Times New Roman" w:hAnsi="Times New Roman" w:cs="Times New Roman"/>
                <w:iCs/>
                <w:color w:val="0B5AB2"/>
                <w:sz w:val="20"/>
                <w:szCs w:val="20"/>
              </w:rPr>
              <w:t xml:space="preserve">backwards stepwise approach. </w:t>
            </w:r>
          </w:p>
        </w:tc>
      </w:tr>
      <w:tr w:rsidR="005C31E1" w:rsidRPr="00216B22" w14:paraId="2015C11D" w14:textId="77777777" w:rsidTr="00DD2A8C">
        <w:trPr>
          <w:trHeight w:val="705"/>
        </w:trPr>
        <w:tc>
          <w:tcPr>
            <w:tcW w:w="5000" w:type="pct"/>
            <w:gridSpan w:val="2"/>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280ECBC7" w14:textId="77777777" w:rsidR="005C31E1" w:rsidRPr="00216B22" w:rsidRDefault="005C31E1" w:rsidP="00DD2A8C">
            <w:pPr>
              <w:spacing w:line="276" w:lineRule="auto"/>
              <w:rPr>
                <w:rFonts w:ascii="Times New Roman" w:hAnsi="Times New Roman" w:cs="Times New Roman"/>
                <w:i/>
                <w:sz w:val="20"/>
                <w:szCs w:val="20"/>
              </w:rPr>
            </w:pPr>
            <w:r w:rsidRPr="00216B22">
              <w:rPr>
                <w:rFonts w:ascii="Times New Roman" w:hAnsi="Times New Roman" w:cs="Times New Roman"/>
                <w:i/>
                <w:sz w:val="20"/>
                <w:szCs w:val="20"/>
              </w:rPr>
              <w:t xml:space="preserve">Describe the performance measures of the prediction model, e.g., (re)calibration, discrimination, </w:t>
            </w:r>
          </w:p>
          <w:p w14:paraId="5AAC612A" w14:textId="77777777" w:rsidR="005C31E1" w:rsidRPr="00216B22" w:rsidRDefault="005C31E1" w:rsidP="00DD2A8C">
            <w:pPr>
              <w:spacing w:line="276" w:lineRule="auto"/>
              <w:rPr>
                <w:rFonts w:ascii="Times New Roman" w:hAnsi="Times New Roman" w:cs="Times New Roman"/>
                <w:i/>
                <w:sz w:val="20"/>
                <w:szCs w:val="20"/>
              </w:rPr>
            </w:pPr>
            <w:r w:rsidRPr="00216B22">
              <w:rPr>
                <w:rFonts w:ascii="Times New Roman" w:hAnsi="Times New Roman" w:cs="Times New Roman"/>
                <w:i/>
                <w:sz w:val="20"/>
                <w:szCs w:val="20"/>
              </w:rPr>
              <w:t xml:space="preserve">(re)classification, net benefit, and whether </w:t>
            </w:r>
            <w:r w:rsidRPr="00347EF2">
              <w:rPr>
                <w:rFonts w:ascii="Times New Roman" w:hAnsi="Times New Roman" w:cs="Times New Roman"/>
                <w:i/>
                <w:sz w:val="20"/>
                <w:szCs w:val="20"/>
              </w:rPr>
              <w:t>they were adjusted for optimism:</w:t>
            </w:r>
          </w:p>
          <w:p w14:paraId="22187A3A" w14:textId="3EB55370" w:rsidR="005C31E1" w:rsidRPr="001E7971" w:rsidRDefault="001E7971" w:rsidP="001E7971">
            <w:pPr>
              <w:spacing w:line="276" w:lineRule="auto"/>
              <w:rPr>
                <w:rFonts w:ascii="Times New Roman" w:hAnsi="Times New Roman" w:cs="Times New Roman"/>
                <w:iCs/>
                <w:sz w:val="20"/>
                <w:szCs w:val="20"/>
              </w:rPr>
            </w:pPr>
            <w:r w:rsidRPr="001E7971">
              <w:rPr>
                <w:rFonts w:ascii="Times New Roman" w:hAnsi="Times New Roman" w:cs="Times New Roman"/>
                <w:iCs/>
                <w:color w:val="0B5AB2"/>
                <w:sz w:val="20"/>
                <w:szCs w:val="20"/>
              </w:rPr>
              <w:t>Discrimination (c-statistic) and calibration.</w:t>
            </w:r>
            <w:r w:rsidR="00347EF2" w:rsidRPr="001E7971">
              <w:rPr>
                <w:rFonts w:ascii="Times New Roman" w:hAnsi="Times New Roman" w:cs="Times New Roman"/>
                <w:iCs/>
                <w:color w:val="0B5AB2"/>
                <w:sz w:val="20"/>
                <w:szCs w:val="20"/>
              </w:rPr>
              <w:t xml:space="preserve"> Optimism was assessed by bootstrap re-sampling.</w:t>
            </w:r>
          </w:p>
        </w:tc>
      </w:tr>
      <w:tr w:rsidR="005C31E1" w:rsidRPr="00216B22" w14:paraId="6C974A05" w14:textId="77777777" w:rsidTr="00DD2A8C">
        <w:trPr>
          <w:trHeight w:val="480"/>
        </w:trPr>
        <w:tc>
          <w:tcPr>
            <w:tcW w:w="5000" w:type="pct"/>
            <w:gridSpan w:val="2"/>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7D9E384B" w14:textId="77777777" w:rsidR="005C31E1" w:rsidRPr="00216B22" w:rsidRDefault="005C31E1" w:rsidP="00DD2A8C">
            <w:pPr>
              <w:spacing w:line="276" w:lineRule="auto"/>
              <w:rPr>
                <w:rFonts w:ascii="Times New Roman" w:hAnsi="Times New Roman" w:cs="Times New Roman"/>
                <w:i/>
                <w:sz w:val="20"/>
                <w:szCs w:val="20"/>
              </w:rPr>
            </w:pPr>
            <w:r w:rsidRPr="00216B22">
              <w:rPr>
                <w:rFonts w:ascii="Times New Roman" w:hAnsi="Times New Roman" w:cs="Times New Roman"/>
                <w:i/>
                <w:sz w:val="20"/>
                <w:szCs w:val="20"/>
              </w:rPr>
              <w:t xml:space="preserve">Describe missing data on predictors and outcomes as well as methods used for handling </w:t>
            </w:r>
          </w:p>
          <w:p w14:paraId="39E28F61" w14:textId="77777777" w:rsidR="005C31E1" w:rsidRPr="00216B22" w:rsidRDefault="005C31E1" w:rsidP="00DD2A8C">
            <w:pPr>
              <w:spacing w:line="276" w:lineRule="auto"/>
              <w:rPr>
                <w:rFonts w:ascii="Times New Roman" w:hAnsi="Times New Roman" w:cs="Times New Roman"/>
                <w:i/>
                <w:sz w:val="20"/>
                <w:szCs w:val="20"/>
              </w:rPr>
            </w:pPr>
            <w:r w:rsidRPr="00216B22">
              <w:rPr>
                <w:rFonts w:ascii="Times New Roman" w:hAnsi="Times New Roman" w:cs="Times New Roman"/>
                <w:i/>
                <w:sz w:val="20"/>
                <w:szCs w:val="20"/>
              </w:rPr>
              <w:t>these missing data:</w:t>
            </w:r>
          </w:p>
          <w:p w14:paraId="54E4454A" w14:textId="18704EAB" w:rsidR="001E7971" w:rsidRDefault="001E7971" w:rsidP="001E7971">
            <w:pPr>
              <w:spacing w:line="276" w:lineRule="auto"/>
              <w:rPr>
                <w:rFonts w:ascii="Times New Roman" w:hAnsi="Times New Roman" w:cs="Times New Roman"/>
                <w:iCs/>
                <w:color w:val="0B5AB2"/>
                <w:sz w:val="20"/>
                <w:szCs w:val="20"/>
              </w:rPr>
            </w:pPr>
            <w:r w:rsidRPr="001E7971">
              <w:rPr>
                <w:rFonts w:ascii="Times New Roman" w:hAnsi="Times New Roman" w:cs="Times New Roman"/>
                <w:iCs/>
                <w:color w:val="0B5AB2"/>
                <w:sz w:val="20"/>
                <w:szCs w:val="20"/>
              </w:rPr>
              <w:t>Data were missing for &lt;1% of participants for age, systolic blood pressure, heart rate, respiratory rate</w:t>
            </w:r>
            <w:r>
              <w:rPr>
                <w:rFonts w:ascii="Times New Roman" w:hAnsi="Times New Roman" w:cs="Times New Roman"/>
                <w:iCs/>
                <w:color w:val="0B5AB2"/>
                <w:sz w:val="20"/>
                <w:szCs w:val="20"/>
              </w:rPr>
              <w:t xml:space="preserve"> </w:t>
            </w:r>
            <w:r w:rsidRPr="001E7971">
              <w:rPr>
                <w:rFonts w:ascii="Times New Roman" w:hAnsi="Times New Roman" w:cs="Times New Roman"/>
                <w:iCs/>
                <w:color w:val="0B5AB2"/>
                <w:sz w:val="20"/>
                <w:szCs w:val="20"/>
              </w:rPr>
              <w:t>and Glasgow coma score. Data for capillary refill time were missing for 3% of patients. No information on</w:t>
            </w:r>
            <w:r>
              <w:rPr>
                <w:rFonts w:ascii="Times New Roman" w:hAnsi="Times New Roman" w:cs="Times New Roman"/>
                <w:iCs/>
                <w:color w:val="0B5AB2"/>
                <w:sz w:val="20"/>
                <w:szCs w:val="20"/>
              </w:rPr>
              <w:t xml:space="preserve"> </w:t>
            </w:r>
            <w:r w:rsidRPr="001E7971">
              <w:rPr>
                <w:rFonts w:ascii="Times New Roman" w:hAnsi="Times New Roman" w:cs="Times New Roman"/>
                <w:iCs/>
                <w:color w:val="0B5AB2"/>
                <w:sz w:val="20"/>
                <w:szCs w:val="20"/>
              </w:rPr>
              <w:t xml:space="preserve">missing data for sex, type of injury and time from injury to randomisation. </w:t>
            </w:r>
          </w:p>
          <w:p w14:paraId="43A358ED" w14:textId="04C356C4" w:rsidR="005C31E1" w:rsidRPr="001E7971" w:rsidRDefault="001E7971" w:rsidP="001E7971">
            <w:pPr>
              <w:spacing w:line="276" w:lineRule="auto"/>
              <w:rPr>
                <w:rFonts w:ascii="Times New Roman" w:hAnsi="Times New Roman" w:cs="Times New Roman"/>
                <w:iCs/>
                <w:sz w:val="20"/>
                <w:szCs w:val="20"/>
              </w:rPr>
            </w:pPr>
            <w:r w:rsidRPr="001E7971">
              <w:rPr>
                <w:rFonts w:ascii="Times New Roman" w:hAnsi="Times New Roman" w:cs="Times New Roman"/>
                <w:iCs/>
                <w:color w:val="0B5AB2"/>
                <w:sz w:val="20"/>
                <w:szCs w:val="20"/>
              </w:rPr>
              <w:t>“Complete case analysis as amount of missing data was very low”</w:t>
            </w:r>
          </w:p>
        </w:tc>
      </w:tr>
      <w:tr w:rsidR="005C31E1" w:rsidRPr="00862794" w14:paraId="38B278EC" w14:textId="77777777" w:rsidTr="00DD2A8C">
        <w:trPr>
          <w:trHeight w:val="240"/>
        </w:trPr>
        <w:tc>
          <w:tcPr>
            <w:tcW w:w="3788" w:type="pct"/>
            <w:tcBorders>
              <w:top w:val="nil"/>
              <w:left w:val="single" w:sz="5" w:space="0" w:color="000000"/>
              <w:bottom w:val="single" w:sz="5" w:space="0" w:color="000000"/>
              <w:right w:val="single" w:sz="5" w:space="0" w:color="000000"/>
            </w:tcBorders>
            <w:shd w:val="clear" w:color="auto" w:fill="E7E6E6"/>
            <w:tcMar>
              <w:top w:w="0" w:type="dxa"/>
              <w:left w:w="100" w:type="dxa"/>
              <w:bottom w:w="0" w:type="dxa"/>
              <w:right w:w="100" w:type="dxa"/>
            </w:tcMar>
          </w:tcPr>
          <w:p w14:paraId="02FF9E6D" w14:textId="77777777" w:rsidR="005C31E1" w:rsidRPr="00216B22" w:rsidRDefault="005C31E1" w:rsidP="00DD2A8C">
            <w:pPr>
              <w:spacing w:line="276" w:lineRule="auto"/>
              <w:ind w:left="640" w:hanging="320"/>
              <w:rPr>
                <w:rFonts w:ascii="Times New Roman" w:hAnsi="Times New Roman" w:cs="Times New Roman"/>
                <w:b/>
                <w:sz w:val="20"/>
                <w:szCs w:val="20"/>
              </w:rPr>
            </w:pPr>
            <w:r w:rsidRPr="00216B22">
              <w:rPr>
                <w:rFonts w:ascii="Times New Roman" w:hAnsi="Times New Roman" w:cs="Times New Roman"/>
                <w:b/>
                <w:sz w:val="20"/>
                <w:szCs w:val="20"/>
              </w:rPr>
              <w:t xml:space="preserve"> </w:t>
            </w:r>
          </w:p>
        </w:tc>
        <w:tc>
          <w:tcPr>
            <w:tcW w:w="1212" w:type="pct"/>
            <w:tcBorders>
              <w:top w:val="nil"/>
              <w:left w:val="single" w:sz="5" w:space="0" w:color="000000"/>
              <w:bottom w:val="single" w:sz="5" w:space="0" w:color="000000"/>
              <w:right w:val="single" w:sz="5" w:space="0" w:color="000000"/>
            </w:tcBorders>
            <w:shd w:val="clear" w:color="auto" w:fill="E7E6E6"/>
          </w:tcPr>
          <w:p w14:paraId="236D71C6" w14:textId="77777777" w:rsidR="005C31E1" w:rsidRPr="00667821" w:rsidRDefault="005C31E1" w:rsidP="00DD2A8C">
            <w:pPr>
              <w:spacing w:line="276" w:lineRule="auto"/>
              <w:jc w:val="center"/>
              <w:rPr>
                <w:rFonts w:ascii="Times New Roman" w:hAnsi="Times New Roman" w:cs="Times New Roman"/>
                <w:b/>
                <w:sz w:val="20"/>
                <w:szCs w:val="20"/>
                <w:lang w:val="nl-NL"/>
              </w:rPr>
            </w:pPr>
            <w:r w:rsidRPr="00667821">
              <w:rPr>
                <w:rFonts w:ascii="Times New Roman" w:hAnsi="Times New Roman" w:cs="Times New Roman"/>
                <w:b/>
                <w:sz w:val="20"/>
                <w:szCs w:val="20"/>
                <w:lang w:val="nl-NL"/>
              </w:rPr>
              <w:t>Y/ PY/ PN/ N/ NI/ NA</w:t>
            </w:r>
          </w:p>
        </w:tc>
      </w:tr>
      <w:tr w:rsidR="005C31E1" w:rsidRPr="00216B22" w14:paraId="754BE7ED" w14:textId="77777777" w:rsidTr="00DD2A8C">
        <w:trPr>
          <w:trHeight w:val="240"/>
        </w:trPr>
        <w:tc>
          <w:tcPr>
            <w:tcW w:w="3788" w:type="pct"/>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31D5C4DC" w14:textId="77777777" w:rsidR="005C31E1" w:rsidRPr="00216B22" w:rsidRDefault="005C31E1" w:rsidP="00DD2A8C">
            <w:pPr>
              <w:spacing w:line="276" w:lineRule="auto"/>
              <w:rPr>
                <w:rFonts w:ascii="Times New Roman" w:hAnsi="Times New Roman" w:cs="Times New Roman"/>
                <w:b/>
                <w:sz w:val="20"/>
                <w:szCs w:val="20"/>
              </w:rPr>
            </w:pPr>
            <w:r w:rsidRPr="00216B22">
              <w:rPr>
                <w:rFonts w:ascii="Times New Roman" w:hAnsi="Times New Roman" w:cs="Times New Roman"/>
                <w:b/>
                <w:sz w:val="20"/>
                <w:szCs w:val="20"/>
              </w:rPr>
              <w:t xml:space="preserve">4.1 Was </w:t>
            </w:r>
            <w:proofErr w:type="gramStart"/>
            <w:r w:rsidRPr="00216B22">
              <w:rPr>
                <w:rFonts w:ascii="Times New Roman" w:hAnsi="Times New Roman" w:cs="Times New Roman"/>
                <w:b/>
                <w:sz w:val="20"/>
                <w:szCs w:val="20"/>
              </w:rPr>
              <w:t>there</w:t>
            </w:r>
            <w:proofErr w:type="gramEnd"/>
            <w:r w:rsidRPr="00216B22">
              <w:rPr>
                <w:rFonts w:ascii="Times New Roman" w:hAnsi="Times New Roman" w:cs="Times New Roman"/>
                <w:b/>
                <w:sz w:val="20"/>
                <w:szCs w:val="20"/>
              </w:rPr>
              <w:t xml:space="preserve"> evidence that the sample size was reasonable?</w:t>
            </w:r>
          </w:p>
        </w:tc>
        <w:tc>
          <w:tcPr>
            <w:tcW w:w="1212" w:type="pct"/>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70EDFE91" w14:textId="2786B450" w:rsidR="005C31E1" w:rsidRPr="001E7971" w:rsidRDefault="001E7971" w:rsidP="001E7971">
            <w:pPr>
              <w:spacing w:line="276" w:lineRule="auto"/>
              <w:rPr>
                <w:rFonts w:ascii="Times New Roman" w:hAnsi="Times New Roman" w:cs="Times New Roman"/>
                <w:b/>
                <w:color w:val="0B5AB2"/>
                <w:sz w:val="20"/>
                <w:szCs w:val="20"/>
              </w:rPr>
            </w:pPr>
            <w:r w:rsidRPr="001E7971">
              <w:rPr>
                <w:rFonts w:ascii="Times New Roman" w:hAnsi="Times New Roman" w:cs="Times New Roman"/>
                <w:b/>
                <w:color w:val="0B5AB2"/>
                <w:sz w:val="20"/>
                <w:szCs w:val="20"/>
              </w:rPr>
              <w:t>Y</w:t>
            </w:r>
            <w:r w:rsidR="005C31E1" w:rsidRPr="001E7971">
              <w:rPr>
                <w:rFonts w:ascii="Times New Roman" w:hAnsi="Times New Roman" w:cs="Times New Roman"/>
                <w:b/>
                <w:color w:val="0B5AB2"/>
                <w:sz w:val="20"/>
                <w:szCs w:val="20"/>
              </w:rPr>
              <w:t xml:space="preserve"> </w:t>
            </w:r>
          </w:p>
        </w:tc>
      </w:tr>
      <w:tr w:rsidR="005C31E1" w:rsidRPr="00216B22" w14:paraId="7C8A946A" w14:textId="77777777" w:rsidTr="00DD2A8C">
        <w:trPr>
          <w:trHeight w:val="240"/>
        </w:trPr>
        <w:tc>
          <w:tcPr>
            <w:tcW w:w="3788" w:type="pct"/>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7C0D5479" w14:textId="77777777" w:rsidR="005C31E1" w:rsidRPr="00216B22" w:rsidRDefault="005C31E1" w:rsidP="00DD2A8C">
            <w:pPr>
              <w:spacing w:line="276" w:lineRule="auto"/>
              <w:rPr>
                <w:rFonts w:ascii="Times New Roman" w:hAnsi="Times New Roman" w:cs="Times New Roman"/>
                <w:b/>
                <w:sz w:val="20"/>
                <w:szCs w:val="20"/>
              </w:rPr>
            </w:pPr>
            <w:r w:rsidRPr="00216B22">
              <w:rPr>
                <w:rFonts w:ascii="Times New Roman" w:hAnsi="Times New Roman" w:cs="Times New Roman"/>
                <w:b/>
                <w:sz w:val="20"/>
                <w:szCs w:val="20"/>
              </w:rPr>
              <w:t>4.2 Were continuous and categorical predictors handled appropriately?</w:t>
            </w:r>
          </w:p>
        </w:tc>
        <w:tc>
          <w:tcPr>
            <w:tcW w:w="1212" w:type="pct"/>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266E9D05" w14:textId="75C031C2" w:rsidR="005C31E1" w:rsidRPr="001E7971" w:rsidRDefault="001E7971" w:rsidP="001E7971">
            <w:pPr>
              <w:spacing w:line="276" w:lineRule="auto"/>
              <w:rPr>
                <w:rFonts w:ascii="Times New Roman" w:hAnsi="Times New Roman" w:cs="Times New Roman"/>
                <w:b/>
                <w:color w:val="0B5AB2"/>
                <w:sz w:val="20"/>
                <w:szCs w:val="20"/>
              </w:rPr>
            </w:pPr>
            <w:r w:rsidRPr="001E7971">
              <w:rPr>
                <w:rFonts w:ascii="Times New Roman" w:hAnsi="Times New Roman" w:cs="Times New Roman"/>
                <w:b/>
                <w:color w:val="0B5AB2"/>
                <w:sz w:val="20"/>
                <w:szCs w:val="20"/>
              </w:rPr>
              <w:t>Y</w:t>
            </w:r>
            <w:r w:rsidR="005C31E1" w:rsidRPr="001E7971">
              <w:rPr>
                <w:rFonts w:ascii="Times New Roman" w:hAnsi="Times New Roman" w:cs="Times New Roman"/>
                <w:b/>
                <w:color w:val="0B5AB2"/>
                <w:sz w:val="20"/>
                <w:szCs w:val="20"/>
              </w:rPr>
              <w:t xml:space="preserve"> </w:t>
            </w:r>
          </w:p>
        </w:tc>
      </w:tr>
      <w:tr w:rsidR="005C31E1" w:rsidRPr="00216B22" w14:paraId="11CA226F" w14:textId="77777777" w:rsidTr="00DD2A8C">
        <w:trPr>
          <w:trHeight w:val="255"/>
        </w:trPr>
        <w:tc>
          <w:tcPr>
            <w:tcW w:w="3788" w:type="pct"/>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6B6CB146" w14:textId="77777777" w:rsidR="005C31E1" w:rsidRPr="00216B22" w:rsidRDefault="005C31E1" w:rsidP="00DD2A8C">
            <w:pPr>
              <w:rPr>
                <w:rFonts w:ascii="Times New Roman" w:hAnsi="Times New Roman" w:cs="Times New Roman"/>
                <w:b/>
                <w:sz w:val="20"/>
                <w:szCs w:val="20"/>
              </w:rPr>
            </w:pPr>
            <w:r w:rsidRPr="00216B22">
              <w:rPr>
                <w:rFonts w:ascii="Times New Roman" w:hAnsi="Times New Roman" w:cs="Times New Roman"/>
                <w:b/>
                <w:sz w:val="20"/>
                <w:szCs w:val="20"/>
              </w:rPr>
              <w:t>4.3 Were participants with missing or censored data handled appropriately in the analysis?</w:t>
            </w:r>
          </w:p>
        </w:tc>
        <w:tc>
          <w:tcPr>
            <w:tcW w:w="1212" w:type="pct"/>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43D9B38E" w14:textId="69B0B345" w:rsidR="005C31E1" w:rsidRPr="001E7971" w:rsidRDefault="001E7971" w:rsidP="001E7971">
            <w:pPr>
              <w:rPr>
                <w:rFonts w:ascii="Times New Roman" w:hAnsi="Times New Roman" w:cs="Times New Roman"/>
                <w:b/>
                <w:color w:val="0B5AB2"/>
                <w:sz w:val="20"/>
                <w:szCs w:val="20"/>
              </w:rPr>
            </w:pPr>
            <w:r w:rsidRPr="001E7971">
              <w:rPr>
                <w:rFonts w:ascii="Times New Roman" w:hAnsi="Times New Roman" w:cs="Times New Roman"/>
                <w:b/>
                <w:color w:val="0B5AB2"/>
                <w:sz w:val="20"/>
                <w:szCs w:val="20"/>
              </w:rPr>
              <w:t>N</w:t>
            </w:r>
          </w:p>
        </w:tc>
      </w:tr>
      <w:tr w:rsidR="005C31E1" w:rsidRPr="00216B22" w14:paraId="04B31D83" w14:textId="77777777" w:rsidTr="00DD2A8C">
        <w:trPr>
          <w:trHeight w:val="255"/>
        </w:trPr>
        <w:tc>
          <w:tcPr>
            <w:tcW w:w="3788" w:type="pct"/>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1297B99E" w14:textId="77777777" w:rsidR="005C31E1" w:rsidRPr="00216B22" w:rsidRDefault="005C31E1" w:rsidP="00DD2A8C">
            <w:pPr>
              <w:rPr>
                <w:rFonts w:ascii="Times New Roman" w:hAnsi="Times New Roman" w:cs="Times New Roman"/>
                <w:b/>
                <w:sz w:val="20"/>
                <w:szCs w:val="20"/>
              </w:rPr>
            </w:pPr>
            <w:r w:rsidRPr="00216B22">
              <w:rPr>
                <w:rFonts w:ascii="Times New Roman" w:hAnsi="Times New Roman" w:cs="Times New Roman"/>
                <w:b/>
                <w:sz w:val="20"/>
                <w:szCs w:val="20"/>
              </w:rPr>
              <w:t xml:space="preserve">4.4 If methods to address class imbalance were used, was the model or the model predictions </w:t>
            </w:r>
            <w:proofErr w:type="gramStart"/>
            <w:r w:rsidRPr="00216B22">
              <w:rPr>
                <w:rFonts w:ascii="Times New Roman" w:hAnsi="Times New Roman" w:cs="Times New Roman"/>
                <w:b/>
                <w:sz w:val="20"/>
                <w:szCs w:val="20"/>
              </w:rPr>
              <w:t>recalibrated?*</w:t>
            </w:r>
            <w:proofErr w:type="gramEnd"/>
          </w:p>
        </w:tc>
        <w:tc>
          <w:tcPr>
            <w:tcW w:w="1212" w:type="pct"/>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61B8AC33" w14:textId="4999A3E7" w:rsidR="005C31E1" w:rsidRPr="001E7971" w:rsidRDefault="00347EF2" w:rsidP="00DD2A8C">
            <w:pPr>
              <w:rPr>
                <w:rFonts w:ascii="Times New Roman" w:hAnsi="Times New Roman" w:cs="Times New Roman"/>
                <w:b/>
                <w:color w:val="0B5AB2"/>
                <w:sz w:val="20"/>
                <w:szCs w:val="20"/>
              </w:rPr>
            </w:pPr>
            <w:r>
              <w:rPr>
                <w:rFonts w:ascii="Times New Roman" w:hAnsi="Times New Roman" w:cs="Times New Roman"/>
                <w:b/>
                <w:color w:val="0B5AB2"/>
                <w:sz w:val="20"/>
                <w:szCs w:val="20"/>
              </w:rPr>
              <w:t>NA</w:t>
            </w:r>
          </w:p>
        </w:tc>
      </w:tr>
      <w:tr w:rsidR="005C31E1" w:rsidRPr="00216B22" w14:paraId="0F8E7E89" w14:textId="77777777" w:rsidTr="00DD2A8C">
        <w:trPr>
          <w:trHeight w:val="255"/>
        </w:trPr>
        <w:tc>
          <w:tcPr>
            <w:tcW w:w="3788" w:type="pct"/>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667FDD2A" w14:textId="77777777" w:rsidR="005C31E1" w:rsidRPr="00216B22" w:rsidRDefault="005C31E1" w:rsidP="00DD2A8C">
            <w:pPr>
              <w:rPr>
                <w:rFonts w:ascii="Times New Roman" w:hAnsi="Times New Roman" w:cs="Times New Roman"/>
                <w:b/>
                <w:sz w:val="20"/>
                <w:szCs w:val="20"/>
              </w:rPr>
            </w:pPr>
            <w:r w:rsidRPr="00216B22">
              <w:rPr>
                <w:rFonts w:ascii="Times New Roman" w:hAnsi="Times New Roman" w:cs="Times New Roman"/>
                <w:b/>
                <w:sz w:val="20"/>
                <w:szCs w:val="20"/>
              </w:rPr>
              <w:t>4.5 Were methods used to address potential model overfitting?</w:t>
            </w:r>
          </w:p>
        </w:tc>
        <w:tc>
          <w:tcPr>
            <w:tcW w:w="1212" w:type="pct"/>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52548566" w14:textId="5D61CD78" w:rsidR="005C31E1" w:rsidRPr="001E7971" w:rsidRDefault="001E7971" w:rsidP="00DD2A8C">
            <w:pPr>
              <w:rPr>
                <w:rFonts w:ascii="Times New Roman" w:hAnsi="Times New Roman" w:cs="Times New Roman"/>
                <w:b/>
                <w:color w:val="0B5AB2"/>
                <w:sz w:val="20"/>
                <w:szCs w:val="20"/>
              </w:rPr>
            </w:pPr>
            <w:r w:rsidRPr="001E7971">
              <w:rPr>
                <w:rFonts w:ascii="Times New Roman" w:hAnsi="Times New Roman" w:cs="Times New Roman"/>
                <w:b/>
                <w:color w:val="0B5AB2"/>
                <w:sz w:val="20"/>
                <w:szCs w:val="20"/>
              </w:rPr>
              <w:t>Y</w:t>
            </w:r>
          </w:p>
        </w:tc>
      </w:tr>
      <w:tr w:rsidR="005C31E1" w:rsidRPr="00216B22" w14:paraId="3899860E" w14:textId="77777777" w:rsidTr="00DD2A8C">
        <w:trPr>
          <w:trHeight w:val="480"/>
        </w:trPr>
        <w:tc>
          <w:tcPr>
            <w:tcW w:w="3788" w:type="pct"/>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6899177F" w14:textId="77777777" w:rsidR="005C31E1" w:rsidRPr="00216B22" w:rsidRDefault="005C31E1" w:rsidP="00DD2A8C">
            <w:pPr>
              <w:rPr>
                <w:rFonts w:ascii="Times New Roman" w:hAnsi="Times New Roman" w:cs="Times New Roman"/>
                <w:b/>
                <w:sz w:val="20"/>
                <w:szCs w:val="20"/>
              </w:rPr>
            </w:pPr>
            <w:r w:rsidRPr="00216B22">
              <w:rPr>
                <w:rFonts w:ascii="Times New Roman" w:hAnsi="Times New Roman" w:cs="Times New Roman"/>
                <w:b/>
                <w:sz w:val="20"/>
                <w:szCs w:val="20"/>
              </w:rPr>
              <w:t>Concern regarding quality of the analysis</w:t>
            </w:r>
          </w:p>
        </w:tc>
        <w:tc>
          <w:tcPr>
            <w:tcW w:w="1212" w:type="pct"/>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54275926" w14:textId="77777777" w:rsidR="005C31E1" w:rsidRPr="00216B22" w:rsidRDefault="005C31E1" w:rsidP="00DD2A8C">
            <w:pPr>
              <w:spacing w:line="276" w:lineRule="auto"/>
              <w:jc w:val="center"/>
              <w:rPr>
                <w:rFonts w:ascii="Times New Roman" w:hAnsi="Times New Roman" w:cs="Times New Roman"/>
                <w:b/>
                <w:sz w:val="20"/>
                <w:szCs w:val="20"/>
              </w:rPr>
            </w:pPr>
            <w:r w:rsidRPr="00216B22">
              <w:rPr>
                <w:rFonts w:ascii="Times New Roman" w:hAnsi="Times New Roman" w:cs="Times New Roman"/>
                <w:b/>
                <w:sz w:val="20"/>
                <w:szCs w:val="20"/>
              </w:rPr>
              <w:t>QUALITY CONCERN:</w:t>
            </w:r>
          </w:p>
          <w:p w14:paraId="0493E3DF" w14:textId="056D1553" w:rsidR="005C31E1" w:rsidRPr="000642DA" w:rsidRDefault="005C31E1" w:rsidP="00DD2A8C">
            <w:pPr>
              <w:spacing w:line="276" w:lineRule="auto"/>
              <w:jc w:val="center"/>
              <w:rPr>
                <w:rFonts w:ascii="Times New Roman" w:hAnsi="Times New Roman" w:cs="Times New Roman"/>
                <w:b/>
                <w:i/>
                <w:sz w:val="20"/>
                <w:szCs w:val="20"/>
              </w:rPr>
            </w:pPr>
            <w:r w:rsidRPr="001E7971">
              <w:rPr>
                <w:rFonts w:ascii="Times New Roman" w:hAnsi="Times New Roman" w:cs="Times New Roman"/>
                <w:b/>
                <w:i/>
                <w:color w:val="0B5AB2"/>
                <w:sz w:val="20"/>
                <w:szCs w:val="20"/>
              </w:rPr>
              <w:t>low</w:t>
            </w:r>
          </w:p>
        </w:tc>
      </w:tr>
      <w:tr w:rsidR="005C31E1" w:rsidRPr="00216B22" w14:paraId="58954558" w14:textId="77777777" w:rsidTr="00DD2A8C">
        <w:trPr>
          <w:trHeight w:val="480"/>
        </w:trPr>
        <w:tc>
          <w:tcPr>
            <w:tcW w:w="5000" w:type="pct"/>
            <w:gridSpan w:val="2"/>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74B888B8" w14:textId="77777777" w:rsidR="005C31E1" w:rsidRPr="00216B22" w:rsidRDefault="005C31E1" w:rsidP="00DD2A8C">
            <w:pPr>
              <w:spacing w:line="276" w:lineRule="auto"/>
              <w:rPr>
                <w:rFonts w:ascii="Times New Roman" w:hAnsi="Times New Roman" w:cs="Times New Roman"/>
                <w:b/>
                <w:i/>
                <w:sz w:val="20"/>
                <w:szCs w:val="20"/>
              </w:rPr>
            </w:pPr>
            <w:r w:rsidRPr="00216B22">
              <w:rPr>
                <w:rFonts w:ascii="Times New Roman" w:hAnsi="Times New Roman" w:cs="Times New Roman"/>
                <w:b/>
                <w:i/>
                <w:sz w:val="20"/>
                <w:szCs w:val="20"/>
              </w:rPr>
              <w:t>Rationale of quality rating:</w:t>
            </w:r>
          </w:p>
          <w:p w14:paraId="6661FF8A" w14:textId="56B75807" w:rsidR="005C31E1" w:rsidRPr="001E7971" w:rsidRDefault="001E7971" w:rsidP="001E7971">
            <w:pPr>
              <w:rPr>
                <w:rFonts w:ascii="Times New Roman" w:hAnsi="Times New Roman" w:cs="Times New Roman"/>
                <w:bCs/>
                <w:color w:val="0B5AB2"/>
                <w:sz w:val="20"/>
                <w:szCs w:val="20"/>
              </w:rPr>
            </w:pPr>
            <w:r w:rsidRPr="001E7971">
              <w:rPr>
                <w:rFonts w:ascii="Times New Roman" w:hAnsi="Times New Roman" w:cs="Times New Roman"/>
                <w:bCs/>
                <w:color w:val="0B5AB2"/>
                <w:sz w:val="20"/>
                <w:szCs w:val="20"/>
              </w:rPr>
              <w:t>In the development of the model complete case analysis was used, however, the frequency of missing data</w:t>
            </w:r>
            <w:r>
              <w:rPr>
                <w:rFonts w:ascii="Times New Roman" w:hAnsi="Times New Roman" w:cs="Times New Roman"/>
                <w:bCs/>
                <w:color w:val="0B5AB2"/>
                <w:sz w:val="20"/>
                <w:szCs w:val="20"/>
              </w:rPr>
              <w:t xml:space="preserve"> </w:t>
            </w:r>
            <w:r w:rsidRPr="001E7971">
              <w:rPr>
                <w:rFonts w:ascii="Times New Roman" w:hAnsi="Times New Roman" w:cs="Times New Roman"/>
                <w:bCs/>
                <w:color w:val="0B5AB2"/>
                <w:sz w:val="20"/>
                <w:szCs w:val="20"/>
              </w:rPr>
              <w:t>was very low (RCT data), and the authors used multiple imputation in the validation set so they know the</w:t>
            </w:r>
            <w:r>
              <w:rPr>
                <w:rFonts w:ascii="Times New Roman" w:hAnsi="Times New Roman" w:cs="Times New Roman"/>
                <w:bCs/>
                <w:color w:val="0B5AB2"/>
                <w:sz w:val="20"/>
                <w:szCs w:val="20"/>
              </w:rPr>
              <w:t xml:space="preserve"> </w:t>
            </w:r>
            <w:r w:rsidRPr="001E7971">
              <w:rPr>
                <w:rFonts w:ascii="Times New Roman" w:hAnsi="Times New Roman" w:cs="Times New Roman"/>
                <w:bCs/>
                <w:color w:val="0B5AB2"/>
                <w:sz w:val="20"/>
                <w:szCs w:val="20"/>
              </w:rPr>
              <w:t>usefulness of this method to handle missing data. If the complete case analysis in the model development was</w:t>
            </w:r>
            <w:r>
              <w:rPr>
                <w:rFonts w:ascii="Times New Roman" w:hAnsi="Times New Roman" w:cs="Times New Roman"/>
                <w:bCs/>
                <w:color w:val="0B5AB2"/>
                <w:sz w:val="20"/>
                <w:szCs w:val="20"/>
              </w:rPr>
              <w:t xml:space="preserve"> </w:t>
            </w:r>
            <w:r w:rsidRPr="001E7971">
              <w:rPr>
                <w:rFonts w:ascii="Times New Roman" w:hAnsi="Times New Roman" w:cs="Times New Roman"/>
                <w:bCs/>
                <w:color w:val="0B5AB2"/>
                <w:sz w:val="20"/>
                <w:szCs w:val="20"/>
              </w:rPr>
              <w:t xml:space="preserve">likely to distort the result, they probably would have used multiple imputation there as well. </w:t>
            </w:r>
            <w:proofErr w:type="gramStart"/>
            <w:r w:rsidRPr="001E7971">
              <w:rPr>
                <w:rFonts w:ascii="Times New Roman" w:hAnsi="Times New Roman" w:cs="Times New Roman"/>
                <w:bCs/>
                <w:color w:val="0B5AB2"/>
                <w:sz w:val="20"/>
                <w:szCs w:val="20"/>
              </w:rPr>
              <w:t>Therefore</w:t>
            </w:r>
            <w:proofErr w:type="gramEnd"/>
            <w:r w:rsidRPr="001E7971">
              <w:rPr>
                <w:rFonts w:ascii="Times New Roman" w:hAnsi="Times New Roman" w:cs="Times New Roman"/>
                <w:bCs/>
                <w:color w:val="0B5AB2"/>
                <w:sz w:val="20"/>
                <w:szCs w:val="20"/>
              </w:rPr>
              <w:t xml:space="preserve"> the risk</w:t>
            </w:r>
            <w:r>
              <w:rPr>
                <w:rFonts w:ascii="Times New Roman" w:hAnsi="Times New Roman" w:cs="Times New Roman"/>
                <w:bCs/>
                <w:color w:val="0B5AB2"/>
                <w:sz w:val="20"/>
                <w:szCs w:val="20"/>
              </w:rPr>
              <w:t xml:space="preserve"> </w:t>
            </w:r>
            <w:r w:rsidRPr="001E7971">
              <w:rPr>
                <w:rFonts w:ascii="Times New Roman" w:hAnsi="Times New Roman" w:cs="Times New Roman"/>
                <w:bCs/>
                <w:color w:val="0B5AB2"/>
                <w:sz w:val="20"/>
                <w:szCs w:val="20"/>
              </w:rPr>
              <w:t>of bias is considered low. No other problematic issues are present with respect to this domain.</w:t>
            </w:r>
          </w:p>
        </w:tc>
      </w:tr>
    </w:tbl>
    <w:p w14:paraId="7192369A" w14:textId="77777777" w:rsidR="005C31E1" w:rsidRPr="00216B22" w:rsidRDefault="005C31E1" w:rsidP="005C31E1">
      <w:pPr>
        <w:spacing w:line="276" w:lineRule="auto"/>
        <w:ind w:right="-40"/>
        <w:rPr>
          <w:rFonts w:ascii="Times New Roman" w:hAnsi="Times New Roman" w:cs="Times New Roman"/>
          <w:b/>
          <w:sz w:val="32"/>
          <w:szCs w:val="32"/>
        </w:rPr>
      </w:pPr>
    </w:p>
    <w:p w14:paraId="1145B8E5" w14:textId="77777777" w:rsidR="005C31E1" w:rsidRPr="00216B22" w:rsidRDefault="005C31E1" w:rsidP="005C31E1">
      <w:pPr>
        <w:rPr>
          <w:rFonts w:ascii="Times New Roman" w:hAnsi="Times New Roman" w:cs="Times New Roman"/>
          <w:b/>
          <w:sz w:val="32"/>
          <w:szCs w:val="32"/>
        </w:rPr>
      </w:pPr>
      <w:r w:rsidRPr="00216B22">
        <w:rPr>
          <w:rFonts w:ascii="Times New Roman" w:hAnsi="Times New Roman" w:cs="Times New Roman"/>
        </w:rPr>
        <w:br w:type="page"/>
      </w:r>
    </w:p>
    <w:p w14:paraId="3AD2E1EA" w14:textId="77777777" w:rsidR="005C31E1" w:rsidRPr="00D1293E" w:rsidRDefault="005C31E1" w:rsidP="005C31E1">
      <w:pPr>
        <w:spacing w:line="276" w:lineRule="auto"/>
        <w:ind w:right="-40"/>
        <w:jc w:val="center"/>
        <w:rPr>
          <w:rFonts w:ascii="Times New Roman" w:hAnsi="Times New Roman" w:cs="Times New Roman"/>
          <w:b/>
          <w:sz w:val="16"/>
          <w:szCs w:val="16"/>
        </w:rPr>
      </w:pPr>
      <w:r w:rsidRPr="00216B22">
        <w:rPr>
          <w:rFonts w:ascii="Times New Roman" w:hAnsi="Times New Roman" w:cs="Times New Roman"/>
          <w:b/>
          <w:sz w:val="32"/>
          <w:szCs w:val="32"/>
        </w:rPr>
        <w:lastRenderedPageBreak/>
        <w:t>PROBAST+AI: MODEL EVALUATION</w:t>
      </w:r>
    </w:p>
    <w:p w14:paraId="473194BD" w14:textId="77777777" w:rsidR="005C31E1" w:rsidRDefault="005C31E1" w:rsidP="005C31E1">
      <w:pPr>
        <w:jc w:val="both"/>
        <w:rPr>
          <w:rFonts w:ascii="Times New Roman" w:hAnsi="Times New Roman" w:cs="Times New Roman"/>
          <w:sz w:val="22"/>
          <w:szCs w:val="22"/>
        </w:rPr>
      </w:pPr>
    </w:p>
    <w:p w14:paraId="5424027B" w14:textId="77777777" w:rsidR="005C31E1" w:rsidRPr="00216B22" w:rsidRDefault="005C31E1" w:rsidP="005C31E1">
      <w:pPr>
        <w:jc w:val="both"/>
        <w:rPr>
          <w:rFonts w:ascii="Times New Roman" w:hAnsi="Times New Roman" w:cs="Times New Roman"/>
          <w:sz w:val="22"/>
          <w:szCs w:val="22"/>
        </w:rPr>
      </w:pPr>
      <w:r w:rsidRPr="00216B22">
        <w:rPr>
          <w:rFonts w:ascii="Times New Roman" w:hAnsi="Times New Roman" w:cs="Times New Roman"/>
          <w:sz w:val="22"/>
          <w:szCs w:val="22"/>
        </w:rPr>
        <w:t xml:space="preserve">Each domain of the model evaluation part is judged for risk of bias (low, high, or unclear). Each domain includes signalling questions to help make judgements. Signalling questions are </w:t>
      </w:r>
      <w:r>
        <w:rPr>
          <w:rFonts w:ascii="Times New Roman" w:hAnsi="Times New Roman" w:cs="Times New Roman"/>
          <w:sz w:val="22"/>
          <w:szCs w:val="22"/>
        </w:rPr>
        <w:t xml:space="preserve">again </w:t>
      </w:r>
      <w:r w:rsidRPr="00216B22">
        <w:rPr>
          <w:rFonts w:ascii="Times New Roman" w:hAnsi="Times New Roman" w:cs="Times New Roman"/>
          <w:sz w:val="22"/>
          <w:szCs w:val="22"/>
        </w:rPr>
        <w:t xml:space="preserve">rated as yes (Y), probably yes (PY), probably no (PN), no (N), no information (NI), and in some cases not applicable (NA, items marked with an asterisk*). All signalling questions are phrased so that </w:t>
      </w:r>
      <w:r>
        <w:rPr>
          <w:rFonts w:ascii="Times New Roman" w:hAnsi="Times New Roman" w:cs="Times New Roman"/>
          <w:sz w:val="22"/>
          <w:szCs w:val="22"/>
        </w:rPr>
        <w:t>‘</w:t>
      </w:r>
      <w:r w:rsidRPr="00216B22">
        <w:rPr>
          <w:rFonts w:ascii="Times New Roman" w:hAnsi="Times New Roman" w:cs="Times New Roman"/>
          <w:sz w:val="22"/>
          <w:szCs w:val="22"/>
        </w:rPr>
        <w:t>yes</w:t>
      </w:r>
      <w:r>
        <w:rPr>
          <w:rFonts w:ascii="Times New Roman" w:hAnsi="Times New Roman" w:cs="Times New Roman"/>
          <w:sz w:val="22"/>
          <w:szCs w:val="22"/>
        </w:rPr>
        <w:t>’</w:t>
      </w:r>
      <w:r w:rsidRPr="00D12C67">
        <w:rPr>
          <w:rFonts w:ascii="Times New Roman" w:hAnsi="Times New Roman" w:cs="Times New Roman"/>
          <w:sz w:val="22"/>
          <w:szCs w:val="22"/>
        </w:rPr>
        <w:t xml:space="preserve"> </w:t>
      </w:r>
      <w:r>
        <w:rPr>
          <w:rFonts w:ascii="Times New Roman" w:hAnsi="Times New Roman" w:cs="Times New Roman"/>
          <w:sz w:val="22"/>
          <w:szCs w:val="22"/>
        </w:rPr>
        <w:t xml:space="preserve">or ‘probably </w:t>
      </w:r>
      <w:proofErr w:type="spellStart"/>
      <w:r>
        <w:rPr>
          <w:rFonts w:ascii="Times New Roman" w:hAnsi="Times New Roman" w:cs="Times New Roman"/>
          <w:sz w:val="22"/>
          <w:szCs w:val="22"/>
        </w:rPr>
        <w:t>yes’</w:t>
      </w:r>
      <w:proofErr w:type="spellEnd"/>
      <w:r w:rsidRPr="00216B22">
        <w:rPr>
          <w:rFonts w:ascii="Times New Roman" w:hAnsi="Times New Roman" w:cs="Times New Roman"/>
          <w:sz w:val="22"/>
          <w:szCs w:val="22"/>
        </w:rPr>
        <w:t xml:space="preserve"> indicate low risk of bias. Any signalling questions rated as </w:t>
      </w:r>
      <w:r>
        <w:rPr>
          <w:rFonts w:ascii="Times New Roman" w:hAnsi="Times New Roman" w:cs="Times New Roman"/>
          <w:sz w:val="22"/>
          <w:szCs w:val="22"/>
        </w:rPr>
        <w:t>‘</w:t>
      </w:r>
      <w:r w:rsidRPr="00216B22">
        <w:rPr>
          <w:rFonts w:ascii="Times New Roman" w:hAnsi="Times New Roman" w:cs="Times New Roman"/>
          <w:sz w:val="22"/>
          <w:szCs w:val="22"/>
        </w:rPr>
        <w:t>no</w:t>
      </w:r>
      <w:r>
        <w:rPr>
          <w:rFonts w:ascii="Times New Roman" w:hAnsi="Times New Roman" w:cs="Times New Roman"/>
          <w:sz w:val="22"/>
          <w:szCs w:val="22"/>
        </w:rPr>
        <w:t>’</w:t>
      </w:r>
      <w:r w:rsidRPr="00216B22">
        <w:rPr>
          <w:rFonts w:ascii="Times New Roman" w:hAnsi="Times New Roman" w:cs="Times New Roman"/>
          <w:sz w:val="22"/>
          <w:szCs w:val="22"/>
        </w:rPr>
        <w:t xml:space="preserve"> or </w:t>
      </w:r>
      <w:r>
        <w:rPr>
          <w:rFonts w:ascii="Times New Roman" w:hAnsi="Times New Roman" w:cs="Times New Roman"/>
          <w:sz w:val="22"/>
          <w:szCs w:val="22"/>
        </w:rPr>
        <w:t>‘</w:t>
      </w:r>
      <w:r w:rsidRPr="00216B22">
        <w:rPr>
          <w:rFonts w:ascii="Times New Roman" w:hAnsi="Times New Roman" w:cs="Times New Roman"/>
          <w:sz w:val="22"/>
          <w:szCs w:val="22"/>
        </w:rPr>
        <w:t>probably no</w:t>
      </w:r>
      <w:r>
        <w:rPr>
          <w:rFonts w:ascii="Times New Roman" w:hAnsi="Times New Roman" w:cs="Times New Roman"/>
          <w:sz w:val="22"/>
          <w:szCs w:val="22"/>
        </w:rPr>
        <w:t>’</w:t>
      </w:r>
      <w:r w:rsidRPr="00216B22">
        <w:rPr>
          <w:rFonts w:ascii="Times New Roman" w:hAnsi="Times New Roman" w:cs="Times New Roman"/>
          <w:sz w:val="22"/>
          <w:szCs w:val="22"/>
        </w:rPr>
        <w:t xml:space="preserve"> flags the potential for high risk of bias</w:t>
      </w:r>
      <w:r>
        <w:rPr>
          <w:rFonts w:ascii="Times New Roman" w:hAnsi="Times New Roman" w:cs="Times New Roman"/>
          <w:sz w:val="22"/>
          <w:szCs w:val="22"/>
        </w:rPr>
        <w:t xml:space="preserve"> in that domain. Y</w:t>
      </w:r>
      <w:r w:rsidRPr="00216B22">
        <w:rPr>
          <w:rFonts w:ascii="Times New Roman" w:hAnsi="Times New Roman" w:cs="Times New Roman"/>
          <w:sz w:val="22"/>
          <w:szCs w:val="22"/>
        </w:rPr>
        <w:t xml:space="preserve">ou will need to use your judgement to determine whether the </w:t>
      </w:r>
      <w:r>
        <w:rPr>
          <w:rFonts w:ascii="Times New Roman" w:hAnsi="Times New Roman" w:cs="Times New Roman"/>
          <w:sz w:val="22"/>
          <w:szCs w:val="22"/>
        </w:rPr>
        <w:t xml:space="preserve">entire </w:t>
      </w:r>
      <w:r w:rsidRPr="00216B22">
        <w:rPr>
          <w:rFonts w:ascii="Times New Roman" w:hAnsi="Times New Roman" w:cs="Times New Roman"/>
          <w:sz w:val="22"/>
          <w:szCs w:val="22"/>
        </w:rPr>
        <w:t xml:space="preserve">domain should be rated as </w:t>
      </w:r>
      <w:r>
        <w:rPr>
          <w:rFonts w:ascii="Times New Roman" w:hAnsi="Times New Roman" w:cs="Times New Roman"/>
          <w:sz w:val="22"/>
          <w:szCs w:val="22"/>
        </w:rPr>
        <w:t>‘</w:t>
      </w:r>
      <w:r w:rsidRPr="00216B22">
        <w:rPr>
          <w:rFonts w:ascii="Times New Roman" w:hAnsi="Times New Roman" w:cs="Times New Roman"/>
          <w:sz w:val="22"/>
          <w:szCs w:val="22"/>
        </w:rPr>
        <w:t>low</w:t>
      </w:r>
      <w:r>
        <w:rPr>
          <w:rFonts w:ascii="Times New Roman" w:hAnsi="Times New Roman" w:cs="Times New Roman"/>
          <w:sz w:val="22"/>
          <w:szCs w:val="22"/>
        </w:rPr>
        <w:t>’</w:t>
      </w:r>
      <w:r w:rsidRPr="00216B22">
        <w:rPr>
          <w:rFonts w:ascii="Times New Roman" w:hAnsi="Times New Roman" w:cs="Times New Roman"/>
          <w:sz w:val="22"/>
          <w:szCs w:val="22"/>
        </w:rPr>
        <w:t xml:space="preserve">, </w:t>
      </w:r>
      <w:r>
        <w:rPr>
          <w:rFonts w:ascii="Times New Roman" w:hAnsi="Times New Roman" w:cs="Times New Roman"/>
          <w:sz w:val="22"/>
          <w:szCs w:val="22"/>
        </w:rPr>
        <w:t>‘</w:t>
      </w:r>
      <w:r w:rsidRPr="00216B22">
        <w:rPr>
          <w:rFonts w:ascii="Times New Roman" w:hAnsi="Times New Roman" w:cs="Times New Roman"/>
          <w:sz w:val="22"/>
          <w:szCs w:val="22"/>
        </w:rPr>
        <w:t>high</w:t>
      </w:r>
      <w:r>
        <w:rPr>
          <w:rFonts w:ascii="Times New Roman" w:hAnsi="Times New Roman" w:cs="Times New Roman"/>
          <w:sz w:val="22"/>
          <w:szCs w:val="22"/>
        </w:rPr>
        <w:t>’,</w:t>
      </w:r>
      <w:r w:rsidRPr="00216B22">
        <w:rPr>
          <w:rFonts w:ascii="Times New Roman" w:hAnsi="Times New Roman" w:cs="Times New Roman"/>
          <w:sz w:val="22"/>
          <w:szCs w:val="22"/>
        </w:rPr>
        <w:t xml:space="preserve"> or </w:t>
      </w:r>
      <w:r>
        <w:rPr>
          <w:rFonts w:ascii="Times New Roman" w:hAnsi="Times New Roman" w:cs="Times New Roman"/>
          <w:sz w:val="22"/>
          <w:szCs w:val="22"/>
        </w:rPr>
        <w:t>‘</w:t>
      </w:r>
      <w:r w:rsidRPr="00216B22">
        <w:rPr>
          <w:rFonts w:ascii="Times New Roman" w:hAnsi="Times New Roman" w:cs="Times New Roman"/>
          <w:sz w:val="22"/>
          <w:szCs w:val="22"/>
        </w:rPr>
        <w:t>unclear</w:t>
      </w:r>
      <w:r>
        <w:rPr>
          <w:rFonts w:ascii="Times New Roman" w:hAnsi="Times New Roman" w:cs="Times New Roman"/>
          <w:sz w:val="22"/>
          <w:szCs w:val="22"/>
        </w:rPr>
        <w:t>’</w:t>
      </w:r>
      <w:r w:rsidRPr="00216B22">
        <w:rPr>
          <w:rFonts w:ascii="Times New Roman" w:hAnsi="Times New Roman" w:cs="Times New Roman"/>
          <w:sz w:val="22"/>
          <w:szCs w:val="22"/>
        </w:rPr>
        <w:t xml:space="preserve"> risk of bias. </w:t>
      </w:r>
    </w:p>
    <w:p w14:paraId="04801123" w14:textId="77777777" w:rsidR="005C31E1" w:rsidRDefault="005C31E1" w:rsidP="005C31E1">
      <w:pPr>
        <w:jc w:val="both"/>
        <w:rPr>
          <w:rFonts w:ascii="Times New Roman" w:hAnsi="Times New Roman" w:cs="Times New Roman"/>
          <w:sz w:val="22"/>
          <w:szCs w:val="22"/>
        </w:rPr>
      </w:pPr>
    </w:p>
    <w:p w14:paraId="401E2722" w14:textId="77777777" w:rsidR="005C31E1" w:rsidRPr="00216B22" w:rsidRDefault="005C31E1" w:rsidP="005C31E1">
      <w:pPr>
        <w:jc w:val="both"/>
        <w:rPr>
          <w:rFonts w:ascii="Times New Roman" w:hAnsi="Times New Roman" w:cs="Times New Roman"/>
          <w:sz w:val="22"/>
          <w:szCs w:val="22"/>
        </w:rPr>
      </w:pPr>
      <w:r w:rsidRPr="00216B22">
        <w:rPr>
          <w:rFonts w:ascii="Times New Roman" w:hAnsi="Times New Roman" w:cs="Times New Roman"/>
          <w:sz w:val="22"/>
          <w:szCs w:val="22"/>
        </w:rPr>
        <w:t xml:space="preserve">If investigators only performed an apparent performance evaluation of the model, the responses to the signalling questions of domain 1, 2, and 3 in the Model Development section, can directly be copied and pasted to domain 1, 2, and 3 of this Model Evaluation section. However, the risk of bias judgement in the estimated model performance measures (e.g., their calibration or discrimination) still needs to be made. </w:t>
      </w:r>
    </w:p>
    <w:p w14:paraId="5FD01EC3" w14:textId="77777777" w:rsidR="005C31E1" w:rsidRPr="00216B22" w:rsidRDefault="005C31E1" w:rsidP="005C31E1">
      <w:pPr>
        <w:jc w:val="both"/>
        <w:rPr>
          <w:rFonts w:ascii="Times New Roman" w:hAnsi="Times New Roman" w:cs="Times New Roman"/>
          <w:sz w:val="22"/>
          <w:szCs w:val="22"/>
        </w:rPr>
      </w:pPr>
    </w:p>
    <w:p w14:paraId="4E390FC2" w14:textId="77777777" w:rsidR="005C31E1" w:rsidRDefault="005C31E1" w:rsidP="005C31E1">
      <w:pPr>
        <w:jc w:val="both"/>
        <w:rPr>
          <w:rFonts w:ascii="Times New Roman" w:hAnsi="Times New Roman" w:cs="Times New Roman"/>
          <w:sz w:val="22"/>
          <w:szCs w:val="22"/>
        </w:rPr>
      </w:pPr>
      <w:r w:rsidRPr="00216B22">
        <w:rPr>
          <w:rFonts w:ascii="Times New Roman" w:hAnsi="Times New Roman" w:cs="Times New Roman"/>
          <w:sz w:val="22"/>
          <w:szCs w:val="22"/>
        </w:rPr>
        <w:t xml:space="preserve">Domain 4 should be evaluated separately for each type of model evaluation/validation assessed (apparent performance, internal validation, external validation). Shaded boxes indicate where signalling questions do not apply and should not be answered. The Explanation &amp; Elaboration Light (Supplementary Table 4) contains further information and examples on rating signalling questions and risk of bias for each domain of model evaluation. </w:t>
      </w:r>
    </w:p>
    <w:p w14:paraId="7E1E550C" w14:textId="77777777" w:rsidR="005C31E1" w:rsidRDefault="005C31E1" w:rsidP="005C31E1">
      <w:pPr>
        <w:jc w:val="both"/>
        <w:rPr>
          <w:rFonts w:ascii="Times New Roman" w:hAnsi="Times New Roman" w:cs="Times New Roman"/>
          <w:sz w:val="22"/>
          <w:szCs w:val="22"/>
        </w:rPr>
      </w:pPr>
    </w:p>
    <w:p w14:paraId="6CB1A9D0" w14:textId="77777777" w:rsidR="005C31E1" w:rsidRPr="00216B22" w:rsidRDefault="005C31E1" w:rsidP="005C31E1">
      <w:pPr>
        <w:jc w:val="both"/>
        <w:rPr>
          <w:rFonts w:ascii="Times New Roman" w:hAnsi="Times New Roman" w:cs="Times New Roman"/>
          <w:b/>
          <w:sz w:val="21"/>
          <w:szCs w:val="21"/>
        </w:rPr>
      </w:pPr>
      <w:r w:rsidRPr="00216B22">
        <w:rPr>
          <w:rFonts w:ascii="Times New Roman" w:hAnsi="Times New Roman" w:cs="Times New Roman"/>
          <w:sz w:val="22"/>
          <w:szCs w:val="22"/>
        </w:rPr>
        <w:t xml:space="preserve">The first three domains are also rated for concerns regarding applicability (low/high/unclear) of the prediction model (study) to the review question or the intended use of the assessed prediction model(s) (as defined in step 1). </w:t>
      </w:r>
    </w:p>
    <w:p w14:paraId="76CC8586" w14:textId="77777777" w:rsidR="005C31E1" w:rsidRPr="00216B22" w:rsidRDefault="005C31E1" w:rsidP="005C31E1">
      <w:pPr>
        <w:rPr>
          <w:rFonts w:ascii="Times New Roman" w:hAnsi="Times New Roman" w:cs="Times New Roman"/>
          <w:b/>
          <w:sz w:val="32"/>
          <w:szCs w:val="32"/>
        </w:rPr>
      </w:pPr>
      <w:r>
        <w:rPr>
          <w:rFonts w:ascii="Times New Roman" w:hAnsi="Times New Roman" w:cs="Times New Roman"/>
          <w:b/>
          <w:sz w:val="32"/>
          <w:szCs w:val="32"/>
        </w:rPr>
        <w:br w:type="page"/>
      </w:r>
    </w:p>
    <w:tbl>
      <w:tblPr>
        <w:tblW w:w="5000" w:type="pct"/>
        <w:tblBorders>
          <w:top w:val="nil"/>
          <w:left w:val="nil"/>
          <w:bottom w:val="nil"/>
          <w:right w:val="nil"/>
          <w:insideH w:val="nil"/>
          <w:insideV w:val="nil"/>
        </w:tblBorders>
        <w:tblLook w:val="0600" w:firstRow="0" w:lastRow="0" w:firstColumn="0" w:lastColumn="0" w:noHBand="1" w:noVBand="1"/>
      </w:tblPr>
      <w:tblGrid>
        <w:gridCol w:w="7364"/>
        <w:gridCol w:w="1984"/>
      </w:tblGrid>
      <w:tr w:rsidR="005C31E1" w:rsidRPr="00216B22" w14:paraId="5C4FBF1C" w14:textId="77777777" w:rsidTr="00DD2A8C">
        <w:trPr>
          <w:trHeight w:val="240"/>
        </w:trPr>
        <w:tc>
          <w:tcPr>
            <w:tcW w:w="5000" w:type="pct"/>
            <w:gridSpan w:val="2"/>
            <w:tcBorders>
              <w:top w:val="single" w:sz="5" w:space="0" w:color="000000"/>
              <w:left w:val="single" w:sz="5" w:space="0" w:color="000000"/>
              <w:bottom w:val="single" w:sz="5" w:space="0" w:color="000000"/>
              <w:right w:val="single" w:sz="5" w:space="0" w:color="000000"/>
            </w:tcBorders>
            <w:shd w:val="clear" w:color="auto" w:fill="D0CECE"/>
            <w:tcMar>
              <w:top w:w="0" w:type="dxa"/>
              <w:left w:w="100" w:type="dxa"/>
              <w:bottom w:w="0" w:type="dxa"/>
              <w:right w:w="100" w:type="dxa"/>
            </w:tcMar>
          </w:tcPr>
          <w:p w14:paraId="1F2B545A" w14:textId="77777777" w:rsidR="005C31E1" w:rsidRPr="00216B22" w:rsidRDefault="005C31E1" w:rsidP="00DD2A8C">
            <w:pPr>
              <w:spacing w:line="276" w:lineRule="auto"/>
              <w:rPr>
                <w:rFonts w:ascii="Times New Roman" w:hAnsi="Times New Roman" w:cs="Times New Roman"/>
                <w:b/>
                <w:sz w:val="20"/>
                <w:szCs w:val="20"/>
              </w:rPr>
            </w:pPr>
            <w:r w:rsidRPr="00216B22">
              <w:rPr>
                <w:rFonts w:ascii="Times New Roman" w:hAnsi="Times New Roman" w:cs="Times New Roman"/>
                <w:b/>
                <w:sz w:val="20"/>
                <w:szCs w:val="20"/>
              </w:rPr>
              <w:lastRenderedPageBreak/>
              <w:t xml:space="preserve">DOMAIN 1: Participants and </w:t>
            </w:r>
            <w:r>
              <w:rPr>
                <w:rFonts w:ascii="Times New Roman" w:hAnsi="Times New Roman" w:cs="Times New Roman"/>
                <w:b/>
                <w:sz w:val="20"/>
                <w:szCs w:val="20"/>
              </w:rPr>
              <w:t>d</w:t>
            </w:r>
            <w:r w:rsidRPr="00216B22">
              <w:rPr>
                <w:rFonts w:ascii="Times New Roman" w:hAnsi="Times New Roman" w:cs="Times New Roman"/>
                <w:b/>
                <w:sz w:val="20"/>
                <w:szCs w:val="20"/>
              </w:rPr>
              <w:t xml:space="preserve">ata </w:t>
            </w:r>
            <w:r>
              <w:rPr>
                <w:rFonts w:ascii="Times New Roman" w:hAnsi="Times New Roman" w:cs="Times New Roman"/>
                <w:b/>
                <w:sz w:val="20"/>
                <w:szCs w:val="20"/>
              </w:rPr>
              <w:t>s</w:t>
            </w:r>
            <w:r w:rsidRPr="00216B22">
              <w:rPr>
                <w:rFonts w:ascii="Times New Roman" w:hAnsi="Times New Roman" w:cs="Times New Roman"/>
                <w:b/>
                <w:sz w:val="20"/>
                <w:szCs w:val="20"/>
              </w:rPr>
              <w:t>ources</w:t>
            </w:r>
          </w:p>
        </w:tc>
      </w:tr>
      <w:tr w:rsidR="005C31E1" w:rsidRPr="00216B22" w14:paraId="5569E375" w14:textId="77777777" w:rsidTr="00DD2A8C">
        <w:trPr>
          <w:trHeight w:val="240"/>
        </w:trPr>
        <w:tc>
          <w:tcPr>
            <w:tcW w:w="5000" w:type="pct"/>
            <w:gridSpan w:val="2"/>
            <w:tcBorders>
              <w:top w:val="nil"/>
              <w:left w:val="single" w:sz="5" w:space="0" w:color="000000"/>
              <w:bottom w:val="single" w:sz="5" w:space="0" w:color="000000"/>
              <w:right w:val="single" w:sz="5" w:space="0" w:color="000000"/>
            </w:tcBorders>
            <w:shd w:val="clear" w:color="auto" w:fill="E7E6E6"/>
            <w:tcMar>
              <w:top w:w="0" w:type="dxa"/>
              <w:left w:w="100" w:type="dxa"/>
              <w:bottom w:w="0" w:type="dxa"/>
              <w:right w:w="100" w:type="dxa"/>
            </w:tcMar>
          </w:tcPr>
          <w:p w14:paraId="7A637AC5" w14:textId="77777777" w:rsidR="005C31E1" w:rsidRPr="00216B22" w:rsidRDefault="005C31E1" w:rsidP="00DD2A8C">
            <w:pPr>
              <w:spacing w:line="276" w:lineRule="auto"/>
              <w:ind w:left="1080" w:hanging="360"/>
              <w:rPr>
                <w:rFonts w:ascii="Times New Roman" w:hAnsi="Times New Roman" w:cs="Times New Roman"/>
                <w:b/>
                <w:sz w:val="20"/>
                <w:szCs w:val="20"/>
              </w:rPr>
            </w:pPr>
            <w:r w:rsidRPr="00216B22">
              <w:rPr>
                <w:rFonts w:ascii="Times New Roman" w:hAnsi="Times New Roman" w:cs="Times New Roman"/>
                <w:b/>
                <w:sz w:val="20"/>
                <w:szCs w:val="20"/>
              </w:rPr>
              <w:t>A.</w:t>
            </w:r>
            <w:r w:rsidRPr="00216B22">
              <w:rPr>
                <w:rFonts w:ascii="Times New Roman" w:hAnsi="Times New Roman" w:cs="Times New Roman"/>
                <w:sz w:val="14"/>
                <w:szCs w:val="14"/>
              </w:rPr>
              <w:t xml:space="preserve"> </w:t>
            </w:r>
            <w:r w:rsidRPr="00216B22">
              <w:rPr>
                <w:rFonts w:ascii="Times New Roman" w:hAnsi="Times New Roman" w:cs="Times New Roman"/>
                <w:sz w:val="14"/>
                <w:szCs w:val="14"/>
              </w:rPr>
              <w:tab/>
            </w:r>
            <w:r w:rsidRPr="00216B22">
              <w:rPr>
                <w:rFonts w:ascii="Times New Roman" w:hAnsi="Times New Roman" w:cs="Times New Roman"/>
                <w:b/>
                <w:sz w:val="20"/>
                <w:szCs w:val="20"/>
              </w:rPr>
              <w:t>Risk of bias</w:t>
            </w:r>
          </w:p>
        </w:tc>
      </w:tr>
      <w:tr w:rsidR="005C31E1" w:rsidRPr="00216B22" w14:paraId="51FD474C" w14:textId="77777777" w:rsidTr="00DD2A8C">
        <w:trPr>
          <w:trHeight w:val="705"/>
        </w:trPr>
        <w:tc>
          <w:tcPr>
            <w:tcW w:w="5000" w:type="pct"/>
            <w:gridSpan w:val="2"/>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5A47DE23" w14:textId="77777777" w:rsidR="005C31E1" w:rsidRPr="00216B22" w:rsidRDefault="005C31E1" w:rsidP="00DD2A8C">
            <w:pPr>
              <w:spacing w:line="276" w:lineRule="auto"/>
              <w:rPr>
                <w:rFonts w:ascii="Times New Roman" w:hAnsi="Times New Roman" w:cs="Times New Roman"/>
                <w:i/>
                <w:sz w:val="20"/>
                <w:szCs w:val="20"/>
              </w:rPr>
            </w:pPr>
            <w:r w:rsidRPr="00216B22">
              <w:rPr>
                <w:rFonts w:ascii="Times New Roman" w:hAnsi="Times New Roman" w:cs="Times New Roman"/>
                <w:i/>
                <w:sz w:val="20"/>
                <w:szCs w:val="20"/>
              </w:rPr>
              <w:t>Describe the sources of data and criteria for participant selection:</w:t>
            </w:r>
          </w:p>
          <w:p w14:paraId="200872E0" w14:textId="5A6EEE4F" w:rsidR="00633A94" w:rsidRPr="00961A89" w:rsidRDefault="00633A94" w:rsidP="00633A94">
            <w:pPr>
              <w:spacing w:line="276" w:lineRule="auto"/>
              <w:rPr>
                <w:rFonts w:ascii="Times New Roman" w:hAnsi="Times New Roman" w:cs="Times New Roman"/>
                <w:bCs/>
                <w:iCs/>
                <w:color w:val="0B5AB2"/>
                <w:sz w:val="20"/>
                <w:szCs w:val="20"/>
              </w:rPr>
            </w:pPr>
            <w:r w:rsidRPr="00961A89">
              <w:rPr>
                <w:rFonts w:ascii="Times New Roman" w:hAnsi="Times New Roman" w:cs="Times New Roman"/>
                <w:bCs/>
                <w:iCs/>
                <w:color w:val="0B5AB2"/>
                <w:sz w:val="20"/>
                <w:szCs w:val="20"/>
              </w:rPr>
              <w:t>Data from Trauma Audit and Research Network (TARN) including 60% of relevant hospitals in England and Wales and some hospitals in Europe, collected between 2000 and 2008, were used. TARN collects data on</w:t>
            </w:r>
          </w:p>
          <w:p w14:paraId="7F2BCCE5" w14:textId="77777777" w:rsidR="00633A94" w:rsidRPr="00961A89" w:rsidRDefault="00633A94" w:rsidP="00633A94">
            <w:pPr>
              <w:spacing w:line="276" w:lineRule="auto"/>
              <w:rPr>
                <w:rFonts w:ascii="Times New Roman" w:hAnsi="Times New Roman" w:cs="Times New Roman"/>
                <w:bCs/>
                <w:iCs/>
                <w:color w:val="0B5AB2"/>
                <w:sz w:val="20"/>
                <w:szCs w:val="20"/>
              </w:rPr>
            </w:pPr>
            <w:r w:rsidRPr="00961A89">
              <w:rPr>
                <w:rFonts w:ascii="Times New Roman" w:hAnsi="Times New Roman" w:cs="Times New Roman"/>
                <w:bCs/>
                <w:iCs/>
                <w:color w:val="0B5AB2"/>
                <w:sz w:val="20"/>
                <w:szCs w:val="20"/>
              </w:rPr>
              <w:t>patients who arrive at hospital alive and who meet any of the following criteria: death from injury at any point</w:t>
            </w:r>
          </w:p>
          <w:p w14:paraId="4E605F02" w14:textId="77777777" w:rsidR="00633A94" w:rsidRPr="00961A89" w:rsidRDefault="00633A94" w:rsidP="00633A94">
            <w:pPr>
              <w:spacing w:line="276" w:lineRule="auto"/>
              <w:rPr>
                <w:rFonts w:ascii="Times New Roman" w:hAnsi="Times New Roman" w:cs="Times New Roman"/>
                <w:bCs/>
                <w:iCs/>
                <w:color w:val="0B5AB2"/>
                <w:sz w:val="20"/>
                <w:szCs w:val="20"/>
              </w:rPr>
            </w:pPr>
            <w:r w:rsidRPr="00961A89">
              <w:rPr>
                <w:rFonts w:ascii="Times New Roman" w:hAnsi="Times New Roman" w:cs="Times New Roman"/>
                <w:bCs/>
                <w:iCs/>
                <w:color w:val="0B5AB2"/>
                <w:sz w:val="20"/>
                <w:szCs w:val="20"/>
              </w:rPr>
              <w:t xml:space="preserve">during </w:t>
            </w:r>
            <w:proofErr w:type="gramStart"/>
            <w:r w:rsidRPr="00961A89">
              <w:rPr>
                <w:rFonts w:ascii="Times New Roman" w:hAnsi="Times New Roman" w:cs="Times New Roman"/>
                <w:bCs/>
                <w:iCs/>
                <w:color w:val="0B5AB2"/>
                <w:sz w:val="20"/>
                <w:szCs w:val="20"/>
              </w:rPr>
              <w:t>admission;</w:t>
            </w:r>
            <w:proofErr w:type="gramEnd"/>
            <w:r w:rsidRPr="00961A89">
              <w:rPr>
                <w:rFonts w:ascii="Times New Roman" w:hAnsi="Times New Roman" w:cs="Times New Roman"/>
                <w:bCs/>
                <w:iCs/>
                <w:color w:val="0B5AB2"/>
                <w:sz w:val="20"/>
                <w:szCs w:val="20"/>
              </w:rPr>
              <w:t xml:space="preserve"> hospital stay &gt;3 days; need for intensive or high dependency care; need for between</w:t>
            </w:r>
          </w:p>
          <w:p w14:paraId="6229A644" w14:textId="77777777" w:rsidR="00633A94" w:rsidRPr="00961A89" w:rsidRDefault="00633A94" w:rsidP="00633A94">
            <w:pPr>
              <w:spacing w:line="276" w:lineRule="auto"/>
              <w:rPr>
                <w:rFonts w:ascii="Times New Roman" w:hAnsi="Times New Roman" w:cs="Times New Roman"/>
                <w:bCs/>
                <w:iCs/>
                <w:color w:val="0B5AB2"/>
                <w:sz w:val="20"/>
                <w:szCs w:val="20"/>
              </w:rPr>
            </w:pPr>
            <w:r w:rsidRPr="00961A89">
              <w:rPr>
                <w:rFonts w:ascii="Times New Roman" w:hAnsi="Times New Roman" w:cs="Times New Roman"/>
                <w:bCs/>
                <w:iCs/>
                <w:color w:val="0B5AB2"/>
                <w:sz w:val="20"/>
                <w:szCs w:val="20"/>
              </w:rPr>
              <w:t>hospital transfer for specialist care. The validation data set excluded patients with isolated limb injuries and</w:t>
            </w:r>
          </w:p>
          <w:p w14:paraId="35F6A3F9" w14:textId="0ECF8989" w:rsidR="005C31E1" w:rsidRPr="00216B22" w:rsidRDefault="00633A94" w:rsidP="00633A94">
            <w:pPr>
              <w:spacing w:line="276" w:lineRule="auto"/>
              <w:rPr>
                <w:rFonts w:ascii="Times New Roman" w:hAnsi="Times New Roman" w:cs="Times New Roman"/>
                <w:b/>
                <w:i/>
                <w:sz w:val="20"/>
                <w:szCs w:val="20"/>
              </w:rPr>
            </w:pPr>
            <w:r w:rsidRPr="00961A89">
              <w:rPr>
                <w:rFonts w:ascii="Times New Roman" w:hAnsi="Times New Roman" w:cs="Times New Roman"/>
                <w:bCs/>
                <w:iCs/>
                <w:color w:val="0B5AB2"/>
                <w:sz w:val="20"/>
                <w:szCs w:val="20"/>
              </w:rPr>
              <w:t>those over 65 years with isolated femoral neck or pubic ramus fracture.</w:t>
            </w:r>
            <w:r w:rsidR="005C31E1" w:rsidRPr="00216B22">
              <w:rPr>
                <w:rFonts w:ascii="Times New Roman" w:hAnsi="Times New Roman" w:cs="Times New Roman"/>
                <w:b/>
                <w:i/>
                <w:sz w:val="20"/>
                <w:szCs w:val="20"/>
              </w:rPr>
              <w:t xml:space="preserve"> </w:t>
            </w:r>
          </w:p>
        </w:tc>
      </w:tr>
      <w:tr w:rsidR="005C31E1" w:rsidRPr="00216B22" w14:paraId="2D56CBBA" w14:textId="77777777" w:rsidTr="00DD2A8C">
        <w:trPr>
          <w:trHeight w:val="107"/>
        </w:trPr>
        <w:tc>
          <w:tcPr>
            <w:tcW w:w="3939" w:type="pct"/>
            <w:tcBorders>
              <w:top w:val="nil"/>
              <w:left w:val="single" w:sz="5" w:space="0" w:color="000000"/>
              <w:bottom w:val="single" w:sz="5" w:space="0" w:color="000000"/>
              <w:right w:val="single" w:sz="5" w:space="0" w:color="000000"/>
            </w:tcBorders>
            <w:shd w:val="clear" w:color="auto" w:fill="E7E6E6"/>
            <w:tcMar>
              <w:top w:w="0" w:type="dxa"/>
              <w:left w:w="100" w:type="dxa"/>
              <w:bottom w:w="0" w:type="dxa"/>
              <w:right w:w="100" w:type="dxa"/>
            </w:tcMar>
          </w:tcPr>
          <w:p w14:paraId="7CA4FF27" w14:textId="77777777" w:rsidR="005C31E1" w:rsidRPr="00216B22" w:rsidRDefault="005C31E1" w:rsidP="00DD2A8C">
            <w:pPr>
              <w:spacing w:line="276" w:lineRule="auto"/>
              <w:rPr>
                <w:rFonts w:ascii="Times New Roman" w:hAnsi="Times New Roman" w:cs="Times New Roman"/>
                <w:b/>
                <w:sz w:val="20"/>
                <w:szCs w:val="20"/>
              </w:rPr>
            </w:pPr>
            <w:r w:rsidRPr="00216B22">
              <w:rPr>
                <w:rFonts w:ascii="Times New Roman" w:hAnsi="Times New Roman" w:cs="Times New Roman"/>
                <w:b/>
                <w:sz w:val="20"/>
                <w:szCs w:val="20"/>
              </w:rPr>
              <w:t xml:space="preserve"> </w:t>
            </w:r>
          </w:p>
        </w:tc>
        <w:tc>
          <w:tcPr>
            <w:tcW w:w="1061" w:type="pct"/>
            <w:tcBorders>
              <w:top w:val="nil"/>
              <w:left w:val="single" w:sz="5" w:space="0" w:color="000000"/>
              <w:bottom w:val="single" w:sz="5" w:space="0" w:color="000000"/>
              <w:right w:val="single" w:sz="5" w:space="0" w:color="000000"/>
            </w:tcBorders>
            <w:shd w:val="clear" w:color="auto" w:fill="E7E6E6"/>
          </w:tcPr>
          <w:p w14:paraId="60DD857C" w14:textId="77777777" w:rsidR="005C31E1" w:rsidRPr="00216B22" w:rsidRDefault="005C31E1" w:rsidP="00DD2A8C">
            <w:pPr>
              <w:spacing w:line="276" w:lineRule="auto"/>
              <w:jc w:val="center"/>
              <w:rPr>
                <w:rFonts w:ascii="Times New Roman" w:hAnsi="Times New Roman" w:cs="Times New Roman"/>
                <w:b/>
                <w:sz w:val="20"/>
                <w:szCs w:val="20"/>
              </w:rPr>
            </w:pPr>
            <w:r w:rsidRPr="00994CED">
              <w:rPr>
                <w:rFonts w:ascii="Times New Roman" w:hAnsi="Times New Roman" w:cs="Times New Roman"/>
                <w:b/>
                <w:sz w:val="20"/>
                <w:szCs w:val="20"/>
              </w:rPr>
              <w:t>Y/ PY/ PN/ N/ NI</w:t>
            </w:r>
          </w:p>
        </w:tc>
      </w:tr>
      <w:tr w:rsidR="005C31E1" w:rsidRPr="00216B22" w14:paraId="53FAD325" w14:textId="77777777" w:rsidTr="00DD2A8C">
        <w:trPr>
          <w:trHeight w:val="240"/>
        </w:trPr>
        <w:tc>
          <w:tcPr>
            <w:tcW w:w="3939" w:type="pct"/>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75D264B3" w14:textId="77777777" w:rsidR="005C31E1" w:rsidRPr="00216B22" w:rsidRDefault="005C31E1" w:rsidP="00DD2A8C">
            <w:pPr>
              <w:spacing w:line="276" w:lineRule="auto"/>
              <w:rPr>
                <w:rFonts w:ascii="Times New Roman" w:hAnsi="Times New Roman" w:cs="Times New Roman"/>
                <w:b/>
                <w:i/>
                <w:sz w:val="20"/>
                <w:szCs w:val="20"/>
              </w:rPr>
            </w:pPr>
            <w:r w:rsidRPr="00216B22">
              <w:rPr>
                <w:rFonts w:ascii="Times New Roman" w:hAnsi="Times New Roman" w:cs="Times New Roman"/>
                <w:b/>
                <w:sz w:val="20"/>
                <w:szCs w:val="20"/>
              </w:rPr>
              <w:t xml:space="preserve">1.1 Were appropriate data sources used? </w:t>
            </w:r>
          </w:p>
        </w:tc>
        <w:tc>
          <w:tcPr>
            <w:tcW w:w="1061" w:type="pct"/>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236E27D5" w14:textId="3C128D25" w:rsidR="005C31E1" w:rsidRPr="00216B22" w:rsidRDefault="00D73B11" w:rsidP="00DD2A8C">
            <w:pPr>
              <w:spacing w:line="276" w:lineRule="auto"/>
              <w:rPr>
                <w:rFonts w:ascii="Times New Roman" w:hAnsi="Times New Roman" w:cs="Times New Roman"/>
                <w:b/>
                <w:sz w:val="20"/>
                <w:szCs w:val="20"/>
              </w:rPr>
            </w:pPr>
            <w:r w:rsidRPr="00D73B11">
              <w:rPr>
                <w:rFonts w:ascii="Times New Roman" w:hAnsi="Times New Roman" w:cs="Times New Roman"/>
                <w:b/>
                <w:color w:val="0B5AB2"/>
                <w:sz w:val="20"/>
                <w:szCs w:val="20"/>
              </w:rPr>
              <w:t>Y</w:t>
            </w:r>
          </w:p>
        </w:tc>
      </w:tr>
      <w:tr w:rsidR="005C31E1" w:rsidRPr="00216B22" w14:paraId="243E1E06" w14:textId="77777777" w:rsidTr="00DD2A8C">
        <w:trPr>
          <w:trHeight w:val="240"/>
        </w:trPr>
        <w:tc>
          <w:tcPr>
            <w:tcW w:w="3939" w:type="pct"/>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58831831" w14:textId="77777777" w:rsidR="005C31E1" w:rsidRPr="0030471E" w:rsidRDefault="005C31E1" w:rsidP="00DD2A8C">
            <w:pPr>
              <w:spacing w:line="276" w:lineRule="auto"/>
              <w:rPr>
                <w:rFonts w:ascii="Times New Roman" w:hAnsi="Times New Roman" w:cs="Times New Roman"/>
                <w:b/>
                <w:sz w:val="20"/>
                <w:szCs w:val="20"/>
              </w:rPr>
            </w:pPr>
            <w:r w:rsidRPr="0030471E">
              <w:rPr>
                <w:rFonts w:ascii="Times New Roman" w:hAnsi="Times New Roman" w:cs="Times New Roman"/>
                <w:b/>
                <w:sz w:val="20"/>
                <w:szCs w:val="20"/>
              </w:rPr>
              <w:t>1.2 Was an appropriate study design used?</w:t>
            </w:r>
          </w:p>
        </w:tc>
        <w:tc>
          <w:tcPr>
            <w:tcW w:w="1061" w:type="pct"/>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38440344" w14:textId="24FAB823" w:rsidR="005C31E1" w:rsidRPr="00216B22" w:rsidRDefault="0030471E" w:rsidP="00DD2A8C">
            <w:pPr>
              <w:spacing w:line="276" w:lineRule="auto"/>
              <w:rPr>
                <w:rFonts w:ascii="Times New Roman" w:hAnsi="Times New Roman" w:cs="Times New Roman"/>
                <w:b/>
                <w:sz w:val="20"/>
                <w:szCs w:val="20"/>
              </w:rPr>
            </w:pPr>
            <w:r w:rsidRPr="00F03FDA">
              <w:rPr>
                <w:rFonts w:ascii="Times New Roman" w:hAnsi="Times New Roman" w:cs="Times New Roman"/>
                <w:b/>
                <w:color w:val="0B5AB2"/>
                <w:sz w:val="20"/>
                <w:szCs w:val="20"/>
              </w:rPr>
              <w:t>PY</w:t>
            </w:r>
            <w:r w:rsidR="005C31E1" w:rsidRPr="00F03FDA">
              <w:rPr>
                <w:rFonts w:ascii="Times New Roman" w:hAnsi="Times New Roman" w:cs="Times New Roman"/>
                <w:b/>
                <w:color w:val="0B5AB2"/>
                <w:sz w:val="20"/>
                <w:szCs w:val="20"/>
              </w:rPr>
              <w:t xml:space="preserve"> </w:t>
            </w:r>
          </w:p>
        </w:tc>
      </w:tr>
      <w:tr w:rsidR="005C31E1" w:rsidRPr="00216B22" w14:paraId="2426C1C9" w14:textId="77777777" w:rsidTr="00DD2A8C">
        <w:trPr>
          <w:trHeight w:val="240"/>
        </w:trPr>
        <w:tc>
          <w:tcPr>
            <w:tcW w:w="3939" w:type="pct"/>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7E12893E" w14:textId="77777777" w:rsidR="005C31E1" w:rsidRPr="00216B22" w:rsidRDefault="005C31E1" w:rsidP="00DD2A8C">
            <w:pPr>
              <w:spacing w:line="276" w:lineRule="auto"/>
              <w:rPr>
                <w:rFonts w:ascii="Times New Roman" w:hAnsi="Times New Roman" w:cs="Times New Roman"/>
                <w:b/>
                <w:sz w:val="20"/>
                <w:szCs w:val="20"/>
              </w:rPr>
            </w:pPr>
            <w:r w:rsidRPr="00216B22">
              <w:rPr>
                <w:rFonts w:ascii="Times New Roman" w:hAnsi="Times New Roman" w:cs="Times New Roman"/>
                <w:b/>
                <w:sz w:val="20"/>
                <w:szCs w:val="20"/>
              </w:rPr>
              <w:t>1.3 Did the in- and exclusions of study participants result in a representative dataset?</w:t>
            </w:r>
          </w:p>
        </w:tc>
        <w:tc>
          <w:tcPr>
            <w:tcW w:w="1061" w:type="pct"/>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28281127" w14:textId="2EBD88ED" w:rsidR="005C31E1" w:rsidRPr="00216B22" w:rsidRDefault="00D73B11" w:rsidP="00DD2A8C">
            <w:pPr>
              <w:spacing w:line="276" w:lineRule="auto"/>
              <w:rPr>
                <w:rFonts w:ascii="Times New Roman" w:hAnsi="Times New Roman" w:cs="Times New Roman"/>
                <w:b/>
                <w:sz w:val="20"/>
                <w:szCs w:val="20"/>
              </w:rPr>
            </w:pPr>
            <w:r w:rsidRPr="00D73B11">
              <w:rPr>
                <w:rFonts w:ascii="Times New Roman" w:hAnsi="Times New Roman" w:cs="Times New Roman"/>
                <w:b/>
                <w:color w:val="0B5AB2"/>
                <w:sz w:val="20"/>
                <w:szCs w:val="20"/>
              </w:rPr>
              <w:t>Y</w:t>
            </w:r>
          </w:p>
        </w:tc>
      </w:tr>
      <w:tr w:rsidR="005C31E1" w:rsidRPr="00216B22" w14:paraId="4004F34B" w14:textId="77777777" w:rsidTr="00DD2A8C">
        <w:trPr>
          <w:trHeight w:val="480"/>
        </w:trPr>
        <w:tc>
          <w:tcPr>
            <w:tcW w:w="3939" w:type="pct"/>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7DE513D5" w14:textId="77777777" w:rsidR="005C31E1" w:rsidRPr="00216B22" w:rsidRDefault="005C31E1" w:rsidP="00DD2A8C">
            <w:pPr>
              <w:spacing w:line="276" w:lineRule="auto"/>
              <w:rPr>
                <w:rFonts w:ascii="Times New Roman" w:hAnsi="Times New Roman" w:cs="Times New Roman"/>
                <w:b/>
                <w:sz w:val="20"/>
                <w:szCs w:val="20"/>
              </w:rPr>
            </w:pPr>
            <w:r w:rsidRPr="00216B22">
              <w:rPr>
                <w:rFonts w:ascii="Times New Roman" w:hAnsi="Times New Roman" w:cs="Times New Roman"/>
                <w:b/>
                <w:sz w:val="20"/>
                <w:szCs w:val="20"/>
              </w:rPr>
              <w:t>Risk of bias introduced by the selection of participants and data sources</w:t>
            </w:r>
          </w:p>
        </w:tc>
        <w:tc>
          <w:tcPr>
            <w:tcW w:w="1061" w:type="pct"/>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5836CE16" w14:textId="77777777" w:rsidR="005C31E1" w:rsidRPr="00216B22" w:rsidRDefault="005C31E1" w:rsidP="00DD2A8C">
            <w:pPr>
              <w:spacing w:line="276" w:lineRule="auto"/>
              <w:jc w:val="center"/>
              <w:rPr>
                <w:rFonts w:ascii="Times New Roman" w:hAnsi="Times New Roman" w:cs="Times New Roman"/>
                <w:b/>
                <w:sz w:val="20"/>
                <w:szCs w:val="20"/>
              </w:rPr>
            </w:pPr>
            <w:r w:rsidRPr="00216B22">
              <w:rPr>
                <w:rFonts w:ascii="Times New Roman" w:hAnsi="Times New Roman" w:cs="Times New Roman"/>
                <w:b/>
                <w:sz w:val="20"/>
                <w:szCs w:val="20"/>
              </w:rPr>
              <w:t>RISK OF BIAS:</w:t>
            </w:r>
          </w:p>
          <w:p w14:paraId="498CF7A3" w14:textId="1C214287" w:rsidR="005C31E1" w:rsidRPr="005F728B" w:rsidRDefault="005C31E1" w:rsidP="00DD2A8C">
            <w:pPr>
              <w:spacing w:line="276" w:lineRule="auto"/>
              <w:jc w:val="center"/>
              <w:rPr>
                <w:rFonts w:ascii="Times New Roman" w:hAnsi="Times New Roman" w:cs="Times New Roman"/>
                <w:b/>
                <w:i/>
                <w:sz w:val="20"/>
                <w:szCs w:val="20"/>
              </w:rPr>
            </w:pPr>
            <w:r w:rsidRPr="00D73B11">
              <w:rPr>
                <w:rFonts w:ascii="Times New Roman" w:hAnsi="Times New Roman" w:cs="Times New Roman"/>
                <w:b/>
                <w:i/>
                <w:color w:val="0B5AB2"/>
                <w:sz w:val="20"/>
                <w:szCs w:val="20"/>
              </w:rPr>
              <w:t>low</w:t>
            </w:r>
          </w:p>
        </w:tc>
      </w:tr>
      <w:tr w:rsidR="005C31E1" w:rsidRPr="00216B22" w14:paraId="4FB17DEE" w14:textId="77777777" w:rsidTr="00DD2A8C">
        <w:trPr>
          <w:trHeight w:val="480"/>
        </w:trPr>
        <w:tc>
          <w:tcPr>
            <w:tcW w:w="5000" w:type="pct"/>
            <w:gridSpan w:val="2"/>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18F65E3D" w14:textId="77777777" w:rsidR="005C31E1" w:rsidRPr="00216B22" w:rsidRDefault="005C31E1" w:rsidP="00DD2A8C">
            <w:pPr>
              <w:spacing w:line="276" w:lineRule="auto"/>
              <w:rPr>
                <w:rFonts w:ascii="Times New Roman" w:hAnsi="Times New Roman" w:cs="Times New Roman"/>
                <w:b/>
                <w:i/>
                <w:sz w:val="20"/>
                <w:szCs w:val="20"/>
              </w:rPr>
            </w:pPr>
            <w:r w:rsidRPr="00216B22">
              <w:rPr>
                <w:rFonts w:ascii="Times New Roman" w:hAnsi="Times New Roman" w:cs="Times New Roman"/>
                <w:b/>
                <w:i/>
                <w:sz w:val="20"/>
                <w:szCs w:val="20"/>
              </w:rPr>
              <w:t>Rationale of risk of bias rating:</w:t>
            </w:r>
          </w:p>
          <w:p w14:paraId="5525A435" w14:textId="7EDB4BD6" w:rsidR="00D73B11" w:rsidRPr="00D73B11" w:rsidRDefault="00D73B11" w:rsidP="00D73B11">
            <w:pPr>
              <w:spacing w:line="276" w:lineRule="auto"/>
              <w:rPr>
                <w:rFonts w:ascii="Times New Roman" w:hAnsi="Times New Roman" w:cs="Times New Roman"/>
                <w:bCs/>
                <w:iCs/>
                <w:color w:val="0B5AB2"/>
                <w:sz w:val="20"/>
                <w:szCs w:val="20"/>
              </w:rPr>
            </w:pPr>
            <w:r w:rsidRPr="00D73B11">
              <w:rPr>
                <w:rFonts w:ascii="Times New Roman" w:hAnsi="Times New Roman" w:cs="Times New Roman"/>
                <w:bCs/>
                <w:iCs/>
                <w:color w:val="0B5AB2"/>
                <w:sz w:val="20"/>
                <w:szCs w:val="20"/>
              </w:rPr>
              <w:t>(risk of) significant bleeding was not a specific entry criterion in the validation dataset, so researchers</w:t>
            </w:r>
          </w:p>
          <w:p w14:paraId="2019561B" w14:textId="77777777" w:rsidR="00D73B11" w:rsidRPr="00D73B11" w:rsidRDefault="00D73B11" w:rsidP="00D73B11">
            <w:pPr>
              <w:spacing w:line="276" w:lineRule="auto"/>
              <w:rPr>
                <w:rFonts w:ascii="Times New Roman" w:hAnsi="Times New Roman" w:cs="Times New Roman"/>
                <w:bCs/>
                <w:iCs/>
                <w:color w:val="0B5AB2"/>
                <w:sz w:val="20"/>
                <w:szCs w:val="20"/>
              </w:rPr>
            </w:pPr>
            <w:r w:rsidRPr="00D73B11">
              <w:rPr>
                <w:rFonts w:ascii="Times New Roman" w:hAnsi="Times New Roman" w:cs="Times New Roman"/>
                <w:bCs/>
                <w:iCs/>
                <w:color w:val="0B5AB2"/>
                <w:sz w:val="20"/>
                <w:szCs w:val="20"/>
              </w:rPr>
              <w:t>selected only patients with an estimated blood loss of at least 20%. This sounds like a reasonable and sensible</w:t>
            </w:r>
          </w:p>
          <w:p w14:paraId="3E8A0368" w14:textId="0708FCEA" w:rsidR="005C31E1" w:rsidRPr="00D73B11" w:rsidRDefault="00D73B11" w:rsidP="00D73B11">
            <w:pPr>
              <w:spacing w:line="276" w:lineRule="auto"/>
              <w:rPr>
                <w:rFonts w:ascii="Times New Roman" w:hAnsi="Times New Roman" w:cs="Times New Roman"/>
                <w:bCs/>
                <w:iCs/>
                <w:sz w:val="20"/>
                <w:szCs w:val="20"/>
              </w:rPr>
            </w:pPr>
            <w:r w:rsidRPr="00D73B11">
              <w:rPr>
                <w:rFonts w:ascii="Times New Roman" w:hAnsi="Times New Roman" w:cs="Times New Roman"/>
                <w:bCs/>
                <w:iCs/>
                <w:color w:val="0B5AB2"/>
                <w:sz w:val="20"/>
                <w:szCs w:val="20"/>
              </w:rPr>
              <w:t>approach</w:t>
            </w:r>
            <w:r w:rsidRPr="00D73B11">
              <w:rPr>
                <w:rFonts w:ascii="Times New Roman" w:hAnsi="Times New Roman" w:cs="Times New Roman"/>
                <w:b/>
                <w:i/>
                <w:sz w:val="20"/>
                <w:szCs w:val="20"/>
              </w:rPr>
              <w:t>.</w:t>
            </w:r>
          </w:p>
        </w:tc>
      </w:tr>
      <w:tr w:rsidR="005C31E1" w:rsidRPr="00216B22" w14:paraId="0C53A766" w14:textId="77777777" w:rsidTr="00DD2A8C">
        <w:trPr>
          <w:trHeight w:val="240"/>
        </w:trPr>
        <w:tc>
          <w:tcPr>
            <w:tcW w:w="5000" w:type="pct"/>
            <w:gridSpan w:val="2"/>
            <w:tcBorders>
              <w:top w:val="nil"/>
              <w:left w:val="single" w:sz="5" w:space="0" w:color="000000"/>
              <w:bottom w:val="single" w:sz="5" w:space="0" w:color="000000"/>
              <w:right w:val="single" w:sz="5" w:space="0" w:color="000000"/>
            </w:tcBorders>
            <w:shd w:val="clear" w:color="auto" w:fill="E7E6E6"/>
            <w:tcMar>
              <w:top w:w="0" w:type="dxa"/>
              <w:left w:w="100" w:type="dxa"/>
              <w:bottom w:w="0" w:type="dxa"/>
              <w:right w:w="100" w:type="dxa"/>
            </w:tcMar>
          </w:tcPr>
          <w:p w14:paraId="6738E26F" w14:textId="77777777" w:rsidR="005C31E1" w:rsidRPr="00216B22" w:rsidRDefault="005C31E1" w:rsidP="00DD2A8C">
            <w:pPr>
              <w:spacing w:line="276" w:lineRule="auto"/>
              <w:ind w:left="1080" w:hanging="360"/>
              <w:rPr>
                <w:rFonts w:ascii="Times New Roman" w:hAnsi="Times New Roman" w:cs="Times New Roman"/>
                <w:b/>
                <w:sz w:val="20"/>
                <w:szCs w:val="20"/>
              </w:rPr>
            </w:pPr>
            <w:r w:rsidRPr="00216B22">
              <w:rPr>
                <w:rFonts w:ascii="Times New Roman" w:hAnsi="Times New Roman" w:cs="Times New Roman"/>
                <w:b/>
                <w:sz w:val="20"/>
                <w:szCs w:val="20"/>
              </w:rPr>
              <w:t>B.</w:t>
            </w:r>
            <w:r w:rsidRPr="00216B22">
              <w:rPr>
                <w:rFonts w:ascii="Times New Roman" w:hAnsi="Times New Roman" w:cs="Times New Roman"/>
                <w:sz w:val="14"/>
                <w:szCs w:val="14"/>
              </w:rPr>
              <w:t xml:space="preserve"> </w:t>
            </w:r>
            <w:r w:rsidRPr="00216B22">
              <w:rPr>
                <w:rFonts w:ascii="Times New Roman" w:hAnsi="Times New Roman" w:cs="Times New Roman"/>
                <w:sz w:val="14"/>
                <w:szCs w:val="14"/>
              </w:rPr>
              <w:tab/>
            </w:r>
            <w:r w:rsidRPr="00216B22">
              <w:rPr>
                <w:rFonts w:ascii="Times New Roman" w:hAnsi="Times New Roman" w:cs="Times New Roman"/>
                <w:b/>
                <w:sz w:val="20"/>
                <w:szCs w:val="20"/>
              </w:rPr>
              <w:t>Applicability</w:t>
            </w:r>
          </w:p>
        </w:tc>
      </w:tr>
      <w:tr w:rsidR="005C31E1" w:rsidRPr="00216B22" w14:paraId="10BE5A3F" w14:textId="77777777" w:rsidTr="00DD2A8C">
        <w:trPr>
          <w:trHeight w:val="705"/>
        </w:trPr>
        <w:tc>
          <w:tcPr>
            <w:tcW w:w="5000" w:type="pct"/>
            <w:gridSpan w:val="2"/>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0049BD30" w14:textId="77777777" w:rsidR="005C31E1" w:rsidRPr="00216B22" w:rsidRDefault="005C31E1" w:rsidP="00DD2A8C">
            <w:pPr>
              <w:spacing w:line="276" w:lineRule="auto"/>
              <w:jc w:val="both"/>
              <w:rPr>
                <w:rFonts w:ascii="Times New Roman" w:hAnsi="Times New Roman" w:cs="Times New Roman"/>
                <w:sz w:val="20"/>
                <w:szCs w:val="20"/>
              </w:rPr>
            </w:pPr>
            <w:r w:rsidRPr="0030471E">
              <w:rPr>
                <w:rFonts w:ascii="Times New Roman" w:hAnsi="Times New Roman" w:cs="Times New Roman"/>
                <w:sz w:val="20"/>
                <w:szCs w:val="20"/>
              </w:rPr>
              <w:t>Describe included data sources, participants, setting, and dates:</w:t>
            </w:r>
          </w:p>
          <w:p w14:paraId="144E0910" w14:textId="3C352B1B" w:rsidR="005C31E1" w:rsidRPr="009E7459" w:rsidRDefault="0030471E" w:rsidP="00DD2A8C">
            <w:pPr>
              <w:spacing w:line="276" w:lineRule="auto"/>
              <w:jc w:val="both"/>
              <w:rPr>
                <w:rFonts w:ascii="Times New Roman" w:hAnsi="Times New Roman" w:cs="Times New Roman"/>
                <w:bCs/>
                <w:sz w:val="20"/>
                <w:szCs w:val="20"/>
              </w:rPr>
            </w:pPr>
            <w:r w:rsidRPr="009E7459">
              <w:rPr>
                <w:rFonts w:ascii="Times New Roman" w:hAnsi="Times New Roman" w:cs="Times New Roman"/>
                <w:bCs/>
                <w:color w:val="0B5AB2"/>
                <w:sz w:val="20"/>
                <w:szCs w:val="20"/>
              </w:rPr>
              <w:t>Data set excludes participants older than 65 years and those with isolated femoral neck or pubic ramus fractures.</w:t>
            </w:r>
          </w:p>
        </w:tc>
      </w:tr>
      <w:tr w:rsidR="005C31E1" w:rsidRPr="00216B22" w14:paraId="5C04810E" w14:textId="77777777" w:rsidTr="00DD2A8C">
        <w:trPr>
          <w:trHeight w:val="480"/>
        </w:trPr>
        <w:tc>
          <w:tcPr>
            <w:tcW w:w="3939" w:type="pct"/>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7198D589" w14:textId="77777777" w:rsidR="005C31E1" w:rsidRPr="00216B22" w:rsidRDefault="005C31E1" w:rsidP="00DD2A8C">
            <w:pPr>
              <w:spacing w:line="276" w:lineRule="auto"/>
              <w:jc w:val="both"/>
              <w:rPr>
                <w:rFonts w:ascii="Times New Roman" w:hAnsi="Times New Roman" w:cs="Times New Roman"/>
                <w:b/>
                <w:sz w:val="20"/>
                <w:szCs w:val="20"/>
              </w:rPr>
            </w:pPr>
            <w:r w:rsidRPr="00216B22">
              <w:rPr>
                <w:rFonts w:ascii="Times New Roman" w:hAnsi="Times New Roman" w:cs="Times New Roman"/>
                <w:b/>
                <w:sz w:val="20"/>
                <w:szCs w:val="20"/>
              </w:rPr>
              <w:t>Concern that the (data of the) included participants do not match the review question or the assessor’s intended use of the prediction model</w:t>
            </w:r>
          </w:p>
        </w:tc>
        <w:tc>
          <w:tcPr>
            <w:tcW w:w="1061" w:type="pct"/>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0F44E0E2" w14:textId="77777777" w:rsidR="005C31E1" w:rsidRPr="00216B22" w:rsidRDefault="005C31E1" w:rsidP="00DD2A8C">
            <w:pPr>
              <w:spacing w:line="276" w:lineRule="auto"/>
              <w:jc w:val="center"/>
              <w:rPr>
                <w:rFonts w:ascii="Times New Roman" w:hAnsi="Times New Roman" w:cs="Times New Roman"/>
                <w:b/>
                <w:sz w:val="20"/>
                <w:szCs w:val="20"/>
              </w:rPr>
            </w:pPr>
            <w:r w:rsidRPr="00216B22">
              <w:rPr>
                <w:rFonts w:ascii="Times New Roman" w:hAnsi="Times New Roman" w:cs="Times New Roman"/>
                <w:b/>
                <w:sz w:val="20"/>
                <w:szCs w:val="20"/>
              </w:rPr>
              <w:t>APPLICABILITY CONCERN:</w:t>
            </w:r>
          </w:p>
          <w:p w14:paraId="6073F82B" w14:textId="4292A437" w:rsidR="005C31E1" w:rsidRPr="005F728B" w:rsidRDefault="00D73B11" w:rsidP="00DD2A8C">
            <w:pPr>
              <w:spacing w:line="276" w:lineRule="auto"/>
              <w:jc w:val="center"/>
              <w:rPr>
                <w:rFonts w:ascii="Times New Roman" w:hAnsi="Times New Roman" w:cs="Times New Roman"/>
                <w:b/>
                <w:i/>
                <w:sz w:val="20"/>
                <w:szCs w:val="20"/>
              </w:rPr>
            </w:pPr>
            <w:r w:rsidRPr="00CC0AD0">
              <w:rPr>
                <w:rFonts w:ascii="Times New Roman" w:hAnsi="Times New Roman" w:cs="Times New Roman"/>
                <w:b/>
                <w:i/>
                <w:color w:val="0B5AB2"/>
                <w:sz w:val="20"/>
                <w:szCs w:val="20"/>
              </w:rPr>
              <w:t>low</w:t>
            </w:r>
          </w:p>
        </w:tc>
      </w:tr>
      <w:tr w:rsidR="005C31E1" w:rsidRPr="00216B22" w14:paraId="28F91D00" w14:textId="77777777" w:rsidTr="00DD2A8C">
        <w:trPr>
          <w:trHeight w:val="480"/>
        </w:trPr>
        <w:tc>
          <w:tcPr>
            <w:tcW w:w="5000" w:type="pct"/>
            <w:gridSpan w:val="2"/>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33D7E475" w14:textId="77777777" w:rsidR="005C31E1" w:rsidRPr="00216B22" w:rsidRDefault="005C31E1" w:rsidP="00DD2A8C">
            <w:pPr>
              <w:spacing w:line="276" w:lineRule="auto"/>
              <w:rPr>
                <w:rFonts w:ascii="Times New Roman" w:hAnsi="Times New Roman" w:cs="Times New Roman"/>
                <w:b/>
                <w:i/>
                <w:sz w:val="20"/>
                <w:szCs w:val="20"/>
              </w:rPr>
            </w:pPr>
            <w:r w:rsidRPr="00216B22">
              <w:rPr>
                <w:rFonts w:ascii="Times New Roman" w:hAnsi="Times New Roman" w:cs="Times New Roman"/>
                <w:b/>
                <w:i/>
                <w:sz w:val="20"/>
                <w:szCs w:val="20"/>
              </w:rPr>
              <w:t>Rationale of applicability rating:</w:t>
            </w:r>
          </w:p>
          <w:p w14:paraId="7C642555" w14:textId="7198E18E" w:rsidR="005C31E1" w:rsidRPr="00D73B11" w:rsidRDefault="00D73B11" w:rsidP="00DD2A8C">
            <w:pPr>
              <w:spacing w:line="276" w:lineRule="auto"/>
              <w:jc w:val="both"/>
              <w:rPr>
                <w:rFonts w:ascii="Times New Roman" w:hAnsi="Times New Roman" w:cs="Times New Roman"/>
                <w:bCs/>
                <w:sz w:val="20"/>
                <w:szCs w:val="20"/>
              </w:rPr>
            </w:pPr>
            <w:r w:rsidRPr="00D73B11">
              <w:rPr>
                <w:rFonts w:ascii="Times New Roman" w:hAnsi="Times New Roman" w:cs="Times New Roman"/>
                <w:bCs/>
                <w:color w:val="0B5AB2"/>
                <w:sz w:val="20"/>
                <w:szCs w:val="20"/>
              </w:rPr>
              <w:t>Participants and setting seem to fit review question</w:t>
            </w:r>
            <w:r w:rsidR="0030471E">
              <w:rPr>
                <w:rFonts w:ascii="Times New Roman" w:hAnsi="Times New Roman" w:cs="Times New Roman"/>
                <w:bCs/>
                <w:color w:val="0B5AB2"/>
                <w:sz w:val="20"/>
                <w:szCs w:val="20"/>
              </w:rPr>
              <w:t xml:space="preserve"> even though some exclusions were made</w:t>
            </w:r>
          </w:p>
        </w:tc>
      </w:tr>
    </w:tbl>
    <w:p w14:paraId="77DA4ADC" w14:textId="77777777" w:rsidR="005C31E1" w:rsidRDefault="005C31E1" w:rsidP="005C31E1">
      <w:pPr>
        <w:rPr>
          <w:rFonts w:ascii="Times New Roman" w:hAnsi="Times New Roman" w:cs="Times New Roman"/>
          <w:b/>
          <w:sz w:val="6"/>
          <w:szCs w:val="6"/>
        </w:rPr>
      </w:pPr>
      <w:r w:rsidRPr="00216B22">
        <w:rPr>
          <w:rFonts w:ascii="Times New Roman" w:hAnsi="Times New Roman" w:cs="Times New Roman"/>
          <w:b/>
          <w:sz w:val="6"/>
          <w:szCs w:val="6"/>
        </w:rPr>
        <w:t xml:space="preserve"> </w:t>
      </w:r>
    </w:p>
    <w:p w14:paraId="0C76CD2A" w14:textId="77777777" w:rsidR="005C31E1" w:rsidRPr="00216B22" w:rsidRDefault="005C31E1" w:rsidP="005C31E1">
      <w:pPr>
        <w:rPr>
          <w:rFonts w:ascii="Times New Roman" w:hAnsi="Times New Roman" w:cs="Times New Roman"/>
          <w:b/>
          <w:sz w:val="6"/>
          <w:szCs w:val="6"/>
        </w:rPr>
      </w:pPr>
      <w:r>
        <w:rPr>
          <w:rFonts w:ascii="Times New Roman" w:hAnsi="Times New Roman" w:cs="Times New Roman"/>
          <w:b/>
          <w:sz w:val="6"/>
          <w:szCs w:val="6"/>
        </w:rPr>
        <w:br w:type="page"/>
      </w:r>
    </w:p>
    <w:tbl>
      <w:tblPr>
        <w:tblW w:w="5000" w:type="pct"/>
        <w:tblBorders>
          <w:top w:val="nil"/>
          <w:left w:val="nil"/>
          <w:bottom w:val="nil"/>
          <w:right w:val="nil"/>
          <w:insideH w:val="nil"/>
          <w:insideV w:val="nil"/>
        </w:tblBorders>
        <w:tblLook w:val="0600" w:firstRow="0" w:lastRow="0" w:firstColumn="0" w:lastColumn="0" w:noHBand="1" w:noVBand="1"/>
      </w:tblPr>
      <w:tblGrid>
        <w:gridCol w:w="7558"/>
        <w:gridCol w:w="1790"/>
      </w:tblGrid>
      <w:tr w:rsidR="005C31E1" w:rsidRPr="00216B22" w14:paraId="3679E0EA" w14:textId="77777777" w:rsidTr="00DD2A8C">
        <w:trPr>
          <w:trHeight w:val="255"/>
        </w:trPr>
        <w:tc>
          <w:tcPr>
            <w:tcW w:w="5000" w:type="pct"/>
            <w:gridSpan w:val="2"/>
            <w:tcBorders>
              <w:top w:val="single" w:sz="5" w:space="0" w:color="000000"/>
              <w:left w:val="single" w:sz="5" w:space="0" w:color="000000"/>
              <w:bottom w:val="single" w:sz="11" w:space="0" w:color="000000"/>
              <w:right w:val="single" w:sz="5" w:space="0" w:color="000000"/>
            </w:tcBorders>
            <w:shd w:val="clear" w:color="auto" w:fill="D0CECE"/>
            <w:tcMar>
              <w:top w:w="0" w:type="dxa"/>
              <w:left w:w="100" w:type="dxa"/>
              <w:bottom w:w="0" w:type="dxa"/>
              <w:right w:w="100" w:type="dxa"/>
            </w:tcMar>
          </w:tcPr>
          <w:p w14:paraId="44A985AC" w14:textId="77777777" w:rsidR="005C31E1" w:rsidRPr="00216B22" w:rsidRDefault="005C31E1" w:rsidP="00DD2A8C">
            <w:pPr>
              <w:spacing w:line="276" w:lineRule="auto"/>
              <w:rPr>
                <w:rFonts w:ascii="Times New Roman" w:hAnsi="Times New Roman" w:cs="Times New Roman"/>
                <w:b/>
                <w:sz w:val="20"/>
                <w:szCs w:val="20"/>
              </w:rPr>
            </w:pPr>
            <w:r w:rsidRPr="00216B22">
              <w:rPr>
                <w:rFonts w:ascii="Times New Roman" w:hAnsi="Times New Roman" w:cs="Times New Roman"/>
                <w:b/>
                <w:sz w:val="20"/>
                <w:szCs w:val="20"/>
              </w:rPr>
              <w:lastRenderedPageBreak/>
              <w:t>DOMAIN 2: Predictors</w:t>
            </w:r>
          </w:p>
        </w:tc>
      </w:tr>
      <w:tr w:rsidR="005C31E1" w:rsidRPr="00216B22" w14:paraId="786DB7FC" w14:textId="77777777" w:rsidTr="00DD2A8C">
        <w:trPr>
          <w:trHeight w:val="345"/>
        </w:trPr>
        <w:tc>
          <w:tcPr>
            <w:tcW w:w="5000" w:type="pct"/>
            <w:gridSpan w:val="2"/>
            <w:tcBorders>
              <w:top w:val="nil"/>
              <w:left w:val="single" w:sz="5" w:space="0" w:color="000000"/>
              <w:bottom w:val="single" w:sz="5" w:space="0" w:color="000000"/>
              <w:right w:val="single" w:sz="5" w:space="0" w:color="000000"/>
            </w:tcBorders>
            <w:shd w:val="clear" w:color="auto" w:fill="E7E6E6"/>
            <w:tcMar>
              <w:top w:w="0" w:type="dxa"/>
              <w:left w:w="100" w:type="dxa"/>
              <w:bottom w:w="0" w:type="dxa"/>
              <w:right w:w="100" w:type="dxa"/>
            </w:tcMar>
          </w:tcPr>
          <w:p w14:paraId="7CB64B25" w14:textId="77777777" w:rsidR="005C31E1" w:rsidRPr="00216B22" w:rsidRDefault="005C31E1" w:rsidP="00DD2A8C">
            <w:pPr>
              <w:spacing w:line="276" w:lineRule="auto"/>
              <w:ind w:left="1080" w:hanging="360"/>
              <w:rPr>
                <w:rFonts w:ascii="Times New Roman" w:hAnsi="Times New Roman" w:cs="Times New Roman"/>
                <w:b/>
                <w:sz w:val="20"/>
                <w:szCs w:val="20"/>
              </w:rPr>
            </w:pPr>
            <w:r w:rsidRPr="00216B22">
              <w:rPr>
                <w:rFonts w:ascii="Times New Roman" w:hAnsi="Times New Roman" w:cs="Times New Roman"/>
                <w:b/>
                <w:sz w:val="20"/>
                <w:szCs w:val="20"/>
              </w:rPr>
              <w:t>A.</w:t>
            </w:r>
            <w:r w:rsidRPr="00216B22">
              <w:rPr>
                <w:rFonts w:ascii="Times New Roman" w:hAnsi="Times New Roman" w:cs="Times New Roman"/>
                <w:sz w:val="14"/>
                <w:szCs w:val="14"/>
              </w:rPr>
              <w:t xml:space="preserve"> </w:t>
            </w:r>
            <w:r w:rsidRPr="00216B22">
              <w:rPr>
                <w:rFonts w:ascii="Times New Roman" w:hAnsi="Times New Roman" w:cs="Times New Roman"/>
                <w:sz w:val="14"/>
                <w:szCs w:val="14"/>
              </w:rPr>
              <w:tab/>
            </w:r>
            <w:r w:rsidRPr="00216B22">
              <w:rPr>
                <w:rFonts w:ascii="Times New Roman" w:hAnsi="Times New Roman" w:cs="Times New Roman"/>
                <w:b/>
                <w:sz w:val="20"/>
                <w:szCs w:val="20"/>
              </w:rPr>
              <w:t>Risk of bias</w:t>
            </w:r>
          </w:p>
        </w:tc>
      </w:tr>
      <w:tr w:rsidR="005C31E1" w:rsidRPr="00216B22" w14:paraId="34CCF842" w14:textId="77777777" w:rsidTr="00DD2A8C">
        <w:trPr>
          <w:trHeight w:val="705"/>
        </w:trPr>
        <w:tc>
          <w:tcPr>
            <w:tcW w:w="5000" w:type="pct"/>
            <w:gridSpan w:val="2"/>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24382DD1" w14:textId="77777777" w:rsidR="005C31E1" w:rsidRPr="00216B22" w:rsidRDefault="005C31E1" w:rsidP="00DD2A8C">
            <w:pPr>
              <w:spacing w:line="276" w:lineRule="auto"/>
              <w:rPr>
                <w:rFonts w:ascii="Times New Roman" w:hAnsi="Times New Roman" w:cs="Times New Roman"/>
                <w:i/>
                <w:sz w:val="20"/>
                <w:szCs w:val="20"/>
              </w:rPr>
            </w:pPr>
            <w:r w:rsidRPr="00216B22">
              <w:rPr>
                <w:rFonts w:ascii="Times New Roman" w:hAnsi="Times New Roman" w:cs="Times New Roman"/>
                <w:i/>
                <w:sz w:val="20"/>
                <w:szCs w:val="20"/>
              </w:rPr>
              <w:t>List and describe predictors included in the evaluated model, e.g., definition and timing of</w:t>
            </w:r>
          </w:p>
          <w:p w14:paraId="1A427ABA" w14:textId="77777777" w:rsidR="005C31E1" w:rsidRPr="00216B22" w:rsidRDefault="005C31E1" w:rsidP="00DD2A8C">
            <w:pPr>
              <w:spacing w:line="276" w:lineRule="auto"/>
              <w:rPr>
                <w:rFonts w:ascii="Times New Roman" w:hAnsi="Times New Roman" w:cs="Times New Roman"/>
                <w:i/>
                <w:sz w:val="20"/>
                <w:szCs w:val="20"/>
              </w:rPr>
            </w:pPr>
            <w:r w:rsidRPr="00216B22">
              <w:rPr>
                <w:rFonts w:ascii="Times New Roman" w:hAnsi="Times New Roman" w:cs="Times New Roman"/>
                <w:i/>
                <w:sz w:val="20"/>
                <w:szCs w:val="20"/>
              </w:rPr>
              <w:t>assessment:</w:t>
            </w:r>
          </w:p>
          <w:p w14:paraId="27D5F413" w14:textId="77777777" w:rsidR="00865EFD" w:rsidRPr="00865EFD" w:rsidRDefault="00865EFD" w:rsidP="00865EFD">
            <w:pPr>
              <w:spacing w:line="276" w:lineRule="auto"/>
              <w:rPr>
                <w:rFonts w:ascii="Times New Roman" w:hAnsi="Times New Roman" w:cs="Times New Roman"/>
                <w:bCs/>
                <w:iCs/>
                <w:color w:val="0B5AB2"/>
                <w:sz w:val="20"/>
                <w:szCs w:val="20"/>
              </w:rPr>
            </w:pPr>
            <w:r w:rsidRPr="00865EFD">
              <w:rPr>
                <w:rFonts w:ascii="Times New Roman" w:hAnsi="Times New Roman" w:cs="Times New Roman"/>
                <w:bCs/>
                <w:iCs/>
                <w:color w:val="0B5AB2"/>
                <w:sz w:val="20"/>
                <w:szCs w:val="20"/>
              </w:rPr>
              <w:t>The physiological data available in TARN are identical to those in CRASH-2, in that for every patient the</w:t>
            </w:r>
          </w:p>
          <w:p w14:paraId="56013B3E" w14:textId="77777777" w:rsidR="00865EFD" w:rsidRPr="00865EFD" w:rsidRDefault="00865EFD" w:rsidP="00865EFD">
            <w:pPr>
              <w:spacing w:line="276" w:lineRule="auto"/>
              <w:rPr>
                <w:rFonts w:ascii="Times New Roman" w:hAnsi="Times New Roman" w:cs="Times New Roman"/>
                <w:bCs/>
                <w:iCs/>
                <w:color w:val="0B5AB2"/>
                <w:sz w:val="20"/>
                <w:szCs w:val="20"/>
              </w:rPr>
            </w:pPr>
            <w:r w:rsidRPr="00865EFD">
              <w:rPr>
                <w:rFonts w:ascii="Times New Roman" w:hAnsi="Times New Roman" w:cs="Times New Roman"/>
                <w:bCs/>
                <w:iCs/>
                <w:color w:val="0B5AB2"/>
                <w:sz w:val="20"/>
                <w:szCs w:val="20"/>
              </w:rPr>
              <w:t>heart rate, systolic blood pressure, Glasgow coma score, respiratory rate, and capillary refill time on arrival are</w:t>
            </w:r>
          </w:p>
          <w:p w14:paraId="3974116B" w14:textId="084A9829" w:rsidR="005C31E1" w:rsidRPr="00865EFD" w:rsidRDefault="00865EFD" w:rsidP="00865EFD">
            <w:pPr>
              <w:spacing w:line="276" w:lineRule="auto"/>
              <w:rPr>
                <w:rFonts w:ascii="Times New Roman" w:hAnsi="Times New Roman" w:cs="Times New Roman"/>
                <w:i/>
                <w:sz w:val="20"/>
                <w:szCs w:val="20"/>
              </w:rPr>
            </w:pPr>
            <w:r w:rsidRPr="00865EFD">
              <w:rPr>
                <w:rFonts w:ascii="Times New Roman" w:hAnsi="Times New Roman" w:cs="Times New Roman"/>
                <w:bCs/>
                <w:iCs/>
                <w:color w:val="0B5AB2"/>
                <w:sz w:val="20"/>
                <w:szCs w:val="20"/>
              </w:rPr>
              <w:t>entered by the hospital data coordinators. All predictors were measured on arrival.</w:t>
            </w:r>
            <w:r w:rsidR="005C31E1" w:rsidRPr="00865EFD">
              <w:rPr>
                <w:rFonts w:ascii="Times New Roman" w:hAnsi="Times New Roman" w:cs="Times New Roman"/>
                <w:b/>
                <w:i/>
                <w:color w:val="0B5AB2"/>
                <w:sz w:val="20"/>
                <w:szCs w:val="20"/>
              </w:rPr>
              <w:t xml:space="preserve"> </w:t>
            </w:r>
          </w:p>
        </w:tc>
      </w:tr>
      <w:tr w:rsidR="005C31E1" w:rsidRPr="00216B22" w14:paraId="0528AAB1" w14:textId="77777777" w:rsidTr="00DD2A8C">
        <w:trPr>
          <w:trHeight w:val="345"/>
        </w:trPr>
        <w:tc>
          <w:tcPr>
            <w:tcW w:w="4043" w:type="pct"/>
            <w:tcBorders>
              <w:top w:val="nil"/>
              <w:left w:val="single" w:sz="5" w:space="0" w:color="000000"/>
              <w:bottom w:val="single" w:sz="5" w:space="0" w:color="000000"/>
              <w:right w:val="single" w:sz="5" w:space="0" w:color="000000"/>
            </w:tcBorders>
            <w:shd w:val="clear" w:color="auto" w:fill="E7E6E6"/>
            <w:tcMar>
              <w:top w:w="0" w:type="dxa"/>
              <w:left w:w="100" w:type="dxa"/>
              <w:bottom w:w="0" w:type="dxa"/>
              <w:right w:w="100" w:type="dxa"/>
            </w:tcMar>
          </w:tcPr>
          <w:p w14:paraId="365CD345" w14:textId="77777777" w:rsidR="005C31E1" w:rsidRPr="00216B22" w:rsidRDefault="005C31E1" w:rsidP="00DD2A8C">
            <w:pPr>
              <w:spacing w:line="276" w:lineRule="auto"/>
              <w:ind w:left="640" w:hanging="320"/>
              <w:rPr>
                <w:rFonts w:ascii="Times New Roman" w:hAnsi="Times New Roman" w:cs="Times New Roman"/>
                <w:b/>
                <w:sz w:val="20"/>
                <w:szCs w:val="20"/>
              </w:rPr>
            </w:pPr>
            <w:r w:rsidRPr="00216B22">
              <w:rPr>
                <w:rFonts w:ascii="Times New Roman" w:hAnsi="Times New Roman" w:cs="Times New Roman"/>
                <w:b/>
                <w:sz w:val="20"/>
                <w:szCs w:val="20"/>
              </w:rPr>
              <w:t xml:space="preserve"> </w:t>
            </w:r>
          </w:p>
        </w:tc>
        <w:tc>
          <w:tcPr>
            <w:tcW w:w="957" w:type="pct"/>
            <w:tcBorders>
              <w:top w:val="nil"/>
              <w:left w:val="single" w:sz="5" w:space="0" w:color="000000"/>
              <w:bottom w:val="single" w:sz="5" w:space="0" w:color="000000"/>
              <w:right w:val="single" w:sz="5" w:space="0" w:color="000000"/>
            </w:tcBorders>
            <w:shd w:val="clear" w:color="auto" w:fill="E7E6E6"/>
          </w:tcPr>
          <w:p w14:paraId="2221C8FF" w14:textId="77777777" w:rsidR="005C31E1" w:rsidRPr="00216B22" w:rsidRDefault="005C31E1" w:rsidP="00DD2A8C">
            <w:pPr>
              <w:spacing w:line="276" w:lineRule="auto"/>
              <w:jc w:val="center"/>
              <w:rPr>
                <w:rFonts w:ascii="Times New Roman" w:hAnsi="Times New Roman" w:cs="Times New Roman"/>
                <w:b/>
                <w:sz w:val="20"/>
                <w:szCs w:val="20"/>
              </w:rPr>
            </w:pPr>
            <w:r w:rsidRPr="00994CED">
              <w:rPr>
                <w:rFonts w:ascii="Times New Roman" w:hAnsi="Times New Roman" w:cs="Times New Roman"/>
                <w:b/>
                <w:sz w:val="20"/>
                <w:szCs w:val="20"/>
              </w:rPr>
              <w:t>Y/ PY/ PN/ N/ NI</w:t>
            </w:r>
          </w:p>
        </w:tc>
      </w:tr>
      <w:tr w:rsidR="005C31E1" w:rsidRPr="00216B22" w14:paraId="25CC80AD" w14:textId="77777777" w:rsidTr="00DD2A8C">
        <w:trPr>
          <w:trHeight w:val="345"/>
        </w:trPr>
        <w:tc>
          <w:tcPr>
            <w:tcW w:w="4043" w:type="pct"/>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042909CB" w14:textId="77777777" w:rsidR="005C31E1" w:rsidRPr="00216B22" w:rsidRDefault="005C31E1" w:rsidP="00DD2A8C">
            <w:pPr>
              <w:spacing w:line="276" w:lineRule="auto"/>
              <w:rPr>
                <w:rFonts w:ascii="Times New Roman" w:hAnsi="Times New Roman" w:cs="Times New Roman"/>
                <w:b/>
                <w:i/>
                <w:sz w:val="20"/>
                <w:szCs w:val="20"/>
              </w:rPr>
            </w:pPr>
            <w:r w:rsidRPr="00216B22">
              <w:rPr>
                <w:rFonts w:ascii="Times New Roman" w:hAnsi="Times New Roman" w:cs="Times New Roman"/>
                <w:b/>
                <w:sz w:val="20"/>
                <w:szCs w:val="20"/>
              </w:rPr>
              <w:t xml:space="preserve">2.1 Were predictors defined and assessed in a similar way for all participants? </w:t>
            </w:r>
          </w:p>
        </w:tc>
        <w:tc>
          <w:tcPr>
            <w:tcW w:w="957" w:type="pct"/>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35695AC8" w14:textId="62F3321D" w:rsidR="005C31E1" w:rsidRPr="00983331" w:rsidRDefault="00865EFD" w:rsidP="00865EFD">
            <w:pPr>
              <w:spacing w:line="276" w:lineRule="auto"/>
              <w:rPr>
                <w:rFonts w:ascii="Times New Roman" w:hAnsi="Times New Roman" w:cs="Times New Roman"/>
                <w:b/>
                <w:color w:val="0B5AB2"/>
                <w:sz w:val="20"/>
                <w:szCs w:val="20"/>
              </w:rPr>
            </w:pPr>
            <w:r w:rsidRPr="00983331">
              <w:rPr>
                <w:rFonts w:ascii="Times New Roman" w:hAnsi="Times New Roman" w:cs="Times New Roman"/>
                <w:b/>
                <w:color w:val="0B5AB2"/>
                <w:sz w:val="20"/>
                <w:szCs w:val="20"/>
              </w:rPr>
              <w:t>PY</w:t>
            </w:r>
          </w:p>
        </w:tc>
      </w:tr>
      <w:tr w:rsidR="005C31E1" w:rsidRPr="00216B22" w14:paraId="5B280FBD" w14:textId="77777777" w:rsidTr="00DD2A8C">
        <w:trPr>
          <w:trHeight w:val="345"/>
        </w:trPr>
        <w:tc>
          <w:tcPr>
            <w:tcW w:w="4043" w:type="pct"/>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31713468" w14:textId="77777777" w:rsidR="005C31E1" w:rsidRPr="00865EFD" w:rsidRDefault="005C31E1" w:rsidP="00DD2A8C">
            <w:pPr>
              <w:spacing w:line="276" w:lineRule="auto"/>
              <w:rPr>
                <w:rFonts w:ascii="Times New Roman" w:hAnsi="Times New Roman" w:cs="Times New Roman"/>
                <w:b/>
                <w:sz w:val="20"/>
                <w:szCs w:val="20"/>
                <w:highlight w:val="yellow"/>
              </w:rPr>
            </w:pPr>
            <w:r w:rsidRPr="0030471E">
              <w:rPr>
                <w:rFonts w:ascii="Times New Roman" w:hAnsi="Times New Roman" w:cs="Times New Roman"/>
                <w:b/>
                <w:sz w:val="20"/>
                <w:szCs w:val="20"/>
              </w:rPr>
              <w:t>2.2 Was any pre-processing of predictors similar for all participants?</w:t>
            </w:r>
          </w:p>
        </w:tc>
        <w:tc>
          <w:tcPr>
            <w:tcW w:w="957" w:type="pct"/>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5EF43F2A" w14:textId="46D6857D" w:rsidR="005C31E1" w:rsidRPr="00983331" w:rsidRDefault="0030471E" w:rsidP="0030471E">
            <w:pPr>
              <w:spacing w:line="276" w:lineRule="auto"/>
              <w:rPr>
                <w:rFonts w:ascii="Times New Roman" w:hAnsi="Times New Roman" w:cs="Times New Roman"/>
                <w:b/>
                <w:color w:val="0B5AB2"/>
                <w:sz w:val="20"/>
                <w:szCs w:val="20"/>
              </w:rPr>
            </w:pPr>
            <w:r>
              <w:rPr>
                <w:rFonts w:ascii="Times New Roman" w:hAnsi="Times New Roman" w:cs="Times New Roman"/>
                <w:b/>
                <w:color w:val="0B5AB2"/>
                <w:sz w:val="20"/>
                <w:szCs w:val="20"/>
              </w:rPr>
              <w:t>PY</w:t>
            </w:r>
            <w:r w:rsidR="005C31E1" w:rsidRPr="00983331">
              <w:rPr>
                <w:rFonts w:ascii="Times New Roman" w:hAnsi="Times New Roman" w:cs="Times New Roman"/>
                <w:b/>
                <w:color w:val="0B5AB2"/>
                <w:sz w:val="20"/>
                <w:szCs w:val="20"/>
              </w:rPr>
              <w:t xml:space="preserve"> </w:t>
            </w:r>
          </w:p>
        </w:tc>
      </w:tr>
      <w:tr w:rsidR="005C31E1" w:rsidRPr="00216B22" w14:paraId="0D4BE0C6" w14:textId="77777777" w:rsidTr="00DD2A8C">
        <w:trPr>
          <w:trHeight w:val="240"/>
        </w:trPr>
        <w:tc>
          <w:tcPr>
            <w:tcW w:w="4043" w:type="pct"/>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2AF0AB90" w14:textId="77777777" w:rsidR="005C31E1" w:rsidRPr="00216B22" w:rsidRDefault="005C31E1" w:rsidP="00DD2A8C">
            <w:pPr>
              <w:spacing w:line="276" w:lineRule="auto"/>
              <w:rPr>
                <w:rFonts w:ascii="Times New Roman" w:hAnsi="Times New Roman" w:cs="Times New Roman"/>
                <w:b/>
                <w:sz w:val="20"/>
                <w:szCs w:val="20"/>
              </w:rPr>
            </w:pPr>
            <w:r w:rsidRPr="00216B22">
              <w:rPr>
                <w:rFonts w:ascii="Times New Roman" w:hAnsi="Times New Roman" w:cs="Times New Roman"/>
                <w:b/>
                <w:sz w:val="20"/>
                <w:szCs w:val="20"/>
              </w:rPr>
              <w:t>2.3 Were predictor assessments made without knowledge of outcome data?</w:t>
            </w:r>
          </w:p>
        </w:tc>
        <w:tc>
          <w:tcPr>
            <w:tcW w:w="957" w:type="pct"/>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6DF28E59" w14:textId="54294360" w:rsidR="005C31E1" w:rsidRPr="00983331" w:rsidRDefault="00865EFD" w:rsidP="00DD2A8C">
            <w:pPr>
              <w:spacing w:line="276" w:lineRule="auto"/>
              <w:rPr>
                <w:rFonts w:ascii="Times New Roman" w:hAnsi="Times New Roman" w:cs="Times New Roman"/>
                <w:b/>
                <w:color w:val="0B5AB2"/>
                <w:sz w:val="20"/>
                <w:szCs w:val="20"/>
              </w:rPr>
            </w:pPr>
            <w:r w:rsidRPr="00983331">
              <w:rPr>
                <w:rFonts w:ascii="Times New Roman" w:hAnsi="Times New Roman" w:cs="Times New Roman"/>
                <w:b/>
                <w:color w:val="0B5AB2"/>
                <w:sz w:val="20"/>
                <w:szCs w:val="20"/>
              </w:rPr>
              <w:t>PY</w:t>
            </w:r>
          </w:p>
        </w:tc>
      </w:tr>
      <w:tr w:rsidR="005C31E1" w:rsidRPr="00216B22" w14:paraId="4491B271" w14:textId="77777777" w:rsidTr="00DD2A8C">
        <w:trPr>
          <w:trHeight w:val="240"/>
        </w:trPr>
        <w:tc>
          <w:tcPr>
            <w:tcW w:w="4043" w:type="pct"/>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32FAC9BF" w14:textId="77777777" w:rsidR="005C31E1" w:rsidRPr="00216B22" w:rsidRDefault="005C31E1" w:rsidP="00DD2A8C">
            <w:pPr>
              <w:spacing w:line="276" w:lineRule="auto"/>
              <w:rPr>
                <w:rFonts w:ascii="Times New Roman" w:hAnsi="Times New Roman" w:cs="Times New Roman"/>
                <w:b/>
                <w:sz w:val="20"/>
                <w:szCs w:val="20"/>
              </w:rPr>
            </w:pPr>
            <w:r w:rsidRPr="00216B22">
              <w:rPr>
                <w:rFonts w:ascii="Times New Roman" w:hAnsi="Times New Roman" w:cs="Times New Roman"/>
                <w:b/>
                <w:sz w:val="20"/>
                <w:szCs w:val="20"/>
              </w:rPr>
              <w:t>2.4 Were the predictors included in the model available at the time the model was intended to be used?</w:t>
            </w:r>
          </w:p>
        </w:tc>
        <w:tc>
          <w:tcPr>
            <w:tcW w:w="957" w:type="pct"/>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5A1A789B" w14:textId="73028066" w:rsidR="005C31E1" w:rsidRPr="00983331" w:rsidRDefault="008134EF" w:rsidP="00DD2A8C">
            <w:pPr>
              <w:spacing w:line="276" w:lineRule="auto"/>
              <w:rPr>
                <w:rFonts w:ascii="Times New Roman" w:hAnsi="Times New Roman" w:cs="Times New Roman"/>
                <w:b/>
                <w:color w:val="0B5AB2"/>
                <w:sz w:val="20"/>
                <w:szCs w:val="20"/>
              </w:rPr>
            </w:pPr>
            <w:r>
              <w:rPr>
                <w:rFonts w:ascii="Times New Roman" w:hAnsi="Times New Roman" w:cs="Times New Roman"/>
                <w:b/>
                <w:color w:val="0B5AB2"/>
                <w:sz w:val="20"/>
                <w:szCs w:val="20"/>
              </w:rPr>
              <w:t>P</w:t>
            </w:r>
            <w:r w:rsidR="00865EFD" w:rsidRPr="00983331">
              <w:rPr>
                <w:rFonts w:ascii="Times New Roman" w:hAnsi="Times New Roman" w:cs="Times New Roman"/>
                <w:b/>
                <w:color w:val="0B5AB2"/>
                <w:sz w:val="20"/>
                <w:szCs w:val="20"/>
              </w:rPr>
              <w:t>Y</w:t>
            </w:r>
          </w:p>
        </w:tc>
      </w:tr>
      <w:tr w:rsidR="005C31E1" w:rsidRPr="00216B22" w14:paraId="3C063053" w14:textId="77777777" w:rsidTr="00DD2A8C">
        <w:trPr>
          <w:trHeight w:val="480"/>
        </w:trPr>
        <w:tc>
          <w:tcPr>
            <w:tcW w:w="4043" w:type="pct"/>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2477749D" w14:textId="77777777" w:rsidR="005C31E1" w:rsidRPr="00216B22" w:rsidRDefault="005C31E1" w:rsidP="00DD2A8C">
            <w:pPr>
              <w:spacing w:line="276" w:lineRule="auto"/>
              <w:rPr>
                <w:rFonts w:ascii="Times New Roman" w:hAnsi="Times New Roman" w:cs="Times New Roman"/>
                <w:b/>
                <w:sz w:val="20"/>
                <w:szCs w:val="20"/>
              </w:rPr>
            </w:pPr>
            <w:r w:rsidRPr="00216B22">
              <w:rPr>
                <w:rFonts w:ascii="Times New Roman" w:hAnsi="Times New Roman" w:cs="Times New Roman"/>
                <w:b/>
                <w:sz w:val="20"/>
                <w:szCs w:val="20"/>
              </w:rPr>
              <w:t>Risk of bias introduced by the predictors or their assessment</w:t>
            </w:r>
          </w:p>
        </w:tc>
        <w:tc>
          <w:tcPr>
            <w:tcW w:w="957" w:type="pct"/>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15C18387" w14:textId="77777777" w:rsidR="005C31E1" w:rsidRPr="00216B22" w:rsidRDefault="005C31E1" w:rsidP="00DD2A8C">
            <w:pPr>
              <w:spacing w:line="276" w:lineRule="auto"/>
              <w:jc w:val="center"/>
              <w:rPr>
                <w:rFonts w:ascii="Times New Roman" w:hAnsi="Times New Roman" w:cs="Times New Roman"/>
                <w:b/>
                <w:sz w:val="20"/>
                <w:szCs w:val="20"/>
              </w:rPr>
            </w:pPr>
            <w:r w:rsidRPr="00216B22">
              <w:rPr>
                <w:rFonts w:ascii="Times New Roman" w:hAnsi="Times New Roman" w:cs="Times New Roman"/>
                <w:b/>
                <w:sz w:val="20"/>
                <w:szCs w:val="20"/>
              </w:rPr>
              <w:t>RISK OF BIAS:</w:t>
            </w:r>
          </w:p>
          <w:p w14:paraId="3BDF9960" w14:textId="004B184C" w:rsidR="005C31E1" w:rsidRPr="00865EFD" w:rsidRDefault="005C31E1" w:rsidP="00DD2A8C">
            <w:pPr>
              <w:spacing w:line="276" w:lineRule="auto"/>
              <w:jc w:val="center"/>
              <w:rPr>
                <w:rFonts w:ascii="Times New Roman" w:hAnsi="Times New Roman" w:cs="Times New Roman"/>
                <w:b/>
                <w:i/>
                <w:color w:val="0B5AB2"/>
                <w:sz w:val="20"/>
                <w:szCs w:val="20"/>
              </w:rPr>
            </w:pPr>
            <w:r w:rsidRPr="00865EFD">
              <w:rPr>
                <w:rFonts w:ascii="Times New Roman" w:hAnsi="Times New Roman" w:cs="Times New Roman"/>
                <w:b/>
                <w:i/>
                <w:color w:val="0B5AB2"/>
                <w:sz w:val="20"/>
                <w:szCs w:val="20"/>
              </w:rPr>
              <w:t>low</w:t>
            </w:r>
          </w:p>
          <w:p w14:paraId="0C0BCEB8" w14:textId="77777777" w:rsidR="005C31E1" w:rsidRPr="00216B22" w:rsidRDefault="005C31E1" w:rsidP="00DD2A8C">
            <w:pPr>
              <w:spacing w:line="276" w:lineRule="auto"/>
              <w:jc w:val="center"/>
              <w:rPr>
                <w:rFonts w:ascii="Times New Roman" w:hAnsi="Times New Roman" w:cs="Times New Roman"/>
                <w:b/>
                <w:sz w:val="20"/>
                <w:szCs w:val="20"/>
              </w:rPr>
            </w:pPr>
            <w:r w:rsidRPr="00216B22">
              <w:rPr>
                <w:rFonts w:ascii="Times New Roman" w:hAnsi="Times New Roman" w:cs="Times New Roman"/>
                <w:b/>
                <w:sz w:val="20"/>
                <w:szCs w:val="20"/>
              </w:rPr>
              <w:t xml:space="preserve"> </w:t>
            </w:r>
          </w:p>
        </w:tc>
      </w:tr>
      <w:tr w:rsidR="005C31E1" w:rsidRPr="00216B22" w14:paraId="63B70B2A" w14:textId="77777777" w:rsidTr="00DD2A8C">
        <w:trPr>
          <w:trHeight w:val="480"/>
        </w:trPr>
        <w:tc>
          <w:tcPr>
            <w:tcW w:w="5000" w:type="pct"/>
            <w:gridSpan w:val="2"/>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5478C4EE" w14:textId="77777777" w:rsidR="005C31E1" w:rsidRPr="00216B22" w:rsidRDefault="005C31E1" w:rsidP="00DD2A8C">
            <w:pPr>
              <w:spacing w:line="276" w:lineRule="auto"/>
              <w:rPr>
                <w:rFonts w:ascii="Times New Roman" w:hAnsi="Times New Roman" w:cs="Times New Roman"/>
                <w:b/>
                <w:i/>
                <w:sz w:val="20"/>
                <w:szCs w:val="20"/>
              </w:rPr>
            </w:pPr>
            <w:r w:rsidRPr="00216B22">
              <w:rPr>
                <w:rFonts w:ascii="Times New Roman" w:hAnsi="Times New Roman" w:cs="Times New Roman"/>
                <w:b/>
                <w:i/>
                <w:sz w:val="20"/>
                <w:szCs w:val="20"/>
              </w:rPr>
              <w:t>Rationale of risk of bias rating:</w:t>
            </w:r>
          </w:p>
          <w:p w14:paraId="68997F57" w14:textId="4715F046" w:rsidR="005C31E1" w:rsidRPr="00865EFD" w:rsidRDefault="00865EFD" w:rsidP="00DD2A8C">
            <w:pPr>
              <w:spacing w:line="276" w:lineRule="auto"/>
              <w:rPr>
                <w:rFonts w:ascii="Times New Roman" w:hAnsi="Times New Roman" w:cs="Times New Roman"/>
                <w:bCs/>
                <w:sz w:val="20"/>
                <w:szCs w:val="20"/>
              </w:rPr>
            </w:pPr>
            <w:r w:rsidRPr="00865EFD">
              <w:rPr>
                <w:rFonts w:ascii="Times New Roman" w:hAnsi="Times New Roman" w:cs="Times New Roman"/>
                <w:bCs/>
                <w:color w:val="0B5AB2"/>
                <w:sz w:val="20"/>
                <w:szCs w:val="20"/>
              </w:rPr>
              <w:t>No major issues identified.</w:t>
            </w:r>
            <w:r w:rsidR="0086269C">
              <w:rPr>
                <w:rFonts w:ascii="Times New Roman" w:hAnsi="Times New Roman" w:cs="Times New Roman"/>
                <w:bCs/>
                <w:color w:val="0B5AB2"/>
                <w:sz w:val="20"/>
                <w:szCs w:val="20"/>
              </w:rPr>
              <w:t xml:space="preserve"> TARN is used for clinical auditing, so we expect that definitions, assessment and pre-processing are similar between participants.</w:t>
            </w:r>
          </w:p>
        </w:tc>
      </w:tr>
      <w:tr w:rsidR="005C31E1" w:rsidRPr="00216B22" w14:paraId="6CACD57E" w14:textId="77777777" w:rsidTr="00DD2A8C">
        <w:trPr>
          <w:trHeight w:val="240"/>
        </w:trPr>
        <w:tc>
          <w:tcPr>
            <w:tcW w:w="5000" w:type="pct"/>
            <w:gridSpan w:val="2"/>
            <w:tcBorders>
              <w:top w:val="nil"/>
              <w:left w:val="single" w:sz="5" w:space="0" w:color="000000"/>
              <w:bottom w:val="single" w:sz="5" w:space="0" w:color="000000"/>
              <w:right w:val="single" w:sz="5" w:space="0" w:color="000000"/>
            </w:tcBorders>
            <w:shd w:val="clear" w:color="auto" w:fill="E7E6E6"/>
            <w:tcMar>
              <w:top w:w="0" w:type="dxa"/>
              <w:left w:w="100" w:type="dxa"/>
              <w:bottom w:w="0" w:type="dxa"/>
              <w:right w:w="100" w:type="dxa"/>
            </w:tcMar>
          </w:tcPr>
          <w:p w14:paraId="00342CF1" w14:textId="77777777" w:rsidR="005C31E1" w:rsidRPr="00216B22" w:rsidRDefault="005C31E1" w:rsidP="00DD2A8C">
            <w:pPr>
              <w:spacing w:line="276" w:lineRule="auto"/>
              <w:ind w:left="1080" w:hanging="360"/>
              <w:rPr>
                <w:rFonts w:ascii="Times New Roman" w:hAnsi="Times New Roman" w:cs="Times New Roman"/>
                <w:b/>
                <w:sz w:val="20"/>
                <w:szCs w:val="20"/>
              </w:rPr>
            </w:pPr>
            <w:r w:rsidRPr="00216B22">
              <w:rPr>
                <w:rFonts w:ascii="Times New Roman" w:hAnsi="Times New Roman" w:cs="Times New Roman"/>
                <w:b/>
                <w:sz w:val="20"/>
                <w:szCs w:val="20"/>
              </w:rPr>
              <w:t>B.</w:t>
            </w:r>
            <w:r w:rsidRPr="00216B22">
              <w:rPr>
                <w:rFonts w:ascii="Times New Roman" w:hAnsi="Times New Roman" w:cs="Times New Roman"/>
                <w:sz w:val="14"/>
                <w:szCs w:val="14"/>
              </w:rPr>
              <w:t xml:space="preserve"> </w:t>
            </w:r>
            <w:r w:rsidRPr="00216B22">
              <w:rPr>
                <w:rFonts w:ascii="Times New Roman" w:hAnsi="Times New Roman" w:cs="Times New Roman"/>
                <w:sz w:val="14"/>
                <w:szCs w:val="14"/>
              </w:rPr>
              <w:tab/>
            </w:r>
            <w:r w:rsidRPr="00216B22">
              <w:rPr>
                <w:rFonts w:ascii="Times New Roman" w:hAnsi="Times New Roman" w:cs="Times New Roman"/>
                <w:b/>
                <w:sz w:val="20"/>
                <w:szCs w:val="20"/>
              </w:rPr>
              <w:t>Applicability</w:t>
            </w:r>
          </w:p>
        </w:tc>
      </w:tr>
      <w:tr w:rsidR="005C31E1" w:rsidRPr="00216B22" w14:paraId="5FCD9439" w14:textId="77777777" w:rsidTr="00DD2A8C">
        <w:trPr>
          <w:trHeight w:val="765"/>
        </w:trPr>
        <w:tc>
          <w:tcPr>
            <w:tcW w:w="4043" w:type="pct"/>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3D87289A" w14:textId="77777777" w:rsidR="005C31E1" w:rsidRPr="00216B22" w:rsidRDefault="005C31E1" w:rsidP="00DD2A8C">
            <w:pPr>
              <w:spacing w:line="276" w:lineRule="auto"/>
              <w:rPr>
                <w:rFonts w:ascii="Times New Roman" w:hAnsi="Times New Roman" w:cs="Times New Roman"/>
                <w:b/>
                <w:sz w:val="20"/>
                <w:szCs w:val="20"/>
              </w:rPr>
            </w:pPr>
            <w:r w:rsidRPr="00216B22">
              <w:rPr>
                <w:rFonts w:ascii="Times New Roman" w:hAnsi="Times New Roman" w:cs="Times New Roman"/>
                <w:b/>
                <w:sz w:val="20"/>
                <w:szCs w:val="20"/>
              </w:rPr>
              <w:t>Concern that the definition, pre-processing, assessment, or timing of assessment of the predictors in the model do not match the review question or the assessor’s intended use</w:t>
            </w:r>
          </w:p>
        </w:tc>
        <w:tc>
          <w:tcPr>
            <w:tcW w:w="957" w:type="pct"/>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052D7E54" w14:textId="77777777" w:rsidR="005C31E1" w:rsidRPr="00216B22" w:rsidRDefault="005C31E1" w:rsidP="00DD2A8C">
            <w:pPr>
              <w:spacing w:line="276" w:lineRule="auto"/>
              <w:jc w:val="center"/>
              <w:rPr>
                <w:rFonts w:ascii="Times New Roman" w:hAnsi="Times New Roman" w:cs="Times New Roman"/>
                <w:b/>
                <w:sz w:val="20"/>
                <w:szCs w:val="20"/>
              </w:rPr>
            </w:pPr>
            <w:r w:rsidRPr="00216B22">
              <w:rPr>
                <w:rFonts w:ascii="Times New Roman" w:hAnsi="Times New Roman" w:cs="Times New Roman"/>
                <w:b/>
                <w:sz w:val="20"/>
                <w:szCs w:val="20"/>
              </w:rPr>
              <w:t>APPLICABILITY CONCERN:</w:t>
            </w:r>
          </w:p>
          <w:p w14:paraId="3D5422F3" w14:textId="624DDEB2" w:rsidR="005C31E1" w:rsidRPr="00A31562" w:rsidRDefault="006F339D" w:rsidP="00DD2A8C">
            <w:pPr>
              <w:spacing w:line="276" w:lineRule="auto"/>
              <w:jc w:val="center"/>
              <w:rPr>
                <w:rFonts w:ascii="Times New Roman" w:hAnsi="Times New Roman" w:cs="Times New Roman"/>
                <w:b/>
                <w:i/>
                <w:sz w:val="20"/>
                <w:szCs w:val="20"/>
              </w:rPr>
            </w:pPr>
            <w:r>
              <w:rPr>
                <w:rFonts w:ascii="Times New Roman" w:hAnsi="Times New Roman" w:cs="Times New Roman"/>
                <w:b/>
                <w:i/>
                <w:color w:val="0B5AB2"/>
                <w:sz w:val="20"/>
                <w:szCs w:val="20"/>
              </w:rPr>
              <w:t>h</w:t>
            </w:r>
            <w:r w:rsidR="00673DE1">
              <w:rPr>
                <w:rFonts w:ascii="Times New Roman" w:hAnsi="Times New Roman" w:cs="Times New Roman"/>
                <w:b/>
                <w:i/>
                <w:color w:val="0B5AB2"/>
                <w:sz w:val="20"/>
                <w:szCs w:val="20"/>
              </w:rPr>
              <w:t>igh</w:t>
            </w:r>
          </w:p>
        </w:tc>
      </w:tr>
      <w:tr w:rsidR="005C31E1" w:rsidRPr="00216B22" w14:paraId="6019677F" w14:textId="77777777" w:rsidTr="00DD2A8C">
        <w:trPr>
          <w:trHeight w:val="480"/>
        </w:trPr>
        <w:tc>
          <w:tcPr>
            <w:tcW w:w="5000" w:type="pct"/>
            <w:gridSpan w:val="2"/>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6CBC47A4" w14:textId="77777777" w:rsidR="005C31E1" w:rsidRPr="00216B22" w:rsidRDefault="005C31E1" w:rsidP="00DD2A8C">
            <w:pPr>
              <w:spacing w:line="276" w:lineRule="auto"/>
              <w:rPr>
                <w:rFonts w:ascii="Times New Roman" w:hAnsi="Times New Roman" w:cs="Times New Roman"/>
                <w:b/>
                <w:i/>
                <w:sz w:val="20"/>
                <w:szCs w:val="20"/>
              </w:rPr>
            </w:pPr>
            <w:r w:rsidRPr="00216B22">
              <w:rPr>
                <w:rFonts w:ascii="Times New Roman" w:hAnsi="Times New Roman" w:cs="Times New Roman"/>
                <w:b/>
                <w:i/>
                <w:sz w:val="20"/>
                <w:szCs w:val="20"/>
              </w:rPr>
              <w:t>Rationale of applicability rating:</w:t>
            </w:r>
          </w:p>
          <w:p w14:paraId="0E153EDD" w14:textId="393D98EB" w:rsidR="005C31E1" w:rsidRPr="00EB4126" w:rsidRDefault="00EB4126" w:rsidP="00EB4126">
            <w:pPr>
              <w:spacing w:line="276" w:lineRule="auto"/>
              <w:rPr>
                <w:rFonts w:ascii="Times New Roman" w:hAnsi="Times New Roman" w:cs="Times New Roman"/>
                <w:bCs/>
                <w:iCs/>
                <w:color w:val="0B5AB2"/>
                <w:sz w:val="20"/>
                <w:szCs w:val="20"/>
              </w:rPr>
            </w:pPr>
            <w:r w:rsidRPr="00EB4126">
              <w:rPr>
                <w:rFonts w:ascii="Times New Roman" w:hAnsi="Times New Roman" w:cs="Times New Roman"/>
                <w:bCs/>
                <w:iCs/>
                <w:color w:val="0B5AB2"/>
                <w:sz w:val="20"/>
                <w:szCs w:val="20"/>
              </w:rPr>
              <w:t>All predictors were measured at baseline (by hospital data co-ordinators at time of arrival)</w:t>
            </w:r>
            <w:r w:rsidR="00673DE1">
              <w:rPr>
                <w:rFonts w:ascii="Times New Roman" w:hAnsi="Times New Roman" w:cs="Times New Roman"/>
                <w:bCs/>
                <w:iCs/>
                <w:color w:val="0B5AB2"/>
                <w:sz w:val="20"/>
                <w:szCs w:val="20"/>
              </w:rPr>
              <w:t xml:space="preserve">, however, the </w:t>
            </w:r>
            <w:r w:rsidR="00B329E9">
              <w:rPr>
                <w:rFonts w:ascii="Times New Roman" w:hAnsi="Times New Roman" w:cs="Times New Roman"/>
                <w:bCs/>
                <w:iCs/>
                <w:color w:val="0B5AB2"/>
                <w:sz w:val="20"/>
                <w:szCs w:val="20"/>
              </w:rPr>
              <w:t>predictor ‘hours since injury’ was frequently missing and therefore excluded from the model</w:t>
            </w:r>
            <w:r w:rsidRPr="00EB4126">
              <w:rPr>
                <w:rFonts w:ascii="Times New Roman" w:hAnsi="Times New Roman" w:cs="Times New Roman"/>
                <w:bCs/>
                <w:iCs/>
                <w:color w:val="0B5AB2"/>
                <w:sz w:val="20"/>
                <w:szCs w:val="20"/>
              </w:rPr>
              <w:t>.</w:t>
            </w:r>
          </w:p>
        </w:tc>
      </w:tr>
    </w:tbl>
    <w:p w14:paraId="49A44A5A" w14:textId="77777777" w:rsidR="005C31E1" w:rsidRDefault="005C31E1" w:rsidP="005C31E1">
      <w:pPr>
        <w:rPr>
          <w:rFonts w:ascii="Times New Roman" w:hAnsi="Times New Roman" w:cs="Times New Roman"/>
          <w:b/>
          <w:sz w:val="20"/>
          <w:szCs w:val="20"/>
        </w:rPr>
      </w:pPr>
    </w:p>
    <w:p w14:paraId="3EC54905" w14:textId="77777777" w:rsidR="005C31E1" w:rsidRDefault="005C31E1" w:rsidP="005C31E1">
      <w:pPr>
        <w:rPr>
          <w:rFonts w:ascii="Times New Roman" w:hAnsi="Times New Roman" w:cs="Times New Roman"/>
          <w:b/>
          <w:sz w:val="20"/>
          <w:szCs w:val="20"/>
        </w:rPr>
      </w:pPr>
      <w:r>
        <w:rPr>
          <w:rFonts w:ascii="Times New Roman" w:hAnsi="Times New Roman" w:cs="Times New Roman"/>
          <w:b/>
          <w:sz w:val="20"/>
          <w:szCs w:val="20"/>
        </w:rPr>
        <w:br w:type="page"/>
      </w:r>
    </w:p>
    <w:p w14:paraId="318F14FE" w14:textId="77777777" w:rsidR="005C31E1" w:rsidRPr="00A8248F" w:rsidRDefault="005C31E1" w:rsidP="005C31E1">
      <w:pPr>
        <w:rPr>
          <w:rFonts w:ascii="Times New Roman" w:hAnsi="Times New Roman" w:cs="Times New Roman"/>
          <w:b/>
          <w:sz w:val="20"/>
          <w:szCs w:val="20"/>
        </w:rPr>
      </w:pPr>
    </w:p>
    <w:tbl>
      <w:tblPr>
        <w:tblW w:w="5000" w:type="pct"/>
        <w:tblBorders>
          <w:top w:val="nil"/>
          <w:left w:val="nil"/>
          <w:bottom w:val="nil"/>
          <w:right w:val="nil"/>
          <w:insideH w:val="nil"/>
          <w:insideV w:val="nil"/>
        </w:tblBorders>
        <w:tblLook w:val="0600" w:firstRow="0" w:lastRow="0" w:firstColumn="0" w:lastColumn="0" w:noHBand="1" w:noVBand="1"/>
      </w:tblPr>
      <w:tblGrid>
        <w:gridCol w:w="7558"/>
        <w:gridCol w:w="1790"/>
      </w:tblGrid>
      <w:tr w:rsidR="005C31E1" w:rsidRPr="00216B22" w14:paraId="7EB24AE2" w14:textId="77777777" w:rsidTr="00DD2A8C">
        <w:trPr>
          <w:trHeight w:val="240"/>
        </w:trPr>
        <w:tc>
          <w:tcPr>
            <w:tcW w:w="5000" w:type="pct"/>
            <w:gridSpan w:val="2"/>
            <w:tcBorders>
              <w:top w:val="single" w:sz="5" w:space="0" w:color="000000"/>
              <w:left w:val="single" w:sz="5" w:space="0" w:color="000000"/>
              <w:bottom w:val="single" w:sz="5" w:space="0" w:color="000000"/>
              <w:right w:val="single" w:sz="5" w:space="0" w:color="000000"/>
            </w:tcBorders>
            <w:shd w:val="clear" w:color="auto" w:fill="D0CECE"/>
            <w:tcMar>
              <w:top w:w="0" w:type="dxa"/>
              <w:left w:w="100" w:type="dxa"/>
              <w:bottom w:w="0" w:type="dxa"/>
              <w:right w:w="100" w:type="dxa"/>
            </w:tcMar>
          </w:tcPr>
          <w:p w14:paraId="59251563" w14:textId="77777777" w:rsidR="005C31E1" w:rsidRPr="00216B22" w:rsidRDefault="005C31E1" w:rsidP="00DD2A8C">
            <w:pPr>
              <w:spacing w:line="276" w:lineRule="auto"/>
              <w:rPr>
                <w:rFonts w:ascii="Times New Roman" w:hAnsi="Times New Roman" w:cs="Times New Roman"/>
                <w:b/>
                <w:sz w:val="20"/>
                <w:szCs w:val="20"/>
              </w:rPr>
            </w:pPr>
            <w:r w:rsidRPr="00216B22">
              <w:rPr>
                <w:rFonts w:ascii="Times New Roman" w:hAnsi="Times New Roman" w:cs="Times New Roman"/>
                <w:b/>
                <w:sz w:val="20"/>
                <w:szCs w:val="20"/>
              </w:rPr>
              <w:t>DOMAIN 3: Outcome</w:t>
            </w:r>
          </w:p>
        </w:tc>
      </w:tr>
      <w:tr w:rsidR="005C31E1" w:rsidRPr="00216B22" w14:paraId="3D756754" w14:textId="77777777" w:rsidTr="00DD2A8C">
        <w:trPr>
          <w:trHeight w:val="300"/>
        </w:trPr>
        <w:tc>
          <w:tcPr>
            <w:tcW w:w="5000" w:type="pct"/>
            <w:gridSpan w:val="2"/>
            <w:tcBorders>
              <w:top w:val="nil"/>
              <w:left w:val="single" w:sz="5" w:space="0" w:color="000000"/>
              <w:bottom w:val="single" w:sz="5" w:space="0" w:color="000000"/>
              <w:right w:val="single" w:sz="5" w:space="0" w:color="000000"/>
            </w:tcBorders>
            <w:shd w:val="clear" w:color="auto" w:fill="E7E6E6"/>
            <w:tcMar>
              <w:top w:w="0" w:type="dxa"/>
              <w:left w:w="100" w:type="dxa"/>
              <w:bottom w:w="0" w:type="dxa"/>
              <w:right w:w="100" w:type="dxa"/>
            </w:tcMar>
          </w:tcPr>
          <w:p w14:paraId="18EFAABA" w14:textId="77777777" w:rsidR="005C31E1" w:rsidRPr="00216B22" w:rsidRDefault="005C31E1" w:rsidP="00DD2A8C">
            <w:pPr>
              <w:ind w:left="1080" w:hanging="360"/>
              <w:rPr>
                <w:rFonts w:ascii="Times New Roman" w:hAnsi="Times New Roman" w:cs="Times New Roman"/>
                <w:b/>
                <w:sz w:val="20"/>
                <w:szCs w:val="20"/>
              </w:rPr>
            </w:pPr>
            <w:r w:rsidRPr="00216B22">
              <w:rPr>
                <w:rFonts w:ascii="Times New Roman" w:hAnsi="Times New Roman" w:cs="Times New Roman"/>
                <w:b/>
                <w:sz w:val="20"/>
                <w:szCs w:val="20"/>
              </w:rPr>
              <w:t>A.</w:t>
            </w:r>
            <w:r w:rsidRPr="00216B22">
              <w:rPr>
                <w:rFonts w:ascii="Times New Roman" w:hAnsi="Times New Roman" w:cs="Times New Roman"/>
                <w:sz w:val="14"/>
                <w:szCs w:val="14"/>
              </w:rPr>
              <w:t xml:space="preserve"> </w:t>
            </w:r>
            <w:r w:rsidRPr="00216B22">
              <w:rPr>
                <w:rFonts w:ascii="Times New Roman" w:hAnsi="Times New Roman" w:cs="Times New Roman"/>
                <w:sz w:val="14"/>
                <w:szCs w:val="14"/>
              </w:rPr>
              <w:tab/>
            </w:r>
            <w:r w:rsidRPr="00216B22">
              <w:rPr>
                <w:rFonts w:ascii="Times New Roman" w:hAnsi="Times New Roman" w:cs="Times New Roman"/>
                <w:b/>
                <w:sz w:val="20"/>
                <w:szCs w:val="20"/>
              </w:rPr>
              <w:t>Risk of bias</w:t>
            </w:r>
          </w:p>
        </w:tc>
      </w:tr>
      <w:tr w:rsidR="005C31E1" w:rsidRPr="00216B22" w14:paraId="1B23D789" w14:textId="77777777" w:rsidTr="00DD2A8C">
        <w:trPr>
          <w:trHeight w:val="975"/>
        </w:trPr>
        <w:tc>
          <w:tcPr>
            <w:tcW w:w="5000" w:type="pct"/>
            <w:gridSpan w:val="2"/>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5C09DF79" w14:textId="77777777" w:rsidR="005C31E1" w:rsidRPr="00216B22" w:rsidRDefault="005C31E1" w:rsidP="00DD2A8C">
            <w:pPr>
              <w:rPr>
                <w:rFonts w:ascii="Times New Roman" w:hAnsi="Times New Roman" w:cs="Times New Roman"/>
                <w:i/>
                <w:sz w:val="20"/>
                <w:szCs w:val="20"/>
              </w:rPr>
            </w:pPr>
            <w:r w:rsidRPr="00216B22">
              <w:rPr>
                <w:rFonts w:ascii="Times New Roman" w:hAnsi="Times New Roman" w:cs="Times New Roman"/>
                <w:i/>
                <w:sz w:val="20"/>
                <w:szCs w:val="20"/>
              </w:rPr>
              <w:t>Describe the outcome, how it was defined and determined, and the time interval between predictor assessment and outcome determination:</w:t>
            </w:r>
          </w:p>
          <w:p w14:paraId="66B5157A" w14:textId="77777777" w:rsidR="005C31E1" w:rsidRPr="006F0569" w:rsidRDefault="006F0569" w:rsidP="00DD2A8C">
            <w:pPr>
              <w:rPr>
                <w:rFonts w:ascii="Times New Roman" w:hAnsi="Times New Roman" w:cs="Times New Roman"/>
                <w:bCs/>
                <w:iCs/>
                <w:color w:val="0B5AB2"/>
                <w:sz w:val="20"/>
                <w:szCs w:val="20"/>
              </w:rPr>
            </w:pPr>
            <w:r w:rsidRPr="006F0569">
              <w:rPr>
                <w:rFonts w:ascii="Times New Roman" w:hAnsi="Times New Roman" w:cs="Times New Roman"/>
                <w:bCs/>
                <w:iCs/>
                <w:color w:val="0B5AB2"/>
                <w:sz w:val="20"/>
                <w:szCs w:val="20"/>
              </w:rPr>
              <w:t>The primary outcome was all cause mortality within four weeks of injury.</w:t>
            </w:r>
          </w:p>
          <w:p w14:paraId="0189B650" w14:textId="7CD725BE" w:rsidR="006F0569" w:rsidRPr="006F0569" w:rsidRDefault="006F0569" w:rsidP="006F0569">
            <w:pPr>
              <w:rPr>
                <w:rFonts w:ascii="Times New Roman" w:hAnsi="Times New Roman" w:cs="Times New Roman"/>
                <w:bCs/>
                <w:iCs/>
                <w:sz w:val="20"/>
                <w:szCs w:val="20"/>
                <w:lang w:val="en-NL"/>
              </w:rPr>
            </w:pPr>
            <w:r w:rsidRPr="006F0569">
              <w:rPr>
                <w:rFonts w:ascii="Times New Roman" w:hAnsi="Times New Roman" w:cs="Times New Roman"/>
                <w:bCs/>
                <w:iCs/>
                <w:color w:val="0B5AB2"/>
                <w:sz w:val="20"/>
                <w:szCs w:val="20"/>
                <w:lang w:val="en-NL"/>
              </w:rPr>
              <w:t>Validation uses TARN data, which records mortality at any point during admission as an outcome.</w:t>
            </w:r>
          </w:p>
        </w:tc>
      </w:tr>
      <w:tr w:rsidR="005C31E1" w:rsidRPr="00216B22" w14:paraId="4C93EC41" w14:textId="77777777" w:rsidTr="00DD2A8C">
        <w:trPr>
          <w:trHeight w:val="300"/>
        </w:trPr>
        <w:tc>
          <w:tcPr>
            <w:tcW w:w="4091" w:type="pct"/>
            <w:tcBorders>
              <w:top w:val="nil"/>
              <w:left w:val="single" w:sz="5" w:space="0" w:color="000000"/>
              <w:bottom w:val="single" w:sz="5" w:space="0" w:color="000000"/>
              <w:right w:val="single" w:sz="5" w:space="0" w:color="000000"/>
            </w:tcBorders>
            <w:shd w:val="clear" w:color="auto" w:fill="E7E6E6"/>
            <w:tcMar>
              <w:top w:w="0" w:type="dxa"/>
              <w:left w:w="100" w:type="dxa"/>
              <w:bottom w:w="0" w:type="dxa"/>
              <w:right w:w="100" w:type="dxa"/>
            </w:tcMar>
          </w:tcPr>
          <w:p w14:paraId="49105D48" w14:textId="77777777" w:rsidR="005C31E1" w:rsidRPr="00216B22" w:rsidRDefault="005C31E1" w:rsidP="00DD2A8C">
            <w:pPr>
              <w:rPr>
                <w:rFonts w:ascii="Times New Roman" w:hAnsi="Times New Roman" w:cs="Times New Roman"/>
                <w:b/>
                <w:sz w:val="20"/>
                <w:szCs w:val="20"/>
              </w:rPr>
            </w:pPr>
            <w:r w:rsidRPr="00216B22">
              <w:rPr>
                <w:rFonts w:ascii="Times New Roman" w:hAnsi="Times New Roman" w:cs="Times New Roman"/>
                <w:b/>
                <w:sz w:val="20"/>
                <w:szCs w:val="20"/>
              </w:rPr>
              <w:t xml:space="preserve"> </w:t>
            </w:r>
          </w:p>
        </w:tc>
        <w:tc>
          <w:tcPr>
            <w:tcW w:w="909" w:type="pct"/>
            <w:tcBorders>
              <w:top w:val="nil"/>
              <w:left w:val="single" w:sz="5" w:space="0" w:color="000000"/>
              <w:bottom w:val="single" w:sz="5" w:space="0" w:color="000000"/>
              <w:right w:val="single" w:sz="5" w:space="0" w:color="000000"/>
            </w:tcBorders>
            <w:shd w:val="clear" w:color="auto" w:fill="E7E6E6"/>
          </w:tcPr>
          <w:p w14:paraId="13D77AEF" w14:textId="77777777" w:rsidR="005C31E1" w:rsidRPr="00216B22" w:rsidRDefault="005C31E1" w:rsidP="00DD2A8C">
            <w:pPr>
              <w:jc w:val="center"/>
              <w:rPr>
                <w:rFonts w:ascii="Times New Roman" w:hAnsi="Times New Roman" w:cs="Times New Roman"/>
                <w:b/>
                <w:sz w:val="20"/>
                <w:szCs w:val="20"/>
              </w:rPr>
            </w:pPr>
            <w:r w:rsidRPr="00994CED">
              <w:rPr>
                <w:rFonts w:ascii="Times New Roman" w:hAnsi="Times New Roman" w:cs="Times New Roman"/>
                <w:b/>
                <w:sz w:val="20"/>
                <w:szCs w:val="20"/>
              </w:rPr>
              <w:t>Y/ PY/ PN/ N/ NI</w:t>
            </w:r>
          </w:p>
        </w:tc>
      </w:tr>
      <w:tr w:rsidR="005C31E1" w:rsidRPr="00216B22" w14:paraId="584B5E83" w14:textId="77777777" w:rsidTr="00DD2A8C">
        <w:trPr>
          <w:trHeight w:val="300"/>
        </w:trPr>
        <w:tc>
          <w:tcPr>
            <w:tcW w:w="4091" w:type="pct"/>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61DB53C0" w14:textId="77777777" w:rsidR="005C31E1" w:rsidRPr="00216B22" w:rsidRDefault="005C31E1" w:rsidP="00DD2A8C">
            <w:pPr>
              <w:rPr>
                <w:rFonts w:ascii="Times New Roman" w:hAnsi="Times New Roman" w:cs="Times New Roman"/>
                <w:b/>
                <w:sz w:val="20"/>
                <w:szCs w:val="20"/>
              </w:rPr>
            </w:pPr>
            <w:r w:rsidRPr="00216B22">
              <w:rPr>
                <w:rFonts w:ascii="Times New Roman" w:hAnsi="Times New Roman" w:cs="Times New Roman"/>
                <w:b/>
                <w:sz w:val="20"/>
                <w:szCs w:val="20"/>
              </w:rPr>
              <w:t>3.1 Were outcomes defined and assessed appropriately?</w:t>
            </w:r>
          </w:p>
        </w:tc>
        <w:tc>
          <w:tcPr>
            <w:tcW w:w="909" w:type="pct"/>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3628DA4C" w14:textId="1908B16C" w:rsidR="005C31E1" w:rsidRPr="006F0569" w:rsidRDefault="006F0569" w:rsidP="00DD2A8C">
            <w:pPr>
              <w:rPr>
                <w:rFonts w:ascii="Times New Roman" w:hAnsi="Times New Roman" w:cs="Times New Roman"/>
                <w:b/>
                <w:color w:val="0B5AB2"/>
                <w:sz w:val="20"/>
                <w:szCs w:val="20"/>
              </w:rPr>
            </w:pPr>
            <w:r w:rsidRPr="006F0569">
              <w:rPr>
                <w:rFonts w:ascii="Times New Roman" w:hAnsi="Times New Roman" w:cs="Times New Roman"/>
                <w:b/>
                <w:color w:val="0B5AB2"/>
                <w:sz w:val="20"/>
                <w:szCs w:val="20"/>
              </w:rPr>
              <w:t>Y</w:t>
            </w:r>
          </w:p>
        </w:tc>
      </w:tr>
      <w:tr w:rsidR="005C31E1" w:rsidRPr="00216B22" w14:paraId="55227305" w14:textId="77777777" w:rsidTr="00DD2A8C">
        <w:trPr>
          <w:trHeight w:val="255"/>
        </w:trPr>
        <w:tc>
          <w:tcPr>
            <w:tcW w:w="4091" w:type="pct"/>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5E75BDAD" w14:textId="77777777" w:rsidR="005C31E1" w:rsidRPr="00216B22" w:rsidRDefault="005C31E1" w:rsidP="00DD2A8C">
            <w:pPr>
              <w:rPr>
                <w:rFonts w:ascii="Times New Roman" w:hAnsi="Times New Roman" w:cs="Times New Roman"/>
                <w:b/>
                <w:sz w:val="20"/>
                <w:szCs w:val="20"/>
              </w:rPr>
            </w:pPr>
            <w:r w:rsidRPr="00216B22">
              <w:rPr>
                <w:rFonts w:ascii="Times New Roman" w:hAnsi="Times New Roman" w:cs="Times New Roman"/>
                <w:b/>
                <w:sz w:val="20"/>
                <w:szCs w:val="20"/>
              </w:rPr>
              <w:t>3.2 Were outcomes defined and assessed in a similar way for all participants?</w:t>
            </w:r>
          </w:p>
        </w:tc>
        <w:tc>
          <w:tcPr>
            <w:tcW w:w="909" w:type="pct"/>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65FA79E0" w14:textId="7D8B31E1" w:rsidR="005C31E1" w:rsidRPr="006F0569" w:rsidRDefault="006F0569" w:rsidP="006F0569">
            <w:pPr>
              <w:rPr>
                <w:rFonts w:ascii="Times New Roman" w:hAnsi="Times New Roman" w:cs="Times New Roman"/>
                <w:b/>
                <w:color w:val="0B5AB2"/>
                <w:sz w:val="20"/>
                <w:szCs w:val="20"/>
              </w:rPr>
            </w:pPr>
            <w:r w:rsidRPr="006F0569">
              <w:rPr>
                <w:rFonts w:ascii="Times New Roman" w:hAnsi="Times New Roman" w:cs="Times New Roman"/>
                <w:b/>
                <w:color w:val="0B5AB2"/>
                <w:sz w:val="20"/>
                <w:szCs w:val="20"/>
              </w:rPr>
              <w:t>Y</w:t>
            </w:r>
            <w:r w:rsidR="005C31E1" w:rsidRPr="006F0569">
              <w:rPr>
                <w:rFonts w:ascii="Times New Roman" w:hAnsi="Times New Roman" w:cs="Times New Roman"/>
                <w:b/>
                <w:color w:val="0B5AB2"/>
                <w:sz w:val="20"/>
                <w:szCs w:val="20"/>
              </w:rPr>
              <w:t xml:space="preserve"> </w:t>
            </w:r>
          </w:p>
        </w:tc>
      </w:tr>
      <w:tr w:rsidR="005C31E1" w:rsidRPr="00216B22" w14:paraId="782BB791" w14:textId="77777777" w:rsidTr="00DD2A8C">
        <w:trPr>
          <w:trHeight w:val="255"/>
        </w:trPr>
        <w:tc>
          <w:tcPr>
            <w:tcW w:w="4091" w:type="pct"/>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25A36F32" w14:textId="77777777" w:rsidR="005C31E1" w:rsidRPr="00216B22" w:rsidRDefault="005C31E1" w:rsidP="00DD2A8C">
            <w:pPr>
              <w:rPr>
                <w:rFonts w:ascii="Times New Roman" w:hAnsi="Times New Roman" w:cs="Times New Roman"/>
                <w:b/>
                <w:sz w:val="20"/>
                <w:szCs w:val="20"/>
              </w:rPr>
            </w:pPr>
            <w:r w:rsidRPr="00216B22">
              <w:rPr>
                <w:rFonts w:ascii="Times New Roman" w:hAnsi="Times New Roman" w:cs="Times New Roman"/>
                <w:b/>
                <w:sz w:val="20"/>
                <w:szCs w:val="20"/>
              </w:rPr>
              <w:t>3.3 Were outcome assessments made without use or knowledge of predictor data?</w:t>
            </w:r>
          </w:p>
        </w:tc>
        <w:tc>
          <w:tcPr>
            <w:tcW w:w="909" w:type="pct"/>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09ED859E" w14:textId="41D54FE8" w:rsidR="005C31E1" w:rsidRPr="006F0569" w:rsidRDefault="006F0569" w:rsidP="00DD2A8C">
            <w:pPr>
              <w:rPr>
                <w:rFonts w:ascii="Times New Roman" w:hAnsi="Times New Roman" w:cs="Times New Roman"/>
                <w:b/>
                <w:color w:val="0B5AB2"/>
                <w:sz w:val="20"/>
                <w:szCs w:val="20"/>
              </w:rPr>
            </w:pPr>
            <w:r w:rsidRPr="006F0569">
              <w:rPr>
                <w:rFonts w:ascii="Times New Roman" w:hAnsi="Times New Roman" w:cs="Times New Roman"/>
                <w:b/>
                <w:color w:val="0B5AB2"/>
                <w:sz w:val="20"/>
                <w:szCs w:val="20"/>
              </w:rPr>
              <w:t>PN</w:t>
            </w:r>
          </w:p>
        </w:tc>
      </w:tr>
      <w:tr w:rsidR="005C31E1" w:rsidRPr="00216B22" w14:paraId="68468462" w14:textId="77777777" w:rsidTr="00DD2A8C">
        <w:trPr>
          <w:trHeight w:val="345"/>
        </w:trPr>
        <w:tc>
          <w:tcPr>
            <w:tcW w:w="4091" w:type="pct"/>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402E2638" w14:textId="77777777" w:rsidR="005C31E1" w:rsidRPr="00216B22" w:rsidRDefault="005C31E1" w:rsidP="00DD2A8C">
            <w:pPr>
              <w:rPr>
                <w:rFonts w:ascii="Times New Roman" w:hAnsi="Times New Roman" w:cs="Times New Roman"/>
                <w:b/>
                <w:sz w:val="20"/>
                <w:szCs w:val="20"/>
              </w:rPr>
            </w:pPr>
            <w:r w:rsidRPr="00216B22">
              <w:rPr>
                <w:rFonts w:ascii="Times New Roman" w:hAnsi="Times New Roman" w:cs="Times New Roman"/>
                <w:b/>
                <w:sz w:val="20"/>
                <w:szCs w:val="20"/>
              </w:rPr>
              <w:t>3.4 Was the time interval between predictor assessment and outcome assessment appropriate?</w:t>
            </w:r>
          </w:p>
        </w:tc>
        <w:tc>
          <w:tcPr>
            <w:tcW w:w="909" w:type="pct"/>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457D0570" w14:textId="28D6ACFD" w:rsidR="005C31E1" w:rsidRPr="006F0569" w:rsidRDefault="006F0569" w:rsidP="00DD2A8C">
            <w:pPr>
              <w:rPr>
                <w:rFonts w:ascii="Times New Roman" w:hAnsi="Times New Roman" w:cs="Times New Roman"/>
                <w:b/>
                <w:color w:val="0B5AB2"/>
                <w:sz w:val="20"/>
                <w:szCs w:val="20"/>
              </w:rPr>
            </w:pPr>
            <w:r w:rsidRPr="006F0569">
              <w:rPr>
                <w:rFonts w:ascii="Times New Roman" w:hAnsi="Times New Roman" w:cs="Times New Roman"/>
                <w:b/>
                <w:color w:val="0B5AB2"/>
                <w:sz w:val="20"/>
                <w:szCs w:val="20"/>
              </w:rPr>
              <w:t>Y</w:t>
            </w:r>
          </w:p>
        </w:tc>
      </w:tr>
      <w:tr w:rsidR="005C31E1" w:rsidRPr="00216B22" w14:paraId="4A113B03" w14:textId="77777777" w:rsidTr="00DD2A8C">
        <w:trPr>
          <w:trHeight w:val="480"/>
        </w:trPr>
        <w:tc>
          <w:tcPr>
            <w:tcW w:w="4091" w:type="pct"/>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7451969D" w14:textId="77777777" w:rsidR="005C31E1" w:rsidRPr="00216B22" w:rsidRDefault="005C31E1" w:rsidP="00DD2A8C">
            <w:pPr>
              <w:rPr>
                <w:rFonts w:ascii="Times New Roman" w:hAnsi="Times New Roman" w:cs="Times New Roman"/>
                <w:b/>
                <w:sz w:val="20"/>
                <w:szCs w:val="20"/>
              </w:rPr>
            </w:pPr>
            <w:r w:rsidRPr="00216B22">
              <w:rPr>
                <w:rFonts w:ascii="Times New Roman" w:hAnsi="Times New Roman" w:cs="Times New Roman"/>
                <w:b/>
                <w:sz w:val="20"/>
                <w:szCs w:val="20"/>
              </w:rPr>
              <w:t>Risk of bias introduced by the outcome or its determination</w:t>
            </w:r>
          </w:p>
        </w:tc>
        <w:tc>
          <w:tcPr>
            <w:tcW w:w="909" w:type="pct"/>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790BFE44" w14:textId="77777777" w:rsidR="005C31E1" w:rsidRPr="00216B22" w:rsidRDefault="005C31E1" w:rsidP="00DD2A8C">
            <w:pPr>
              <w:spacing w:line="276" w:lineRule="auto"/>
              <w:jc w:val="center"/>
              <w:rPr>
                <w:rFonts w:ascii="Times New Roman" w:hAnsi="Times New Roman" w:cs="Times New Roman"/>
                <w:b/>
                <w:sz w:val="20"/>
                <w:szCs w:val="20"/>
              </w:rPr>
            </w:pPr>
            <w:r w:rsidRPr="00216B22">
              <w:rPr>
                <w:rFonts w:ascii="Times New Roman" w:hAnsi="Times New Roman" w:cs="Times New Roman"/>
                <w:b/>
                <w:sz w:val="20"/>
                <w:szCs w:val="20"/>
              </w:rPr>
              <w:t>RISK OF BIAS:</w:t>
            </w:r>
          </w:p>
          <w:p w14:paraId="5C2672DC" w14:textId="64411B03" w:rsidR="005C31E1" w:rsidRPr="00A31562" w:rsidRDefault="005C31E1" w:rsidP="00DD2A8C">
            <w:pPr>
              <w:spacing w:line="276" w:lineRule="auto"/>
              <w:jc w:val="center"/>
              <w:rPr>
                <w:rFonts w:ascii="Times New Roman" w:hAnsi="Times New Roman" w:cs="Times New Roman"/>
                <w:b/>
                <w:i/>
                <w:sz w:val="20"/>
                <w:szCs w:val="20"/>
              </w:rPr>
            </w:pPr>
            <w:r w:rsidRPr="006F0569">
              <w:rPr>
                <w:rFonts w:ascii="Times New Roman" w:hAnsi="Times New Roman" w:cs="Times New Roman"/>
                <w:b/>
                <w:i/>
                <w:color w:val="0B5AB2"/>
                <w:sz w:val="20"/>
                <w:szCs w:val="20"/>
              </w:rPr>
              <w:t>low</w:t>
            </w:r>
          </w:p>
        </w:tc>
      </w:tr>
      <w:tr w:rsidR="005C31E1" w:rsidRPr="00216B22" w14:paraId="03F19C63" w14:textId="77777777" w:rsidTr="00DD2A8C">
        <w:trPr>
          <w:trHeight w:val="480"/>
        </w:trPr>
        <w:tc>
          <w:tcPr>
            <w:tcW w:w="5000" w:type="pct"/>
            <w:gridSpan w:val="2"/>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1211BACF" w14:textId="77777777" w:rsidR="005C31E1" w:rsidRPr="00216B22" w:rsidRDefault="005C31E1" w:rsidP="00DD2A8C">
            <w:pPr>
              <w:spacing w:line="276" w:lineRule="auto"/>
              <w:rPr>
                <w:rFonts w:ascii="Times New Roman" w:hAnsi="Times New Roman" w:cs="Times New Roman"/>
                <w:b/>
                <w:i/>
                <w:sz w:val="20"/>
                <w:szCs w:val="20"/>
              </w:rPr>
            </w:pPr>
            <w:r w:rsidRPr="00216B22">
              <w:rPr>
                <w:rFonts w:ascii="Times New Roman" w:hAnsi="Times New Roman" w:cs="Times New Roman"/>
                <w:b/>
                <w:i/>
                <w:sz w:val="20"/>
                <w:szCs w:val="20"/>
              </w:rPr>
              <w:t>Rationale of risk of bias rating:</w:t>
            </w:r>
          </w:p>
          <w:p w14:paraId="3BDA1829" w14:textId="77777777" w:rsidR="006F0569" w:rsidRPr="006F0569" w:rsidRDefault="006F0569" w:rsidP="006F0569">
            <w:pPr>
              <w:spacing w:line="276" w:lineRule="auto"/>
              <w:rPr>
                <w:rFonts w:ascii="Times New Roman" w:hAnsi="Times New Roman" w:cs="Times New Roman"/>
                <w:bCs/>
                <w:iCs/>
                <w:color w:val="0B5AB2"/>
                <w:sz w:val="20"/>
                <w:szCs w:val="20"/>
              </w:rPr>
            </w:pPr>
            <w:r w:rsidRPr="006F0569">
              <w:rPr>
                <w:rFonts w:ascii="Times New Roman" w:hAnsi="Times New Roman" w:cs="Times New Roman"/>
                <w:bCs/>
                <w:iCs/>
                <w:color w:val="0B5AB2"/>
                <w:sz w:val="20"/>
                <w:szCs w:val="20"/>
              </w:rPr>
              <w:t>Potential for the outcome (“all-cause mortality”) to be determined with predictor information available and</w:t>
            </w:r>
          </w:p>
          <w:p w14:paraId="38DD9FE2" w14:textId="77777777" w:rsidR="006F0569" w:rsidRPr="006F0569" w:rsidRDefault="006F0569" w:rsidP="006F0569">
            <w:pPr>
              <w:spacing w:line="276" w:lineRule="auto"/>
              <w:rPr>
                <w:rFonts w:ascii="Times New Roman" w:hAnsi="Times New Roman" w:cs="Times New Roman"/>
                <w:bCs/>
                <w:iCs/>
                <w:color w:val="0B5AB2"/>
                <w:sz w:val="20"/>
                <w:szCs w:val="20"/>
              </w:rPr>
            </w:pPr>
            <w:r w:rsidRPr="006F0569">
              <w:rPr>
                <w:rFonts w:ascii="Times New Roman" w:hAnsi="Times New Roman" w:cs="Times New Roman"/>
                <w:bCs/>
                <w:iCs/>
                <w:color w:val="0B5AB2"/>
                <w:sz w:val="20"/>
                <w:szCs w:val="20"/>
              </w:rPr>
              <w:t>the difference in follow-up definition (in-hospital or within 28 days of discharge – development, versus at any</w:t>
            </w:r>
          </w:p>
          <w:p w14:paraId="4D384D12" w14:textId="294B7A6B" w:rsidR="005C31E1" w:rsidRPr="00216B22" w:rsidRDefault="006F0569" w:rsidP="006F0569">
            <w:pPr>
              <w:spacing w:line="276" w:lineRule="auto"/>
              <w:rPr>
                <w:rFonts w:ascii="Times New Roman" w:hAnsi="Times New Roman" w:cs="Times New Roman"/>
                <w:b/>
                <w:i/>
                <w:sz w:val="20"/>
                <w:szCs w:val="20"/>
              </w:rPr>
            </w:pPr>
            <w:r w:rsidRPr="006F0569">
              <w:rPr>
                <w:rFonts w:ascii="Times New Roman" w:hAnsi="Times New Roman" w:cs="Times New Roman"/>
                <w:bCs/>
                <w:iCs/>
                <w:color w:val="0B5AB2"/>
                <w:sz w:val="20"/>
                <w:szCs w:val="20"/>
              </w:rPr>
              <w:t>point during admission [duration not defined] – validation) are unlikely to have a major influence.</w:t>
            </w:r>
          </w:p>
        </w:tc>
      </w:tr>
      <w:tr w:rsidR="005C31E1" w:rsidRPr="00216B22" w14:paraId="64BEDF77" w14:textId="77777777" w:rsidTr="00DD2A8C">
        <w:trPr>
          <w:trHeight w:val="240"/>
        </w:trPr>
        <w:tc>
          <w:tcPr>
            <w:tcW w:w="5000" w:type="pct"/>
            <w:gridSpan w:val="2"/>
            <w:tcBorders>
              <w:top w:val="nil"/>
              <w:left w:val="single" w:sz="5" w:space="0" w:color="000000"/>
              <w:bottom w:val="single" w:sz="5" w:space="0" w:color="000000"/>
              <w:right w:val="single" w:sz="5" w:space="0" w:color="000000"/>
            </w:tcBorders>
            <w:shd w:val="clear" w:color="auto" w:fill="E7E6E6"/>
            <w:tcMar>
              <w:top w:w="0" w:type="dxa"/>
              <w:left w:w="100" w:type="dxa"/>
              <w:bottom w:w="0" w:type="dxa"/>
              <w:right w:w="100" w:type="dxa"/>
            </w:tcMar>
          </w:tcPr>
          <w:p w14:paraId="67092434" w14:textId="77777777" w:rsidR="005C31E1" w:rsidRPr="00216B22" w:rsidRDefault="005C31E1" w:rsidP="00DD2A8C">
            <w:pPr>
              <w:spacing w:line="276" w:lineRule="auto"/>
              <w:ind w:left="1080" w:hanging="360"/>
              <w:rPr>
                <w:rFonts w:ascii="Times New Roman" w:hAnsi="Times New Roman" w:cs="Times New Roman"/>
                <w:b/>
                <w:sz w:val="20"/>
                <w:szCs w:val="20"/>
              </w:rPr>
            </w:pPr>
            <w:r w:rsidRPr="00216B22">
              <w:rPr>
                <w:rFonts w:ascii="Times New Roman" w:hAnsi="Times New Roman" w:cs="Times New Roman"/>
                <w:b/>
                <w:sz w:val="20"/>
                <w:szCs w:val="20"/>
              </w:rPr>
              <w:t>B.</w:t>
            </w:r>
            <w:r w:rsidRPr="00216B22">
              <w:rPr>
                <w:rFonts w:ascii="Times New Roman" w:hAnsi="Times New Roman" w:cs="Times New Roman"/>
                <w:sz w:val="14"/>
                <w:szCs w:val="14"/>
              </w:rPr>
              <w:t xml:space="preserve"> </w:t>
            </w:r>
            <w:r w:rsidRPr="00216B22">
              <w:rPr>
                <w:rFonts w:ascii="Times New Roman" w:hAnsi="Times New Roman" w:cs="Times New Roman"/>
                <w:sz w:val="14"/>
                <w:szCs w:val="14"/>
              </w:rPr>
              <w:tab/>
            </w:r>
            <w:r w:rsidRPr="00216B22">
              <w:rPr>
                <w:rFonts w:ascii="Times New Roman" w:hAnsi="Times New Roman" w:cs="Times New Roman"/>
                <w:b/>
                <w:sz w:val="20"/>
                <w:szCs w:val="20"/>
              </w:rPr>
              <w:t>Applicability</w:t>
            </w:r>
          </w:p>
        </w:tc>
      </w:tr>
      <w:tr w:rsidR="005C31E1" w:rsidRPr="00216B22" w14:paraId="72384CB3" w14:textId="77777777" w:rsidTr="00DD2A8C">
        <w:trPr>
          <w:trHeight w:val="930"/>
        </w:trPr>
        <w:tc>
          <w:tcPr>
            <w:tcW w:w="5000" w:type="pct"/>
            <w:gridSpan w:val="2"/>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098FCCBF" w14:textId="1B94A6FF" w:rsidR="005C31E1" w:rsidRPr="00216B22" w:rsidRDefault="005C31E1" w:rsidP="00DD2A8C">
            <w:pPr>
              <w:spacing w:line="276" w:lineRule="auto"/>
              <w:rPr>
                <w:rFonts w:ascii="Times New Roman" w:hAnsi="Times New Roman" w:cs="Times New Roman"/>
                <w:i/>
                <w:sz w:val="20"/>
                <w:szCs w:val="20"/>
              </w:rPr>
            </w:pPr>
            <w:r w:rsidRPr="00E10D58">
              <w:rPr>
                <w:rFonts w:ascii="Times New Roman" w:hAnsi="Times New Roman" w:cs="Times New Roman"/>
                <w:i/>
                <w:sz w:val="20"/>
                <w:szCs w:val="20"/>
              </w:rPr>
              <w:t>At what time point was the outcome determined:</w:t>
            </w:r>
            <w:r w:rsidR="00A7509A">
              <w:rPr>
                <w:rFonts w:ascii="Times New Roman" w:hAnsi="Times New Roman" w:cs="Times New Roman"/>
                <w:i/>
                <w:sz w:val="20"/>
                <w:szCs w:val="20"/>
              </w:rPr>
              <w:t xml:space="preserve"> Although not reported in the article, the TARN database only </w:t>
            </w:r>
            <w:r w:rsidR="0099142E">
              <w:rPr>
                <w:rFonts w:ascii="Times New Roman" w:hAnsi="Times New Roman" w:cs="Times New Roman"/>
                <w:i/>
                <w:sz w:val="20"/>
                <w:szCs w:val="20"/>
              </w:rPr>
              <w:t>has information collected during hospital stay.</w:t>
            </w:r>
          </w:p>
          <w:p w14:paraId="6CAE802B" w14:textId="77777777" w:rsidR="005C31E1" w:rsidRPr="00216B22" w:rsidRDefault="005C31E1" w:rsidP="00DD2A8C">
            <w:pPr>
              <w:spacing w:line="276" w:lineRule="auto"/>
              <w:rPr>
                <w:rFonts w:ascii="Times New Roman" w:hAnsi="Times New Roman" w:cs="Times New Roman"/>
                <w:i/>
                <w:sz w:val="20"/>
                <w:szCs w:val="20"/>
              </w:rPr>
            </w:pPr>
            <w:r w:rsidRPr="00216B22">
              <w:rPr>
                <w:rFonts w:ascii="Times New Roman" w:hAnsi="Times New Roman" w:cs="Times New Roman"/>
                <w:i/>
                <w:sz w:val="20"/>
                <w:szCs w:val="20"/>
              </w:rPr>
              <w:t xml:space="preserve"> </w:t>
            </w:r>
          </w:p>
          <w:p w14:paraId="7D77E814" w14:textId="77777777" w:rsidR="005C31E1" w:rsidRPr="00216B22" w:rsidRDefault="005C31E1" w:rsidP="00DD2A8C">
            <w:pPr>
              <w:spacing w:line="276" w:lineRule="auto"/>
              <w:rPr>
                <w:rFonts w:ascii="Times New Roman" w:hAnsi="Times New Roman" w:cs="Times New Roman"/>
                <w:i/>
                <w:sz w:val="20"/>
                <w:szCs w:val="20"/>
              </w:rPr>
            </w:pPr>
            <w:r w:rsidRPr="00216B22">
              <w:rPr>
                <w:rFonts w:ascii="Times New Roman" w:hAnsi="Times New Roman" w:cs="Times New Roman"/>
                <w:i/>
                <w:sz w:val="20"/>
                <w:szCs w:val="20"/>
              </w:rPr>
              <w:t>If a composite outcome was used, describe the relative frequency/distribution of each contributing outcome:</w:t>
            </w:r>
          </w:p>
          <w:p w14:paraId="7C0F4E35" w14:textId="2C9CE303" w:rsidR="005C31E1" w:rsidRPr="006F0569" w:rsidRDefault="006F0569" w:rsidP="00DD2A8C">
            <w:pPr>
              <w:spacing w:line="276" w:lineRule="auto"/>
              <w:rPr>
                <w:rFonts w:ascii="Times New Roman" w:hAnsi="Times New Roman" w:cs="Times New Roman"/>
                <w:bCs/>
                <w:sz w:val="20"/>
                <w:szCs w:val="20"/>
              </w:rPr>
            </w:pPr>
            <w:r w:rsidRPr="006F0569">
              <w:rPr>
                <w:rFonts w:ascii="Times New Roman" w:hAnsi="Times New Roman" w:cs="Times New Roman"/>
                <w:bCs/>
                <w:color w:val="0B5AB2"/>
                <w:sz w:val="20"/>
                <w:szCs w:val="20"/>
              </w:rPr>
              <w:t>N/A</w:t>
            </w:r>
          </w:p>
        </w:tc>
      </w:tr>
      <w:tr w:rsidR="005C31E1" w:rsidRPr="00216B22" w14:paraId="67B73602" w14:textId="77777777" w:rsidTr="00DD2A8C">
        <w:trPr>
          <w:trHeight w:val="599"/>
        </w:trPr>
        <w:tc>
          <w:tcPr>
            <w:tcW w:w="4091" w:type="pct"/>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74E35C32" w14:textId="77777777" w:rsidR="005C31E1" w:rsidRPr="00216B22" w:rsidRDefault="005C31E1" w:rsidP="00DD2A8C">
            <w:pPr>
              <w:spacing w:line="276" w:lineRule="auto"/>
              <w:rPr>
                <w:rFonts w:ascii="Times New Roman" w:hAnsi="Times New Roman" w:cs="Times New Roman"/>
                <w:b/>
                <w:sz w:val="20"/>
                <w:szCs w:val="20"/>
              </w:rPr>
            </w:pPr>
            <w:r w:rsidRPr="00216B22">
              <w:rPr>
                <w:rFonts w:ascii="Times New Roman" w:hAnsi="Times New Roman" w:cs="Times New Roman"/>
                <w:b/>
                <w:sz w:val="20"/>
                <w:szCs w:val="20"/>
              </w:rPr>
              <w:t>Concern that the outcome, its definition, assessment, or timing of assessment do not match the review question or the assessor’s intended use</w:t>
            </w:r>
          </w:p>
        </w:tc>
        <w:tc>
          <w:tcPr>
            <w:tcW w:w="909" w:type="pct"/>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5154DD07" w14:textId="77777777" w:rsidR="005C31E1" w:rsidRPr="00216B22" w:rsidRDefault="005C31E1" w:rsidP="00DD2A8C">
            <w:pPr>
              <w:spacing w:line="276" w:lineRule="auto"/>
              <w:jc w:val="center"/>
              <w:rPr>
                <w:rFonts w:ascii="Times New Roman" w:hAnsi="Times New Roman" w:cs="Times New Roman"/>
                <w:b/>
                <w:sz w:val="20"/>
                <w:szCs w:val="20"/>
              </w:rPr>
            </w:pPr>
            <w:r w:rsidRPr="00216B22">
              <w:rPr>
                <w:rFonts w:ascii="Times New Roman" w:hAnsi="Times New Roman" w:cs="Times New Roman"/>
                <w:b/>
                <w:sz w:val="20"/>
                <w:szCs w:val="20"/>
              </w:rPr>
              <w:t>APPLICABILITY CONCERN:</w:t>
            </w:r>
          </w:p>
          <w:p w14:paraId="3FB040EA" w14:textId="17EB9566" w:rsidR="005C31E1" w:rsidRPr="00A31562" w:rsidRDefault="005C31E1" w:rsidP="00DD2A8C">
            <w:pPr>
              <w:spacing w:line="276" w:lineRule="auto"/>
              <w:jc w:val="center"/>
              <w:rPr>
                <w:rFonts w:ascii="Times New Roman" w:hAnsi="Times New Roman" w:cs="Times New Roman"/>
                <w:b/>
                <w:i/>
                <w:sz w:val="20"/>
                <w:szCs w:val="20"/>
              </w:rPr>
            </w:pPr>
            <w:r w:rsidRPr="005650C7">
              <w:rPr>
                <w:rFonts w:ascii="Times New Roman" w:hAnsi="Times New Roman" w:cs="Times New Roman"/>
                <w:b/>
                <w:i/>
                <w:color w:val="0B5AB2"/>
                <w:sz w:val="20"/>
                <w:szCs w:val="20"/>
              </w:rPr>
              <w:t>low</w:t>
            </w:r>
          </w:p>
        </w:tc>
      </w:tr>
      <w:tr w:rsidR="005C31E1" w:rsidRPr="00216B22" w14:paraId="5E80480D" w14:textId="77777777" w:rsidTr="00DD2A8C">
        <w:trPr>
          <w:trHeight w:val="480"/>
        </w:trPr>
        <w:tc>
          <w:tcPr>
            <w:tcW w:w="5000" w:type="pct"/>
            <w:gridSpan w:val="2"/>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7A9FE53B" w14:textId="77777777" w:rsidR="005C31E1" w:rsidRPr="00216B22" w:rsidRDefault="005C31E1" w:rsidP="00DD2A8C">
            <w:pPr>
              <w:spacing w:line="276" w:lineRule="auto"/>
              <w:rPr>
                <w:rFonts w:ascii="Times New Roman" w:hAnsi="Times New Roman" w:cs="Times New Roman"/>
                <w:b/>
                <w:i/>
                <w:sz w:val="20"/>
                <w:szCs w:val="20"/>
              </w:rPr>
            </w:pPr>
            <w:r w:rsidRPr="00216B22">
              <w:rPr>
                <w:rFonts w:ascii="Times New Roman" w:hAnsi="Times New Roman" w:cs="Times New Roman"/>
                <w:b/>
                <w:i/>
                <w:sz w:val="20"/>
                <w:szCs w:val="20"/>
              </w:rPr>
              <w:t>Rationale of applicability rating:</w:t>
            </w:r>
          </w:p>
          <w:p w14:paraId="57190F40" w14:textId="1644F7B9" w:rsidR="005650C7" w:rsidRPr="005650C7" w:rsidRDefault="00C53AE9" w:rsidP="005650C7">
            <w:pPr>
              <w:spacing w:line="276" w:lineRule="auto"/>
              <w:rPr>
                <w:rFonts w:ascii="Times New Roman" w:hAnsi="Times New Roman" w:cs="Times New Roman"/>
                <w:bCs/>
                <w:iCs/>
                <w:color w:val="0B5AB2"/>
                <w:sz w:val="20"/>
                <w:szCs w:val="20"/>
              </w:rPr>
            </w:pPr>
            <w:r>
              <w:rPr>
                <w:rFonts w:ascii="Times New Roman" w:hAnsi="Times New Roman" w:cs="Times New Roman"/>
                <w:bCs/>
                <w:iCs/>
                <w:color w:val="0B5AB2"/>
                <w:sz w:val="20"/>
                <w:szCs w:val="20"/>
              </w:rPr>
              <w:t>A</w:t>
            </w:r>
            <w:r w:rsidR="005650C7" w:rsidRPr="005650C7">
              <w:rPr>
                <w:rFonts w:ascii="Times New Roman" w:hAnsi="Times New Roman" w:cs="Times New Roman"/>
                <w:bCs/>
                <w:iCs/>
                <w:color w:val="0B5AB2"/>
                <w:sz w:val="20"/>
                <w:szCs w:val="20"/>
              </w:rPr>
              <w:t>ll-cause mortality was the outcome of interest for the review. The outcome of the primary study</w:t>
            </w:r>
          </w:p>
          <w:p w14:paraId="632A07F6" w14:textId="776AE3DC" w:rsidR="005C31E1" w:rsidRPr="00216B22" w:rsidRDefault="005650C7" w:rsidP="005650C7">
            <w:pPr>
              <w:spacing w:line="276" w:lineRule="auto"/>
              <w:rPr>
                <w:rFonts w:ascii="Times New Roman" w:hAnsi="Times New Roman" w:cs="Times New Roman"/>
                <w:b/>
                <w:i/>
                <w:sz w:val="20"/>
                <w:szCs w:val="20"/>
              </w:rPr>
            </w:pPr>
            <w:r w:rsidRPr="005650C7">
              <w:rPr>
                <w:rFonts w:ascii="Times New Roman" w:hAnsi="Times New Roman" w:cs="Times New Roman"/>
                <w:bCs/>
                <w:iCs/>
                <w:color w:val="0B5AB2"/>
                <w:sz w:val="20"/>
                <w:szCs w:val="20"/>
              </w:rPr>
              <w:t>matches the outcome of interest of the review.</w:t>
            </w:r>
          </w:p>
        </w:tc>
      </w:tr>
    </w:tbl>
    <w:p w14:paraId="7A58F2D6" w14:textId="77777777" w:rsidR="005C31E1" w:rsidRDefault="005C31E1" w:rsidP="005C31E1">
      <w:pPr>
        <w:rPr>
          <w:rFonts w:ascii="Times New Roman" w:hAnsi="Times New Roman" w:cs="Times New Roman"/>
          <w:b/>
          <w:sz w:val="6"/>
          <w:szCs w:val="6"/>
          <w:highlight w:val="yellow"/>
        </w:rPr>
      </w:pPr>
      <w:r w:rsidRPr="00216B22">
        <w:rPr>
          <w:rFonts w:ascii="Times New Roman" w:hAnsi="Times New Roman" w:cs="Times New Roman"/>
          <w:b/>
          <w:sz w:val="6"/>
          <w:szCs w:val="6"/>
          <w:highlight w:val="yellow"/>
        </w:rPr>
        <w:t xml:space="preserve"> </w:t>
      </w:r>
    </w:p>
    <w:p w14:paraId="4168ECF6" w14:textId="77777777" w:rsidR="005C31E1" w:rsidRDefault="005C31E1" w:rsidP="005C31E1">
      <w:pPr>
        <w:rPr>
          <w:rFonts w:ascii="Times New Roman" w:hAnsi="Times New Roman" w:cs="Times New Roman"/>
          <w:b/>
          <w:sz w:val="6"/>
          <w:szCs w:val="6"/>
          <w:highlight w:val="yellow"/>
        </w:rPr>
      </w:pPr>
      <w:r>
        <w:rPr>
          <w:rFonts w:ascii="Times New Roman" w:hAnsi="Times New Roman" w:cs="Times New Roman"/>
          <w:b/>
          <w:sz w:val="6"/>
          <w:szCs w:val="6"/>
          <w:highlight w:val="yellow"/>
        </w:rPr>
        <w:br w:type="page"/>
      </w:r>
    </w:p>
    <w:p w14:paraId="71575E86" w14:textId="77777777" w:rsidR="005C31E1" w:rsidRPr="00FD2673" w:rsidRDefault="005C31E1" w:rsidP="005C31E1">
      <w:pPr>
        <w:rPr>
          <w:rFonts w:ascii="Times New Roman" w:hAnsi="Times New Roman" w:cs="Times New Roman"/>
          <w:b/>
          <w:sz w:val="20"/>
          <w:szCs w:val="20"/>
          <w:highlight w:val="yellow"/>
        </w:rPr>
      </w:pPr>
    </w:p>
    <w:tbl>
      <w:tblPr>
        <w:tblW w:w="5000" w:type="pct"/>
        <w:tblBorders>
          <w:top w:val="nil"/>
          <w:left w:val="nil"/>
          <w:bottom w:val="nil"/>
          <w:right w:val="nil"/>
          <w:insideH w:val="nil"/>
          <w:insideV w:val="nil"/>
        </w:tblBorders>
        <w:tblLayout w:type="fixed"/>
        <w:tblLook w:val="0600" w:firstRow="0" w:lastRow="0" w:firstColumn="0" w:lastColumn="0" w:noHBand="1" w:noVBand="1"/>
      </w:tblPr>
      <w:tblGrid>
        <w:gridCol w:w="7122"/>
        <w:gridCol w:w="742"/>
        <w:gridCol w:w="742"/>
        <w:gridCol w:w="742"/>
      </w:tblGrid>
      <w:tr w:rsidR="005C31E1" w:rsidRPr="00216B22" w14:paraId="7D2CF8A9" w14:textId="77777777" w:rsidTr="00DD2A8C">
        <w:trPr>
          <w:trHeight w:val="240"/>
        </w:trPr>
        <w:tc>
          <w:tcPr>
            <w:tcW w:w="5000" w:type="pct"/>
            <w:gridSpan w:val="4"/>
            <w:tcBorders>
              <w:top w:val="single" w:sz="5" w:space="0" w:color="000000"/>
              <w:left w:val="single" w:sz="5" w:space="0" w:color="000000"/>
              <w:bottom w:val="single" w:sz="5" w:space="0" w:color="000000"/>
              <w:right w:val="single" w:sz="5" w:space="0" w:color="000000"/>
            </w:tcBorders>
            <w:shd w:val="clear" w:color="auto" w:fill="D0CECE"/>
            <w:tcMar>
              <w:top w:w="0" w:type="dxa"/>
              <w:left w:w="100" w:type="dxa"/>
              <w:bottom w:w="0" w:type="dxa"/>
              <w:right w:w="100" w:type="dxa"/>
            </w:tcMar>
          </w:tcPr>
          <w:p w14:paraId="3FD22D9F" w14:textId="77777777" w:rsidR="005C31E1" w:rsidRPr="00216B22" w:rsidRDefault="005C31E1" w:rsidP="00DD2A8C">
            <w:pPr>
              <w:spacing w:line="276" w:lineRule="auto"/>
              <w:rPr>
                <w:rFonts w:ascii="Times New Roman" w:hAnsi="Times New Roman" w:cs="Times New Roman"/>
                <w:b/>
                <w:sz w:val="20"/>
                <w:szCs w:val="20"/>
              </w:rPr>
            </w:pPr>
            <w:r w:rsidRPr="00216B22">
              <w:rPr>
                <w:rFonts w:ascii="Times New Roman" w:hAnsi="Times New Roman" w:cs="Times New Roman"/>
                <w:b/>
                <w:sz w:val="20"/>
                <w:szCs w:val="20"/>
              </w:rPr>
              <w:t>DOMAIN 4: Analysis</w:t>
            </w:r>
          </w:p>
        </w:tc>
      </w:tr>
      <w:tr w:rsidR="005C31E1" w:rsidRPr="00216B22" w14:paraId="2BCB7E20" w14:textId="77777777" w:rsidTr="00DD2A8C">
        <w:trPr>
          <w:trHeight w:val="240"/>
        </w:trPr>
        <w:tc>
          <w:tcPr>
            <w:tcW w:w="5000" w:type="pct"/>
            <w:gridSpan w:val="4"/>
            <w:tcBorders>
              <w:top w:val="nil"/>
              <w:left w:val="single" w:sz="5" w:space="0" w:color="000000"/>
              <w:bottom w:val="single" w:sz="5" w:space="0" w:color="000000"/>
              <w:right w:val="single" w:sz="5" w:space="0" w:color="000000"/>
            </w:tcBorders>
            <w:shd w:val="clear" w:color="auto" w:fill="E7E6E6"/>
            <w:tcMar>
              <w:top w:w="0" w:type="dxa"/>
              <w:left w:w="100" w:type="dxa"/>
              <w:bottom w:w="0" w:type="dxa"/>
              <w:right w:w="100" w:type="dxa"/>
            </w:tcMar>
          </w:tcPr>
          <w:p w14:paraId="414C6BAC" w14:textId="77777777" w:rsidR="005C31E1" w:rsidRPr="00216B22" w:rsidRDefault="005C31E1" w:rsidP="00DD2A8C">
            <w:pPr>
              <w:spacing w:line="276" w:lineRule="auto"/>
              <w:ind w:left="640" w:hanging="320"/>
              <w:rPr>
                <w:rFonts w:ascii="Times New Roman" w:hAnsi="Times New Roman" w:cs="Times New Roman"/>
                <w:b/>
                <w:sz w:val="20"/>
                <w:szCs w:val="20"/>
              </w:rPr>
            </w:pPr>
            <w:r w:rsidRPr="00216B22">
              <w:rPr>
                <w:rFonts w:ascii="Times New Roman" w:hAnsi="Times New Roman" w:cs="Times New Roman"/>
                <w:b/>
                <w:sz w:val="20"/>
                <w:szCs w:val="20"/>
              </w:rPr>
              <w:t>Risk of bias</w:t>
            </w:r>
          </w:p>
        </w:tc>
      </w:tr>
      <w:tr w:rsidR="005C31E1" w:rsidRPr="00216B22" w14:paraId="4D438CFA" w14:textId="77777777" w:rsidTr="00DD2A8C">
        <w:trPr>
          <w:trHeight w:val="705"/>
        </w:trPr>
        <w:tc>
          <w:tcPr>
            <w:tcW w:w="5000" w:type="pct"/>
            <w:gridSpan w:val="4"/>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38B266E5" w14:textId="77777777" w:rsidR="005C31E1" w:rsidRPr="00216B22" w:rsidRDefault="005C31E1" w:rsidP="00DD2A8C">
            <w:pPr>
              <w:spacing w:line="276" w:lineRule="auto"/>
              <w:rPr>
                <w:rFonts w:ascii="Times New Roman" w:hAnsi="Times New Roman" w:cs="Times New Roman"/>
                <w:i/>
                <w:sz w:val="20"/>
                <w:szCs w:val="20"/>
              </w:rPr>
            </w:pPr>
            <w:r w:rsidRPr="00216B22">
              <w:rPr>
                <w:rFonts w:ascii="Times New Roman" w:hAnsi="Times New Roman" w:cs="Times New Roman"/>
                <w:i/>
                <w:sz w:val="20"/>
                <w:szCs w:val="20"/>
              </w:rPr>
              <w:t xml:space="preserve">Describe numbers of participants, </w:t>
            </w:r>
            <w:r w:rsidRPr="00827288">
              <w:rPr>
                <w:rFonts w:ascii="Times New Roman" w:hAnsi="Times New Roman" w:cs="Times New Roman"/>
                <w:i/>
                <w:sz w:val="20"/>
                <w:szCs w:val="20"/>
              </w:rPr>
              <w:t>number of predictors,</w:t>
            </w:r>
            <w:r w:rsidRPr="00216B22">
              <w:rPr>
                <w:rFonts w:ascii="Times New Roman" w:hAnsi="Times New Roman" w:cs="Times New Roman"/>
                <w:i/>
                <w:sz w:val="20"/>
                <w:szCs w:val="20"/>
              </w:rPr>
              <w:t xml:space="preserve"> outcome events and</w:t>
            </w:r>
            <w:r>
              <w:rPr>
                <w:rFonts w:ascii="Times New Roman" w:hAnsi="Times New Roman" w:cs="Times New Roman"/>
                <w:i/>
                <w:sz w:val="20"/>
                <w:szCs w:val="20"/>
              </w:rPr>
              <w:t xml:space="preserve"> </w:t>
            </w:r>
            <w:r w:rsidRPr="00216B22">
              <w:rPr>
                <w:rFonts w:ascii="Times New Roman" w:hAnsi="Times New Roman" w:cs="Times New Roman"/>
                <w:i/>
                <w:sz w:val="20"/>
                <w:szCs w:val="20"/>
              </w:rPr>
              <w:t>events per predictor:</w:t>
            </w:r>
          </w:p>
          <w:p w14:paraId="30375143" w14:textId="583E7500" w:rsidR="00E10D58" w:rsidRPr="00E10D58" w:rsidRDefault="00911C36" w:rsidP="00983331">
            <w:pPr>
              <w:spacing w:line="276" w:lineRule="auto"/>
              <w:rPr>
                <w:rFonts w:ascii="Times New Roman" w:hAnsi="Times New Roman" w:cs="Times New Roman"/>
                <w:iCs/>
                <w:color w:val="0B5AB2"/>
                <w:sz w:val="20"/>
                <w:szCs w:val="20"/>
              </w:rPr>
            </w:pPr>
            <w:r>
              <w:rPr>
                <w:rFonts w:ascii="Times New Roman" w:hAnsi="Times New Roman" w:cs="Times New Roman"/>
                <w:iCs/>
                <w:color w:val="0B5AB2"/>
                <w:sz w:val="20"/>
                <w:szCs w:val="20"/>
              </w:rPr>
              <w:t>Apparent performance/i</w:t>
            </w:r>
            <w:r w:rsidR="00E10D58" w:rsidRPr="00E10D58">
              <w:rPr>
                <w:rFonts w:ascii="Times New Roman" w:hAnsi="Times New Roman" w:cs="Times New Roman"/>
                <w:iCs/>
                <w:color w:val="0B5AB2"/>
                <w:sz w:val="20"/>
                <w:szCs w:val="20"/>
              </w:rPr>
              <w:t>nternal validation: 20,127 participants, 9 candidate predictors, 3076 deaths</w:t>
            </w:r>
            <w:r w:rsidR="00827288">
              <w:rPr>
                <w:rFonts w:ascii="Times New Roman" w:hAnsi="Times New Roman" w:cs="Times New Roman"/>
                <w:iCs/>
                <w:color w:val="0B5AB2"/>
                <w:sz w:val="20"/>
                <w:szCs w:val="20"/>
              </w:rPr>
              <w:t xml:space="preserve"> (342 events per predictor)</w:t>
            </w:r>
          </w:p>
          <w:p w14:paraId="2F222DCB" w14:textId="1D44DBAB" w:rsidR="005C31E1" w:rsidRPr="00983331" w:rsidRDefault="00E10D58" w:rsidP="00983331">
            <w:pPr>
              <w:spacing w:line="276" w:lineRule="auto"/>
              <w:rPr>
                <w:rFonts w:ascii="Times New Roman" w:hAnsi="Times New Roman" w:cs="Times New Roman"/>
                <w:iCs/>
                <w:sz w:val="20"/>
                <w:szCs w:val="20"/>
              </w:rPr>
            </w:pPr>
            <w:r>
              <w:rPr>
                <w:rFonts w:ascii="Times New Roman" w:hAnsi="Times New Roman" w:cs="Times New Roman"/>
                <w:iCs/>
                <w:color w:val="0B5AB2"/>
                <w:sz w:val="20"/>
                <w:szCs w:val="20"/>
              </w:rPr>
              <w:t xml:space="preserve">External validation: </w:t>
            </w:r>
            <w:r w:rsidR="00983331" w:rsidRPr="00983331">
              <w:rPr>
                <w:rFonts w:ascii="Times New Roman" w:hAnsi="Times New Roman" w:cs="Times New Roman"/>
                <w:iCs/>
                <w:color w:val="0B5AB2"/>
                <w:sz w:val="20"/>
                <w:szCs w:val="20"/>
              </w:rPr>
              <w:t>14,220 trauma patients,</w:t>
            </w:r>
            <w:r w:rsidR="00960976">
              <w:rPr>
                <w:rFonts w:ascii="Times New Roman" w:hAnsi="Times New Roman" w:cs="Times New Roman"/>
                <w:iCs/>
                <w:color w:val="0B5AB2"/>
                <w:sz w:val="20"/>
                <w:szCs w:val="20"/>
              </w:rPr>
              <w:t xml:space="preserve"> </w:t>
            </w:r>
            <w:r w:rsidR="00983331" w:rsidRPr="00983331">
              <w:rPr>
                <w:rFonts w:ascii="Times New Roman" w:hAnsi="Times New Roman" w:cs="Times New Roman"/>
                <w:iCs/>
                <w:color w:val="0B5AB2"/>
                <w:sz w:val="20"/>
                <w:szCs w:val="20"/>
              </w:rPr>
              <w:t>765 deaths</w:t>
            </w:r>
          </w:p>
        </w:tc>
      </w:tr>
      <w:tr w:rsidR="005C31E1" w:rsidRPr="00216B22" w14:paraId="01716D86" w14:textId="77777777" w:rsidTr="00DD2A8C">
        <w:trPr>
          <w:trHeight w:val="705"/>
        </w:trPr>
        <w:tc>
          <w:tcPr>
            <w:tcW w:w="5000" w:type="pct"/>
            <w:gridSpan w:val="4"/>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3384308F" w14:textId="77777777" w:rsidR="005C31E1" w:rsidRPr="00216B22" w:rsidRDefault="005C31E1" w:rsidP="00DD2A8C">
            <w:pPr>
              <w:spacing w:line="276" w:lineRule="auto"/>
              <w:rPr>
                <w:rFonts w:ascii="Times New Roman" w:hAnsi="Times New Roman" w:cs="Times New Roman"/>
                <w:i/>
                <w:sz w:val="20"/>
                <w:szCs w:val="20"/>
              </w:rPr>
            </w:pPr>
            <w:r w:rsidRPr="00216B22">
              <w:rPr>
                <w:rFonts w:ascii="Times New Roman" w:hAnsi="Times New Roman" w:cs="Times New Roman"/>
                <w:i/>
                <w:sz w:val="20"/>
                <w:szCs w:val="20"/>
              </w:rPr>
              <w:t>Describe the performance measures of the evaluated model, e.g., (re)calibration, discrimination,</w:t>
            </w:r>
          </w:p>
          <w:p w14:paraId="71479A57" w14:textId="77777777" w:rsidR="005C31E1" w:rsidRPr="00216B22" w:rsidRDefault="005C31E1" w:rsidP="00DD2A8C">
            <w:pPr>
              <w:spacing w:line="276" w:lineRule="auto"/>
              <w:rPr>
                <w:rFonts w:ascii="Times New Roman" w:hAnsi="Times New Roman" w:cs="Times New Roman"/>
                <w:i/>
                <w:sz w:val="20"/>
                <w:szCs w:val="20"/>
              </w:rPr>
            </w:pPr>
            <w:r w:rsidRPr="00216B22">
              <w:rPr>
                <w:rFonts w:ascii="Times New Roman" w:hAnsi="Times New Roman" w:cs="Times New Roman"/>
                <w:i/>
                <w:sz w:val="20"/>
                <w:szCs w:val="20"/>
              </w:rPr>
              <w:t xml:space="preserve">(re)classification, net benefit, and whether they were </w:t>
            </w:r>
            <w:r w:rsidRPr="00911C36">
              <w:rPr>
                <w:rFonts w:ascii="Times New Roman" w:hAnsi="Times New Roman" w:cs="Times New Roman"/>
                <w:i/>
                <w:sz w:val="20"/>
                <w:szCs w:val="20"/>
              </w:rPr>
              <w:t>adjusted for optimism:</w:t>
            </w:r>
          </w:p>
          <w:p w14:paraId="62F8E4E1" w14:textId="3B23DE2F" w:rsidR="005C31E1" w:rsidRPr="00983331" w:rsidRDefault="00983331" w:rsidP="00983331">
            <w:pPr>
              <w:spacing w:line="276" w:lineRule="auto"/>
              <w:rPr>
                <w:rFonts w:ascii="Times New Roman" w:hAnsi="Times New Roman" w:cs="Times New Roman"/>
                <w:iCs/>
                <w:sz w:val="20"/>
                <w:szCs w:val="20"/>
              </w:rPr>
            </w:pPr>
            <w:r w:rsidRPr="00983331">
              <w:rPr>
                <w:rFonts w:ascii="Times New Roman" w:hAnsi="Times New Roman" w:cs="Times New Roman"/>
                <w:iCs/>
                <w:color w:val="0B5AB2"/>
                <w:sz w:val="20"/>
                <w:szCs w:val="20"/>
              </w:rPr>
              <w:t>Discrimination (c-statistic) and calibration</w:t>
            </w:r>
            <w:r w:rsidR="00911C36">
              <w:rPr>
                <w:rFonts w:ascii="Times New Roman" w:hAnsi="Times New Roman" w:cs="Times New Roman"/>
                <w:iCs/>
                <w:color w:val="0B5AB2"/>
                <w:sz w:val="20"/>
                <w:szCs w:val="20"/>
              </w:rPr>
              <w:t>; optimism in apparent performance was assessed by bootstrap re-sampling.</w:t>
            </w:r>
          </w:p>
        </w:tc>
      </w:tr>
      <w:tr w:rsidR="005C31E1" w:rsidRPr="00216B22" w14:paraId="7B551872" w14:textId="77777777" w:rsidTr="00DD2A8C">
        <w:trPr>
          <w:trHeight w:val="480"/>
        </w:trPr>
        <w:tc>
          <w:tcPr>
            <w:tcW w:w="5000" w:type="pct"/>
            <w:gridSpan w:val="4"/>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778362BA" w14:textId="77777777" w:rsidR="005C31E1" w:rsidRDefault="005C31E1" w:rsidP="00DD2A8C">
            <w:pPr>
              <w:spacing w:line="276" w:lineRule="auto"/>
              <w:rPr>
                <w:rFonts w:ascii="Times New Roman" w:hAnsi="Times New Roman" w:cs="Times New Roman"/>
                <w:i/>
                <w:sz w:val="20"/>
                <w:szCs w:val="20"/>
              </w:rPr>
            </w:pPr>
            <w:r w:rsidRPr="00911C36">
              <w:rPr>
                <w:rFonts w:ascii="Times New Roman" w:hAnsi="Times New Roman" w:cs="Times New Roman"/>
                <w:i/>
                <w:sz w:val="20"/>
                <w:szCs w:val="20"/>
              </w:rPr>
              <w:t>Describe any participants who were excluded from the analysis:</w:t>
            </w:r>
          </w:p>
          <w:p w14:paraId="066F6A7E" w14:textId="2B580ED4" w:rsidR="005C31E1" w:rsidRPr="00216B22" w:rsidRDefault="00911C36" w:rsidP="005B5F7F">
            <w:pPr>
              <w:spacing w:line="276" w:lineRule="auto"/>
              <w:rPr>
                <w:rFonts w:ascii="Times New Roman" w:hAnsi="Times New Roman" w:cs="Times New Roman"/>
                <w:i/>
                <w:sz w:val="20"/>
                <w:szCs w:val="20"/>
              </w:rPr>
            </w:pPr>
            <w:r w:rsidRPr="00911C36">
              <w:rPr>
                <w:rFonts w:ascii="Times New Roman" w:hAnsi="Times New Roman" w:cs="Times New Roman"/>
                <w:iCs/>
                <w:color w:val="0B5AB2"/>
                <w:sz w:val="20"/>
                <w:szCs w:val="20"/>
              </w:rPr>
              <w:t>Apparent performance/internal validation: Participants with missing data were excluded from the analysis.</w:t>
            </w:r>
            <w:r w:rsidR="005C31E1" w:rsidRPr="00911C36">
              <w:rPr>
                <w:rFonts w:ascii="Times New Roman" w:hAnsi="Times New Roman" w:cs="Times New Roman"/>
                <w:i/>
                <w:color w:val="0B5AB2"/>
                <w:sz w:val="20"/>
                <w:szCs w:val="20"/>
              </w:rPr>
              <w:t xml:space="preserve"> </w:t>
            </w:r>
          </w:p>
        </w:tc>
      </w:tr>
      <w:tr w:rsidR="005C31E1" w:rsidRPr="00216B22" w14:paraId="7F347FD9" w14:textId="77777777" w:rsidTr="00DD2A8C">
        <w:trPr>
          <w:trHeight w:val="480"/>
        </w:trPr>
        <w:tc>
          <w:tcPr>
            <w:tcW w:w="5000" w:type="pct"/>
            <w:gridSpan w:val="4"/>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0A97C1DB" w14:textId="77777777" w:rsidR="005C31E1" w:rsidRPr="00216B22" w:rsidRDefault="005C31E1" w:rsidP="00DD2A8C">
            <w:pPr>
              <w:spacing w:line="276" w:lineRule="auto"/>
              <w:rPr>
                <w:rFonts w:ascii="Times New Roman" w:hAnsi="Times New Roman" w:cs="Times New Roman"/>
                <w:i/>
                <w:sz w:val="20"/>
                <w:szCs w:val="20"/>
              </w:rPr>
            </w:pPr>
            <w:r w:rsidRPr="00911C36">
              <w:rPr>
                <w:rFonts w:ascii="Times New Roman" w:hAnsi="Times New Roman" w:cs="Times New Roman"/>
                <w:i/>
                <w:sz w:val="20"/>
                <w:szCs w:val="20"/>
              </w:rPr>
              <w:t>Describe missing data on predictors and outcomes</w:t>
            </w:r>
            <w:r w:rsidRPr="00216B22">
              <w:rPr>
                <w:rFonts w:ascii="Times New Roman" w:hAnsi="Times New Roman" w:cs="Times New Roman"/>
                <w:i/>
                <w:sz w:val="20"/>
                <w:szCs w:val="20"/>
              </w:rPr>
              <w:t xml:space="preserve"> as well as methods used for handling </w:t>
            </w:r>
          </w:p>
          <w:p w14:paraId="7AF4AC5F" w14:textId="77777777" w:rsidR="005C31E1" w:rsidRPr="00216B22" w:rsidRDefault="005C31E1" w:rsidP="00DD2A8C">
            <w:pPr>
              <w:spacing w:line="276" w:lineRule="auto"/>
              <w:rPr>
                <w:rFonts w:ascii="Times New Roman" w:hAnsi="Times New Roman" w:cs="Times New Roman"/>
                <w:i/>
                <w:sz w:val="20"/>
                <w:szCs w:val="20"/>
              </w:rPr>
            </w:pPr>
            <w:r w:rsidRPr="00216B22">
              <w:rPr>
                <w:rFonts w:ascii="Times New Roman" w:hAnsi="Times New Roman" w:cs="Times New Roman"/>
                <w:i/>
                <w:sz w:val="20"/>
                <w:szCs w:val="20"/>
              </w:rPr>
              <w:t>these missing data:</w:t>
            </w:r>
          </w:p>
          <w:p w14:paraId="67FE06D0" w14:textId="370751C3" w:rsidR="00911C36" w:rsidRPr="00911C36" w:rsidRDefault="00911C36" w:rsidP="00911C36">
            <w:pPr>
              <w:spacing w:line="276" w:lineRule="auto"/>
              <w:rPr>
                <w:rFonts w:ascii="Times New Roman" w:hAnsi="Times New Roman" w:cs="Times New Roman"/>
                <w:iCs/>
                <w:color w:val="0B5AB2"/>
                <w:sz w:val="20"/>
                <w:szCs w:val="20"/>
              </w:rPr>
            </w:pPr>
            <w:r w:rsidRPr="00911C36">
              <w:rPr>
                <w:rFonts w:ascii="Times New Roman" w:hAnsi="Times New Roman" w:cs="Times New Roman"/>
                <w:iCs/>
                <w:color w:val="0B5AB2"/>
                <w:sz w:val="20"/>
                <w:szCs w:val="20"/>
              </w:rPr>
              <w:t>Apparent performance/internal validation: Data were missing for &lt;1% of participants for age, systolic blood pressure, heart rate, respiratory rate and Glasgow coma score. Data for capillary refill time were missing for 3% of patients. No information on missing data for sex, type of injury and time from injury to randomisation.</w:t>
            </w:r>
          </w:p>
          <w:p w14:paraId="1785B319" w14:textId="6980C330" w:rsidR="005C31E1" w:rsidRPr="00911C36" w:rsidRDefault="00911C36" w:rsidP="007E3A19">
            <w:pPr>
              <w:spacing w:line="276" w:lineRule="auto"/>
              <w:rPr>
                <w:rFonts w:ascii="Times New Roman" w:hAnsi="Times New Roman" w:cs="Times New Roman"/>
                <w:iCs/>
                <w:color w:val="0B5AB2"/>
                <w:sz w:val="20"/>
                <w:szCs w:val="20"/>
              </w:rPr>
            </w:pPr>
            <w:r>
              <w:rPr>
                <w:rFonts w:ascii="Times New Roman" w:hAnsi="Times New Roman" w:cs="Times New Roman"/>
                <w:iCs/>
                <w:color w:val="0B5AB2"/>
                <w:sz w:val="20"/>
                <w:szCs w:val="20"/>
              </w:rPr>
              <w:t xml:space="preserve">External validation: Missing data percentages ranged from 0% for age to 84% for capillary refill time. </w:t>
            </w:r>
            <w:r w:rsidR="00983331" w:rsidRPr="00983331">
              <w:rPr>
                <w:rFonts w:ascii="Times New Roman" w:hAnsi="Times New Roman" w:cs="Times New Roman"/>
                <w:iCs/>
                <w:color w:val="0B5AB2"/>
                <w:sz w:val="20"/>
                <w:szCs w:val="20"/>
              </w:rPr>
              <w:t>Authors conducted “multiple imputations to substitute the missing values of the predictors included in</w:t>
            </w:r>
            <w:r>
              <w:rPr>
                <w:rFonts w:ascii="Times New Roman" w:hAnsi="Times New Roman" w:cs="Times New Roman"/>
                <w:iCs/>
                <w:color w:val="0B5AB2"/>
                <w:sz w:val="20"/>
                <w:szCs w:val="20"/>
              </w:rPr>
              <w:t xml:space="preserve"> </w:t>
            </w:r>
            <w:r w:rsidR="00983331" w:rsidRPr="00983331">
              <w:rPr>
                <w:rFonts w:ascii="Times New Roman" w:hAnsi="Times New Roman" w:cs="Times New Roman"/>
                <w:iCs/>
                <w:color w:val="0B5AB2"/>
                <w:sz w:val="20"/>
                <w:szCs w:val="20"/>
              </w:rPr>
              <w:t>the prognostic model by using the procedure of imputation by chained equations in Stata Release 11”.</w:t>
            </w:r>
            <w:r w:rsidR="007E3A19">
              <w:rPr>
                <w:rFonts w:ascii="Times New Roman" w:hAnsi="Times New Roman" w:cs="Times New Roman"/>
                <w:iCs/>
                <w:color w:val="0B5AB2"/>
                <w:sz w:val="20"/>
                <w:szCs w:val="20"/>
              </w:rPr>
              <w:t xml:space="preserve"> However, the results state “</w:t>
            </w:r>
            <w:r w:rsidR="007E3A19" w:rsidRPr="007E3A19">
              <w:rPr>
                <w:rFonts w:ascii="Times New Roman" w:hAnsi="Times New Roman" w:cs="Times New Roman"/>
                <w:iCs/>
                <w:color w:val="0B5AB2"/>
                <w:sz w:val="20"/>
                <w:szCs w:val="20"/>
              </w:rPr>
              <w:t>For the external validation, we used the same variables as were</w:t>
            </w:r>
            <w:r w:rsidR="007E3A19">
              <w:rPr>
                <w:rFonts w:ascii="Times New Roman" w:hAnsi="Times New Roman" w:cs="Times New Roman"/>
                <w:iCs/>
                <w:color w:val="0B5AB2"/>
                <w:sz w:val="20"/>
                <w:szCs w:val="20"/>
              </w:rPr>
              <w:t xml:space="preserve"> </w:t>
            </w:r>
            <w:r w:rsidR="007E3A19" w:rsidRPr="007E3A19">
              <w:rPr>
                <w:rFonts w:ascii="Times New Roman" w:hAnsi="Times New Roman" w:cs="Times New Roman"/>
                <w:iCs/>
                <w:color w:val="0B5AB2"/>
                <w:sz w:val="20"/>
                <w:szCs w:val="20"/>
              </w:rPr>
              <w:t>included in the derivation model except hours since injury, as</w:t>
            </w:r>
            <w:r w:rsidR="007E3A19">
              <w:rPr>
                <w:rFonts w:ascii="Times New Roman" w:hAnsi="Times New Roman" w:cs="Times New Roman"/>
                <w:iCs/>
                <w:color w:val="0B5AB2"/>
                <w:sz w:val="20"/>
                <w:szCs w:val="20"/>
              </w:rPr>
              <w:t xml:space="preserve"> </w:t>
            </w:r>
            <w:r w:rsidR="007E3A19" w:rsidRPr="007E3A19">
              <w:rPr>
                <w:rFonts w:ascii="Times New Roman" w:hAnsi="Times New Roman" w:cs="Times New Roman"/>
                <w:iCs/>
                <w:color w:val="0B5AB2"/>
                <w:sz w:val="20"/>
                <w:szCs w:val="20"/>
              </w:rPr>
              <w:t>this variable had a very large number of patients with missing</w:t>
            </w:r>
            <w:r w:rsidR="007E3A19">
              <w:rPr>
                <w:rFonts w:ascii="Times New Roman" w:hAnsi="Times New Roman" w:cs="Times New Roman"/>
                <w:iCs/>
                <w:color w:val="0B5AB2"/>
                <w:sz w:val="20"/>
                <w:szCs w:val="20"/>
              </w:rPr>
              <w:t xml:space="preserve"> </w:t>
            </w:r>
            <w:r w:rsidR="007E3A19" w:rsidRPr="007E3A19">
              <w:rPr>
                <w:rFonts w:ascii="Times New Roman" w:hAnsi="Times New Roman" w:cs="Times New Roman"/>
                <w:iCs/>
                <w:color w:val="0B5AB2"/>
                <w:sz w:val="20"/>
                <w:szCs w:val="20"/>
              </w:rPr>
              <w:t>data.</w:t>
            </w:r>
            <w:r w:rsidR="007E3A19">
              <w:rPr>
                <w:rFonts w:ascii="Times New Roman" w:hAnsi="Times New Roman" w:cs="Times New Roman"/>
                <w:iCs/>
                <w:color w:val="0B5AB2"/>
                <w:sz w:val="20"/>
                <w:szCs w:val="20"/>
              </w:rPr>
              <w:t>” so it looks like this predictor was excluded after multiple imputation.</w:t>
            </w:r>
          </w:p>
        </w:tc>
      </w:tr>
      <w:tr w:rsidR="005C31E1" w:rsidRPr="00862794" w14:paraId="4B12A46D" w14:textId="77777777" w:rsidTr="00DD2A8C">
        <w:trPr>
          <w:trHeight w:val="220"/>
        </w:trPr>
        <w:tc>
          <w:tcPr>
            <w:tcW w:w="3809" w:type="pct"/>
            <w:tcBorders>
              <w:top w:val="nil"/>
              <w:left w:val="single" w:sz="5" w:space="0" w:color="000000"/>
              <w:bottom w:val="single" w:sz="5" w:space="0" w:color="000000"/>
              <w:right w:val="single" w:sz="5" w:space="0" w:color="000000"/>
            </w:tcBorders>
            <w:shd w:val="clear" w:color="auto" w:fill="E7E6E6"/>
            <w:tcMar>
              <w:top w:w="0" w:type="dxa"/>
              <w:left w:w="100" w:type="dxa"/>
              <w:bottom w:w="0" w:type="dxa"/>
              <w:right w:w="100" w:type="dxa"/>
            </w:tcMar>
          </w:tcPr>
          <w:p w14:paraId="1C19A9C3" w14:textId="77777777" w:rsidR="005C31E1" w:rsidRPr="00216B22" w:rsidRDefault="005C31E1" w:rsidP="00DD2A8C">
            <w:pPr>
              <w:spacing w:line="276" w:lineRule="auto"/>
              <w:rPr>
                <w:rFonts w:ascii="Times New Roman" w:hAnsi="Times New Roman" w:cs="Times New Roman"/>
                <w:b/>
                <w:i/>
                <w:sz w:val="20"/>
                <w:szCs w:val="20"/>
              </w:rPr>
            </w:pPr>
          </w:p>
        </w:tc>
        <w:tc>
          <w:tcPr>
            <w:tcW w:w="1191" w:type="pct"/>
            <w:gridSpan w:val="3"/>
            <w:tcBorders>
              <w:top w:val="nil"/>
              <w:left w:val="single" w:sz="5" w:space="0" w:color="000000"/>
              <w:bottom w:val="single" w:sz="5" w:space="0" w:color="000000"/>
              <w:right w:val="single" w:sz="5" w:space="0" w:color="000000"/>
            </w:tcBorders>
            <w:shd w:val="clear" w:color="auto" w:fill="E7E6E6"/>
          </w:tcPr>
          <w:p w14:paraId="1F924FF8" w14:textId="77777777" w:rsidR="005C31E1" w:rsidRPr="00667821" w:rsidRDefault="005C31E1" w:rsidP="00DD2A8C">
            <w:pPr>
              <w:jc w:val="center"/>
              <w:rPr>
                <w:rFonts w:ascii="Times New Roman" w:hAnsi="Times New Roman" w:cs="Times New Roman"/>
                <w:b/>
                <w:sz w:val="20"/>
                <w:szCs w:val="20"/>
                <w:lang w:val="nl-NL"/>
              </w:rPr>
            </w:pPr>
            <w:r w:rsidRPr="00667821">
              <w:rPr>
                <w:rFonts w:ascii="Times New Roman" w:hAnsi="Times New Roman" w:cs="Times New Roman"/>
                <w:b/>
                <w:sz w:val="20"/>
                <w:szCs w:val="20"/>
                <w:lang w:val="nl-NL"/>
              </w:rPr>
              <w:t>Y/ PY/ PN/ N/ NI/ NA</w:t>
            </w:r>
          </w:p>
        </w:tc>
      </w:tr>
      <w:tr w:rsidR="005C31E1" w:rsidRPr="00216B22" w14:paraId="38D12430" w14:textId="77777777" w:rsidTr="00DD2A8C">
        <w:trPr>
          <w:trHeight w:val="240"/>
        </w:trPr>
        <w:tc>
          <w:tcPr>
            <w:tcW w:w="3809" w:type="pct"/>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253AC071" w14:textId="77777777" w:rsidR="005C31E1" w:rsidRPr="00216B22" w:rsidRDefault="005C31E1" w:rsidP="00DD2A8C">
            <w:pPr>
              <w:spacing w:line="276" w:lineRule="auto"/>
              <w:rPr>
                <w:rFonts w:ascii="Times New Roman" w:hAnsi="Times New Roman" w:cs="Times New Roman"/>
                <w:b/>
                <w:sz w:val="20"/>
                <w:szCs w:val="20"/>
              </w:rPr>
            </w:pPr>
            <w:r w:rsidRPr="00E01707">
              <w:rPr>
                <w:rFonts w:ascii="Times New Roman" w:hAnsi="Times New Roman" w:cs="Times New Roman"/>
                <w:b/>
                <w:sz w:val="20"/>
                <w:szCs w:val="20"/>
              </w:rPr>
              <w:t>4.1 Was model evaluation based on only apparent performance avoided?</w:t>
            </w:r>
          </w:p>
        </w:tc>
        <w:tc>
          <w:tcPr>
            <w:tcW w:w="1191" w:type="pct"/>
            <w:gridSpan w:val="3"/>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59F57688" w14:textId="09FA8891" w:rsidR="005C31E1" w:rsidRPr="00216B22" w:rsidRDefault="00E01707" w:rsidP="00DD2A8C">
            <w:pPr>
              <w:spacing w:line="276" w:lineRule="auto"/>
              <w:rPr>
                <w:rFonts w:ascii="Times New Roman" w:hAnsi="Times New Roman" w:cs="Times New Roman"/>
                <w:b/>
                <w:sz w:val="20"/>
                <w:szCs w:val="20"/>
              </w:rPr>
            </w:pPr>
            <w:r w:rsidRPr="00E01707">
              <w:rPr>
                <w:rFonts w:ascii="Times New Roman" w:hAnsi="Times New Roman" w:cs="Times New Roman"/>
                <w:b/>
                <w:color w:val="0B5AB2"/>
                <w:sz w:val="20"/>
                <w:szCs w:val="20"/>
              </w:rPr>
              <w:t>Y</w:t>
            </w:r>
          </w:p>
        </w:tc>
      </w:tr>
      <w:tr w:rsidR="005C31E1" w:rsidRPr="00216B22" w14:paraId="779EC0BE" w14:textId="77777777" w:rsidTr="00DD2A8C">
        <w:trPr>
          <w:trHeight w:val="462"/>
        </w:trPr>
        <w:tc>
          <w:tcPr>
            <w:tcW w:w="3809" w:type="pct"/>
            <w:tcBorders>
              <w:top w:val="nil"/>
              <w:left w:val="single" w:sz="5" w:space="0" w:color="000000"/>
              <w:bottom w:val="single" w:sz="5" w:space="0" w:color="000000"/>
              <w:right w:val="single" w:sz="5" w:space="0" w:color="000000"/>
            </w:tcBorders>
            <w:shd w:val="clear" w:color="auto" w:fill="E7E6E6"/>
            <w:tcMar>
              <w:top w:w="0" w:type="dxa"/>
              <w:left w:w="100" w:type="dxa"/>
              <w:bottom w:w="0" w:type="dxa"/>
              <w:right w:w="100" w:type="dxa"/>
            </w:tcMar>
          </w:tcPr>
          <w:p w14:paraId="4A6604AD" w14:textId="77777777" w:rsidR="005C31E1" w:rsidRPr="00216B22" w:rsidRDefault="005C31E1" w:rsidP="00DD2A8C">
            <w:pPr>
              <w:spacing w:line="276" w:lineRule="auto"/>
              <w:ind w:left="640" w:hanging="320"/>
              <w:rPr>
                <w:rFonts w:ascii="Times New Roman" w:hAnsi="Times New Roman" w:cs="Times New Roman"/>
                <w:b/>
                <w:sz w:val="20"/>
                <w:szCs w:val="20"/>
              </w:rPr>
            </w:pPr>
            <w:r w:rsidRPr="00216B22">
              <w:rPr>
                <w:rFonts w:ascii="Times New Roman" w:hAnsi="Times New Roman" w:cs="Times New Roman"/>
                <w:b/>
                <w:sz w:val="20"/>
                <w:szCs w:val="20"/>
              </w:rPr>
              <w:t xml:space="preserve"> </w:t>
            </w:r>
          </w:p>
        </w:tc>
        <w:tc>
          <w:tcPr>
            <w:tcW w:w="397" w:type="pct"/>
            <w:tcBorders>
              <w:top w:val="nil"/>
              <w:left w:val="nil"/>
              <w:bottom w:val="single" w:sz="5" w:space="0" w:color="000000"/>
              <w:right w:val="single" w:sz="5" w:space="0" w:color="000000"/>
            </w:tcBorders>
            <w:shd w:val="clear" w:color="auto" w:fill="E7E6E6"/>
            <w:tcMar>
              <w:top w:w="0" w:type="dxa"/>
              <w:left w:w="100" w:type="dxa"/>
              <w:bottom w:w="0" w:type="dxa"/>
              <w:right w:w="100" w:type="dxa"/>
            </w:tcMar>
          </w:tcPr>
          <w:p w14:paraId="46CE4660" w14:textId="77777777" w:rsidR="005C31E1" w:rsidRPr="00216B22" w:rsidRDefault="005C31E1" w:rsidP="00DD2A8C">
            <w:pPr>
              <w:spacing w:line="276" w:lineRule="auto"/>
              <w:jc w:val="center"/>
              <w:rPr>
                <w:rFonts w:ascii="Times New Roman" w:hAnsi="Times New Roman" w:cs="Times New Roman"/>
                <w:b/>
                <w:sz w:val="20"/>
                <w:szCs w:val="20"/>
              </w:rPr>
            </w:pPr>
            <w:r w:rsidRPr="00216B22">
              <w:rPr>
                <w:rFonts w:ascii="Times New Roman" w:hAnsi="Times New Roman" w:cs="Times New Roman"/>
                <w:b/>
                <w:sz w:val="20"/>
                <w:szCs w:val="20"/>
              </w:rPr>
              <w:t>A</w:t>
            </w:r>
          </w:p>
        </w:tc>
        <w:tc>
          <w:tcPr>
            <w:tcW w:w="397" w:type="pct"/>
            <w:tcBorders>
              <w:top w:val="nil"/>
              <w:left w:val="nil"/>
              <w:bottom w:val="single" w:sz="5" w:space="0" w:color="000000"/>
              <w:right w:val="single" w:sz="5" w:space="0" w:color="000000"/>
            </w:tcBorders>
            <w:shd w:val="clear" w:color="auto" w:fill="E7E6E6"/>
            <w:tcMar>
              <w:top w:w="0" w:type="dxa"/>
              <w:left w:w="100" w:type="dxa"/>
              <w:bottom w:w="0" w:type="dxa"/>
              <w:right w:w="100" w:type="dxa"/>
            </w:tcMar>
          </w:tcPr>
          <w:p w14:paraId="726EAF6F" w14:textId="77777777" w:rsidR="005C31E1" w:rsidRPr="00216B22" w:rsidRDefault="005C31E1" w:rsidP="00DD2A8C">
            <w:pPr>
              <w:spacing w:line="276" w:lineRule="auto"/>
              <w:jc w:val="center"/>
              <w:rPr>
                <w:rFonts w:ascii="Times New Roman" w:hAnsi="Times New Roman" w:cs="Times New Roman"/>
                <w:b/>
                <w:sz w:val="20"/>
                <w:szCs w:val="20"/>
              </w:rPr>
            </w:pPr>
            <w:r w:rsidRPr="00216B22">
              <w:rPr>
                <w:rFonts w:ascii="Times New Roman" w:hAnsi="Times New Roman" w:cs="Times New Roman"/>
                <w:b/>
                <w:sz w:val="20"/>
                <w:szCs w:val="20"/>
              </w:rPr>
              <w:t>I</w:t>
            </w:r>
          </w:p>
        </w:tc>
        <w:tc>
          <w:tcPr>
            <w:tcW w:w="397" w:type="pct"/>
            <w:tcBorders>
              <w:top w:val="nil"/>
              <w:left w:val="nil"/>
              <w:bottom w:val="single" w:sz="5" w:space="0" w:color="000000"/>
              <w:right w:val="single" w:sz="5" w:space="0" w:color="000000"/>
            </w:tcBorders>
            <w:shd w:val="clear" w:color="auto" w:fill="E7E6E6"/>
            <w:tcMar>
              <w:top w:w="0" w:type="dxa"/>
              <w:left w:w="100" w:type="dxa"/>
              <w:bottom w:w="0" w:type="dxa"/>
              <w:right w:w="100" w:type="dxa"/>
            </w:tcMar>
          </w:tcPr>
          <w:p w14:paraId="1B4D1802" w14:textId="77777777" w:rsidR="005C31E1" w:rsidRPr="00216B22" w:rsidRDefault="005C31E1" w:rsidP="00DD2A8C">
            <w:pPr>
              <w:spacing w:line="276" w:lineRule="auto"/>
              <w:jc w:val="center"/>
              <w:rPr>
                <w:rFonts w:ascii="Times New Roman" w:hAnsi="Times New Roman" w:cs="Times New Roman"/>
                <w:b/>
                <w:sz w:val="20"/>
                <w:szCs w:val="20"/>
              </w:rPr>
            </w:pPr>
            <w:r w:rsidRPr="00216B22">
              <w:rPr>
                <w:rFonts w:ascii="Times New Roman" w:hAnsi="Times New Roman" w:cs="Times New Roman"/>
                <w:b/>
                <w:sz w:val="20"/>
                <w:szCs w:val="20"/>
              </w:rPr>
              <w:t>E</w:t>
            </w:r>
          </w:p>
        </w:tc>
      </w:tr>
      <w:tr w:rsidR="005C31E1" w:rsidRPr="00216B22" w14:paraId="4F74787B" w14:textId="77777777" w:rsidTr="00DD2A8C">
        <w:trPr>
          <w:trHeight w:val="462"/>
        </w:trPr>
        <w:tc>
          <w:tcPr>
            <w:tcW w:w="3809" w:type="pct"/>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205525D2" w14:textId="77777777" w:rsidR="005C31E1" w:rsidRPr="00F547A6" w:rsidRDefault="005C31E1" w:rsidP="00DD2A8C">
            <w:pPr>
              <w:spacing w:line="276" w:lineRule="auto"/>
              <w:rPr>
                <w:rFonts w:ascii="Times New Roman" w:hAnsi="Times New Roman" w:cs="Times New Roman"/>
                <w:b/>
                <w:sz w:val="20"/>
                <w:szCs w:val="20"/>
              </w:rPr>
            </w:pPr>
            <w:r w:rsidRPr="00F547A6">
              <w:rPr>
                <w:rFonts w:ascii="Times New Roman" w:hAnsi="Times New Roman" w:cs="Times New Roman"/>
                <w:b/>
                <w:sz w:val="20"/>
                <w:szCs w:val="20"/>
              </w:rPr>
              <w:t xml:space="preserve">4.2 Was </w:t>
            </w:r>
            <w:proofErr w:type="gramStart"/>
            <w:r w:rsidRPr="00F547A6">
              <w:rPr>
                <w:rFonts w:ascii="Times New Roman" w:hAnsi="Times New Roman" w:cs="Times New Roman"/>
                <w:b/>
                <w:sz w:val="20"/>
                <w:szCs w:val="20"/>
              </w:rPr>
              <w:t>there</w:t>
            </w:r>
            <w:proofErr w:type="gramEnd"/>
            <w:r w:rsidRPr="00F547A6">
              <w:rPr>
                <w:rFonts w:ascii="Times New Roman" w:hAnsi="Times New Roman" w:cs="Times New Roman"/>
                <w:b/>
                <w:sz w:val="20"/>
                <w:szCs w:val="20"/>
              </w:rPr>
              <w:t xml:space="preserve"> evidence that the sample size was reasonable?</w:t>
            </w:r>
          </w:p>
        </w:tc>
        <w:tc>
          <w:tcPr>
            <w:tcW w:w="397" w:type="pct"/>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7D98B93C" w14:textId="243A3D22" w:rsidR="005C31E1" w:rsidRPr="00E01707" w:rsidRDefault="00911C36" w:rsidP="00911C36">
            <w:pPr>
              <w:rPr>
                <w:rFonts w:ascii="Times New Roman" w:hAnsi="Times New Roman" w:cs="Times New Roman"/>
                <w:b/>
                <w:color w:val="0B5AB2"/>
                <w:sz w:val="20"/>
                <w:szCs w:val="20"/>
              </w:rPr>
            </w:pPr>
            <w:r w:rsidRPr="00E01707">
              <w:rPr>
                <w:rFonts w:ascii="Times New Roman" w:hAnsi="Times New Roman" w:cs="Times New Roman"/>
                <w:b/>
                <w:color w:val="0B5AB2"/>
                <w:sz w:val="20"/>
                <w:szCs w:val="20"/>
              </w:rPr>
              <w:t>Y</w:t>
            </w:r>
            <w:r w:rsidR="005C31E1" w:rsidRPr="00E01707">
              <w:rPr>
                <w:rFonts w:ascii="Times New Roman" w:hAnsi="Times New Roman" w:cs="Times New Roman"/>
                <w:b/>
                <w:color w:val="0B5AB2"/>
                <w:sz w:val="20"/>
                <w:szCs w:val="20"/>
              </w:rPr>
              <w:t xml:space="preserve"> </w:t>
            </w:r>
          </w:p>
        </w:tc>
        <w:tc>
          <w:tcPr>
            <w:tcW w:w="397" w:type="pct"/>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67072BBB" w14:textId="492AA3DD" w:rsidR="005C31E1" w:rsidRPr="00E01707" w:rsidRDefault="00911C36" w:rsidP="00911C36">
            <w:pPr>
              <w:rPr>
                <w:rFonts w:ascii="Times New Roman" w:hAnsi="Times New Roman" w:cs="Times New Roman"/>
                <w:b/>
                <w:color w:val="0B5AB2"/>
                <w:sz w:val="20"/>
                <w:szCs w:val="20"/>
              </w:rPr>
            </w:pPr>
            <w:r w:rsidRPr="00E01707">
              <w:rPr>
                <w:rFonts w:ascii="Times New Roman" w:hAnsi="Times New Roman" w:cs="Times New Roman"/>
                <w:b/>
                <w:color w:val="0B5AB2"/>
                <w:sz w:val="20"/>
                <w:szCs w:val="20"/>
              </w:rPr>
              <w:t>Y</w:t>
            </w:r>
            <w:r w:rsidR="005C31E1" w:rsidRPr="00E01707">
              <w:rPr>
                <w:rFonts w:ascii="Times New Roman" w:hAnsi="Times New Roman" w:cs="Times New Roman"/>
                <w:b/>
                <w:color w:val="0B5AB2"/>
                <w:sz w:val="20"/>
                <w:szCs w:val="20"/>
              </w:rPr>
              <w:t xml:space="preserve"> </w:t>
            </w:r>
          </w:p>
        </w:tc>
        <w:tc>
          <w:tcPr>
            <w:tcW w:w="397" w:type="pct"/>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19258538" w14:textId="56734693" w:rsidR="005C31E1" w:rsidRPr="00E01707" w:rsidRDefault="003F41FC" w:rsidP="003F41FC">
            <w:pPr>
              <w:rPr>
                <w:rFonts w:ascii="Times New Roman" w:hAnsi="Times New Roman" w:cs="Times New Roman"/>
                <w:b/>
                <w:color w:val="0B5AB2"/>
                <w:sz w:val="20"/>
                <w:szCs w:val="20"/>
              </w:rPr>
            </w:pPr>
            <w:r w:rsidRPr="00E01707">
              <w:rPr>
                <w:rFonts w:ascii="Times New Roman" w:hAnsi="Times New Roman" w:cs="Times New Roman"/>
                <w:b/>
                <w:color w:val="0B5AB2"/>
                <w:sz w:val="20"/>
                <w:szCs w:val="20"/>
              </w:rPr>
              <w:t>Y</w:t>
            </w:r>
            <w:r w:rsidR="005C31E1" w:rsidRPr="00E01707">
              <w:rPr>
                <w:rFonts w:ascii="Times New Roman" w:hAnsi="Times New Roman" w:cs="Times New Roman"/>
                <w:b/>
                <w:color w:val="0B5AB2"/>
                <w:sz w:val="20"/>
                <w:szCs w:val="20"/>
              </w:rPr>
              <w:t xml:space="preserve"> </w:t>
            </w:r>
          </w:p>
        </w:tc>
      </w:tr>
      <w:tr w:rsidR="005C31E1" w:rsidRPr="00216B22" w14:paraId="1556B6BD" w14:textId="77777777" w:rsidTr="00DD2A8C">
        <w:trPr>
          <w:trHeight w:val="462"/>
        </w:trPr>
        <w:tc>
          <w:tcPr>
            <w:tcW w:w="3809" w:type="pct"/>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423ED6EF" w14:textId="77777777" w:rsidR="005C31E1" w:rsidRPr="00F547A6" w:rsidRDefault="005C31E1" w:rsidP="00DD2A8C">
            <w:pPr>
              <w:rPr>
                <w:rFonts w:ascii="Times New Roman" w:hAnsi="Times New Roman" w:cs="Times New Roman"/>
                <w:b/>
                <w:sz w:val="20"/>
                <w:szCs w:val="20"/>
              </w:rPr>
            </w:pPr>
            <w:r w:rsidRPr="00F547A6">
              <w:rPr>
                <w:rFonts w:ascii="Times New Roman" w:hAnsi="Times New Roman" w:cs="Times New Roman"/>
                <w:b/>
                <w:sz w:val="20"/>
                <w:szCs w:val="20"/>
              </w:rPr>
              <w:t>4.3 Were participants with missing or censored data handled appropriately in the analysis?</w:t>
            </w:r>
          </w:p>
        </w:tc>
        <w:tc>
          <w:tcPr>
            <w:tcW w:w="397" w:type="pct"/>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7FC856E7" w14:textId="2DA02C51" w:rsidR="005C31E1" w:rsidRPr="00E01707" w:rsidRDefault="00911C36" w:rsidP="00911C36">
            <w:pPr>
              <w:rPr>
                <w:rFonts w:ascii="Times New Roman" w:hAnsi="Times New Roman" w:cs="Times New Roman"/>
                <w:b/>
                <w:color w:val="0B5AB2"/>
                <w:sz w:val="20"/>
                <w:szCs w:val="20"/>
              </w:rPr>
            </w:pPr>
            <w:r w:rsidRPr="00E01707">
              <w:rPr>
                <w:rFonts w:ascii="Times New Roman" w:hAnsi="Times New Roman" w:cs="Times New Roman"/>
                <w:b/>
                <w:color w:val="0B5AB2"/>
                <w:sz w:val="20"/>
                <w:szCs w:val="20"/>
              </w:rPr>
              <w:t>N</w:t>
            </w:r>
            <w:r w:rsidR="005C31E1" w:rsidRPr="00E01707">
              <w:rPr>
                <w:rFonts w:ascii="Times New Roman" w:hAnsi="Times New Roman" w:cs="Times New Roman"/>
                <w:b/>
                <w:color w:val="0B5AB2"/>
                <w:sz w:val="20"/>
                <w:szCs w:val="20"/>
              </w:rPr>
              <w:t xml:space="preserve"> </w:t>
            </w:r>
          </w:p>
        </w:tc>
        <w:tc>
          <w:tcPr>
            <w:tcW w:w="397" w:type="pct"/>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43BAD214" w14:textId="5CC9E153" w:rsidR="005C31E1" w:rsidRPr="00E01707" w:rsidRDefault="00911C36" w:rsidP="00911C36">
            <w:pPr>
              <w:rPr>
                <w:rFonts w:ascii="Times New Roman" w:hAnsi="Times New Roman" w:cs="Times New Roman"/>
                <w:b/>
                <w:color w:val="0B5AB2"/>
                <w:sz w:val="20"/>
                <w:szCs w:val="20"/>
              </w:rPr>
            </w:pPr>
            <w:r w:rsidRPr="00E01707">
              <w:rPr>
                <w:rFonts w:ascii="Times New Roman" w:hAnsi="Times New Roman" w:cs="Times New Roman"/>
                <w:b/>
                <w:color w:val="0B5AB2"/>
                <w:sz w:val="20"/>
                <w:szCs w:val="20"/>
              </w:rPr>
              <w:t>N</w:t>
            </w:r>
          </w:p>
        </w:tc>
        <w:tc>
          <w:tcPr>
            <w:tcW w:w="397" w:type="pct"/>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711A3456" w14:textId="6B369867" w:rsidR="005C31E1" w:rsidRPr="00E01707" w:rsidRDefault="007E3A19" w:rsidP="003F41FC">
            <w:pPr>
              <w:rPr>
                <w:rFonts w:ascii="Times New Roman" w:hAnsi="Times New Roman" w:cs="Times New Roman"/>
                <w:b/>
                <w:color w:val="0B5AB2"/>
                <w:sz w:val="20"/>
                <w:szCs w:val="20"/>
              </w:rPr>
            </w:pPr>
            <w:r>
              <w:rPr>
                <w:rFonts w:ascii="Times New Roman" w:hAnsi="Times New Roman" w:cs="Times New Roman"/>
                <w:b/>
                <w:color w:val="0B5AB2"/>
                <w:sz w:val="20"/>
                <w:szCs w:val="20"/>
              </w:rPr>
              <w:t>N</w:t>
            </w:r>
          </w:p>
        </w:tc>
      </w:tr>
      <w:tr w:rsidR="005C31E1" w:rsidRPr="00216B22" w14:paraId="49920968" w14:textId="77777777" w:rsidTr="00DD2A8C">
        <w:trPr>
          <w:trHeight w:val="462"/>
        </w:trPr>
        <w:tc>
          <w:tcPr>
            <w:tcW w:w="3809" w:type="pct"/>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3AAD2EED" w14:textId="77777777" w:rsidR="005C31E1" w:rsidRPr="00F547A6" w:rsidRDefault="005C31E1" w:rsidP="00DD2A8C">
            <w:pPr>
              <w:rPr>
                <w:rFonts w:ascii="Times New Roman" w:hAnsi="Times New Roman" w:cs="Times New Roman"/>
                <w:b/>
                <w:sz w:val="20"/>
                <w:szCs w:val="20"/>
              </w:rPr>
            </w:pPr>
            <w:r w:rsidRPr="00F547A6">
              <w:rPr>
                <w:rFonts w:ascii="Times New Roman" w:hAnsi="Times New Roman" w:cs="Times New Roman"/>
                <w:b/>
                <w:sz w:val="20"/>
                <w:szCs w:val="20"/>
              </w:rPr>
              <w:t xml:space="preserve">4.4 If methods to address class imbalance were used, was the evaluation done in a dataset without imbalance </w:t>
            </w:r>
            <w:proofErr w:type="gramStart"/>
            <w:r w:rsidRPr="00F547A6">
              <w:rPr>
                <w:rFonts w:ascii="Times New Roman" w:hAnsi="Times New Roman" w:cs="Times New Roman"/>
                <w:b/>
                <w:sz w:val="20"/>
                <w:szCs w:val="20"/>
              </w:rPr>
              <w:t>correction?*</w:t>
            </w:r>
            <w:proofErr w:type="gramEnd"/>
          </w:p>
        </w:tc>
        <w:tc>
          <w:tcPr>
            <w:tcW w:w="397" w:type="pct"/>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20EE11C4" w14:textId="06D6E84B" w:rsidR="005C31E1" w:rsidRPr="00E01707" w:rsidRDefault="00911C36" w:rsidP="00911C36">
            <w:pPr>
              <w:rPr>
                <w:rFonts w:ascii="Times New Roman" w:hAnsi="Times New Roman" w:cs="Times New Roman"/>
                <w:b/>
                <w:color w:val="0B5AB2"/>
                <w:sz w:val="20"/>
                <w:szCs w:val="20"/>
              </w:rPr>
            </w:pPr>
            <w:r w:rsidRPr="00E01707">
              <w:rPr>
                <w:rFonts w:ascii="Times New Roman" w:hAnsi="Times New Roman" w:cs="Times New Roman"/>
                <w:b/>
                <w:color w:val="0B5AB2"/>
                <w:sz w:val="20"/>
                <w:szCs w:val="20"/>
              </w:rPr>
              <w:t>NA</w:t>
            </w:r>
            <w:r w:rsidR="005C31E1" w:rsidRPr="00E01707">
              <w:rPr>
                <w:rFonts w:ascii="Times New Roman" w:hAnsi="Times New Roman" w:cs="Times New Roman"/>
                <w:b/>
                <w:color w:val="0B5AB2"/>
                <w:sz w:val="20"/>
                <w:szCs w:val="20"/>
              </w:rPr>
              <w:t xml:space="preserve"> </w:t>
            </w:r>
          </w:p>
        </w:tc>
        <w:tc>
          <w:tcPr>
            <w:tcW w:w="397" w:type="pct"/>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682C539C" w14:textId="4DB8ACF8" w:rsidR="005C31E1" w:rsidRPr="00E01707" w:rsidRDefault="00911C36" w:rsidP="00911C36">
            <w:pPr>
              <w:rPr>
                <w:rFonts w:ascii="Times New Roman" w:hAnsi="Times New Roman" w:cs="Times New Roman"/>
                <w:b/>
                <w:color w:val="0B5AB2"/>
                <w:sz w:val="20"/>
                <w:szCs w:val="20"/>
              </w:rPr>
            </w:pPr>
            <w:r w:rsidRPr="00E01707">
              <w:rPr>
                <w:rFonts w:ascii="Times New Roman" w:hAnsi="Times New Roman" w:cs="Times New Roman"/>
                <w:b/>
                <w:color w:val="0B5AB2"/>
                <w:sz w:val="20"/>
                <w:szCs w:val="20"/>
              </w:rPr>
              <w:t>NA</w:t>
            </w:r>
            <w:r w:rsidR="005C31E1" w:rsidRPr="00E01707">
              <w:rPr>
                <w:rFonts w:ascii="Times New Roman" w:hAnsi="Times New Roman" w:cs="Times New Roman"/>
                <w:b/>
                <w:color w:val="0B5AB2"/>
                <w:sz w:val="20"/>
                <w:szCs w:val="20"/>
              </w:rPr>
              <w:t xml:space="preserve"> </w:t>
            </w:r>
          </w:p>
        </w:tc>
        <w:tc>
          <w:tcPr>
            <w:tcW w:w="397" w:type="pct"/>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0790657C" w14:textId="47B8A9FD" w:rsidR="005C31E1" w:rsidRPr="00E01707" w:rsidRDefault="003F41FC" w:rsidP="003F41FC">
            <w:pPr>
              <w:rPr>
                <w:rFonts w:ascii="Times New Roman" w:hAnsi="Times New Roman" w:cs="Times New Roman"/>
                <w:b/>
                <w:color w:val="0B5AB2"/>
                <w:sz w:val="20"/>
                <w:szCs w:val="20"/>
              </w:rPr>
            </w:pPr>
            <w:r w:rsidRPr="00E01707">
              <w:rPr>
                <w:rFonts w:ascii="Times New Roman" w:hAnsi="Times New Roman" w:cs="Times New Roman"/>
                <w:b/>
                <w:color w:val="0B5AB2"/>
                <w:sz w:val="20"/>
                <w:szCs w:val="20"/>
              </w:rPr>
              <w:t>NA</w:t>
            </w:r>
            <w:r w:rsidR="005C31E1" w:rsidRPr="00E01707">
              <w:rPr>
                <w:rFonts w:ascii="Times New Roman" w:hAnsi="Times New Roman" w:cs="Times New Roman"/>
                <w:b/>
                <w:color w:val="0B5AB2"/>
                <w:sz w:val="20"/>
                <w:szCs w:val="20"/>
              </w:rPr>
              <w:t xml:space="preserve"> </w:t>
            </w:r>
          </w:p>
        </w:tc>
      </w:tr>
      <w:tr w:rsidR="005C31E1" w:rsidRPr="00216B22" w14:paraId="43F15EBA" w14:textId="77777777" w:rsidTr="00DD2A8C">
        <w:trPr>
          <w:trHeight w:val="462"/>
        </w:trPr>
        <w:tc>
          <w:tcPr>
            <w:tcW w:w="3809" w:type="pct"/>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027FBFF0" w14:textId="77777777" w:rsidR="005C31E1" w:rsidRPr="00F547A6" w:rsidRDefault="005C31E1" w:rsidP="00DD2A8C">
            <w:pPr>
              <w:rPr>
                <w:rFonts w:ascii="Times New Roman" w:hAnsi="Times New Roman" w:cs="Times New Roman"/>
                <w:b/>
                <w:sz w:val="20"/>
                <w:szCs w:val="20"/>
              </w:rPr>
            </w:pPr>
            <w:r>
              <w:rPr>
                <w:rFonts w:ascii="Times New Roman" w:hAnsi="Times New Roman" w:cs="Times New Roman"/>
                <w:b/>
                <w:sz w:val="20"/>
                <w:szCs w:val="20"/>
              </w:rPr>
              <w:t>4</w:t>
            </w:r>
            <w:r w:rsidRPr="00F547A6">
              <w:rPr>
                <w:rFonts w:ascii="Times New Roman" w:hAnsi="Times New Roman" w:cs="Times New Roman"/>
                <w:b/>
                <w:sz w:val="20"/>
                <w:szCs w:val="20"/>
              </w:rPr>
              <w:t xml:space="preserve">.5 If data splitting was done to create training and test datasets, was there evidence that data leakage was </w:t>
            </w:r>
            <w:proofErr w:type="gramStart"/>
            <w:r w:rsidRPr="00F547A6">
              <w:rPr>
                <w:rFonts w:ascii="Times New Roman" w:hAnsi="Times New Roman" w:cs="Times New Roman"/>
                <w:b/>
                <w:sz w:val="20"/>
                <w:szCs w:val="20"/>
              </w:rPr>
              <w:t>avoided?*</w:t>
            </w:r>
            <w:proofErr w:type="gramEnd"/>
          </w:p>
        </w:tc>
        <w:tc>
          <w:tcPr>
            <w:tcW w:w="397" w:type="pct"/>
            <w:tcBorders>
              <w:top w:val="nil"/>
              <w:left w:val="nil"/>
              <w:bottom w:val="single" w:sz="5" w:space="0" w:color="000000"/>
              <w:right w:val="single" w:sz="5" w:space="0" w:color="000000"/>
            </w:tcBorders>
            <w:shd w:val="clear" w:color="auto" w:fill="AEAAAA"/>
            <w:tcMar>
              <w:top w:w="0" w:type="dxa"/>
              <w:left w:w="100" w:type="dxa"/>
              <w:bottom w:w="0" w:type="dxa"/>
              <w:right w:w="100" w:type="dxa"/>
            </w:tcMar>
          </w:tcPr>
          <w:p w14:paraId="79F315E7" w14:textId="77777777" w:rsidR="005C31E1" w:rsidRPr="00216B22" w:rsidRDefault="005C31E1" w:rsidP="00DD2A8C">
            <w:pPr>
              <w:jc w:val="center"/>
              <w:rPr>
                <w:rFonts w:ascii="Times New Roman" w:hAnsi="Times New Roman" w:cs="Times New Roman"/>
                <w:b/>
                <w:sz w:val="20"/>
                <w:szCs w:val="20"/>
              </w:rPr>
            </w:pPr>
            <w:r>
              <w:rPr>
                <w:rFonts w:ascii="Times New Roman" w:hAnsi="Times New Roman" w:cs="Times New Roman"/>
                <w:b/>
                <w:sz w:val="20"/>
                <w:szCs w:val="20"/>
              </w:rPr>
              <w:t>NA</w:t>
            </w:r>
          </w:p>
        </w:tc>
        <w:tc>
          <w:tcPr>
            <w:tcW w:w="397" w:type="pct"/>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7D9C3634" w14:textId="2F0E9C86" w:rsidR="00911C36" w:rsidRPr="00E01707" w:rsidRDefault="00911C36" w:rsidP="00E01707">
            <w:pPr>
              <w:rPr>
                <w:rFonts w:ascii="Times New Roman" w:hAnsi="Times New Roman" w:cs="Times New Roman"/>
                <w:b/>
                <w:color w:val="0B5AB2"/>
                <w:sz w:val="20"/>
                <w:szCs w:val="20"/>
              </w:rPr>
            </w:pPr>
            <w:r w:rsidRPr="00E01707">
              <w:rPr>
                <w:rFonts w:ascii="Times New Roman" w:hAnsi="Times New Roman" w:cs="Times New Roman"/>
                <w:b/>
                <w:color w:val="0B5AB2"/>
                <w:sz w:val="20"/>
                <w:szCs w:val="20"/>
              </w:rPr>
              <w:t>NA</w:t>
            </w:r>
          </w:p>
        </w:tc>
        <w:tc>
          <w:tcPr>
            <w:tcW w:w="397" w:type="pct"/>
            <w:tcBorders>
              <w:top w:val="nil"/>
              <w:left w:val="nil"/>
              <w:bottom w:val="single" w:sz="5" w:space="0" w:color="000000"/>
              <w:right w:val="single" w:sz="5" w:space="0" w:color="000000"/>
            </w:tcBorders>
            <w:shd w:val="clear" w:color="auto" w:fill="AEAAAA"/>
            <w:tcMar>
              <w:top w:w="0" w:type="dxa"/>
              <w:left w:w="100" w:type="dxa"/>
              <w:bottom w:w="0" w:type="dxa"/>
              <w:right w:w="100" w:type="dxa"/>
            </w:tcMar>
          </w:tcPr>
          <w:p w14:paraId="6CD86040" w14:textId="77777777" w:rsidR="005C31E1" w:rsidRPr="00216B22" w:rsidRDefault="005C31E1" w:rsidP="00DD2A8C">
            <w:pPr>
              <w:jc w:val="center"/>
              <w:rPr>
                <w:rFonts w:ascii="Times New Roman" w:hAnsi="Times New Roman" w:cs="Times New Roman"/>
                <w:b/>
                <w:sz w:val="20"/>
                <w:szCs w:val="20"/>
              </w:rPr>
            </w:pPr>
            <w:r>
              <w:rPr>
                <w:rFonts w:ascii="Times New Roman" w:hAnsi="Times New Roman" w:cs="Times New Roman"/>
                <w:b/>
                <w:sz w:val="20"/>
                <w:szCs w:val="20"/>
              </w:rPr>
              <w:t>NA</w:t>
            </w:r>
          </w:p>
        </w:tc>
      </w:tr>
      <w:tr w:rsidR="005C31E1" w:rsidRPr="00216B22" w14:paraId="6F4753A3" w14:textId="77777777" w:rsidTr="00DD2A8C">
        <w:trPr>
          <w:trHeight w:val="462"/>
        </w:trPr>
        <w:tc>
          <w:tcPr>
            <w:tcW w:w="3809" w:type="pct"/>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1DCBD991" w14:textId="77777777" w:rsidR="005C31E1" w:rsidRPr="00F547A6" w:rsidRDefault="005C31E1" w:rsidP="00DD2A8C">
            <w:pPr>
              <w:rPr>
                <w:rFonts w:ascii="Times New Roman" w:hAnsi="Times New Roman" w:cs="Times New Roman"/>
                <w:b/>
                <w:sz w:val="20"/>
                <w:szCs w:val="20"/>
              </w:rPr>
            </w:pPr>
            <w:r w:rsidRPr="00F547A6">
              <w:rPr>
                <w:rFonts w:ascii="Times New Roman" w:hAnsi="Times New Roman" w:cs="Times New Roman"/>
                <w:b/>
                <w:sz w:val="20"/>
                <w:szCs w:val="20"/>
              </w:rPr>
              <w:t xml:space="preserve">4.6 If resampling methods were used to evaluate model performance, were all model development steps replicated in the resampling </w:t>
            </w:r>
            <w:proofErr w:type="gramStart"/>
            <w:r w:rsidRPr="00F547A6">
              <w:rPr>
                <w:rFonts w:ascii="Times New Roman" w:hAnsi="Times New Roman" w:cs="Times New Roman"/>
                <w:b/>
                <w:sz w:val="20"/>
                <w:szCs w:val="20"/>
              </w:rPr>
              <w:t>process?*</w:t>
            </w:r>
            <w:proofErr w:type="gramEnd"/>
          </w:p>
        </w:tc>
        <w:tc>
          <w:tcPr>
            <w:tcW w:w="397" w:type="pct"/>
            <w:tcBorders>
              <w:top w:val="nil"/>
              <w:left w:val="nil"/>
              <w:bottom w:val="single" w:sz="5" w:space="0" w:color="000000"/>
              <w:right w:val="single" w:sz="5" w:space="0" w:color="000000"/>
            </w:tcBorders>
            <w:shd w:val="clear" w:color="auto" w:fill="AEAAAA"/>
            <w:tcMar>
              <w:top w:w="0" w:type="dxa"/>
              <w:left w:w="100" w:type="dxa"/>
              <w:bottom w:w="0" w:type="dxa"/>
              <w:right w:w="100" w:type="dxa"/>
            </w:tcMar>
          </w:tcPr>
          <w:p w14:paraId="30665AE8" w14:textId="77777777" w:rsidR="005C31E1" w:rsidRPr="00216B22" w:rsidRDefault="005C31E1" w:rsidP="00DD2A8C">
            <w:pPr>
              <w:jc w:val="center"/>
              <w:rPr>
                <w:rFonts w:ascii="Times New Roman" w:hAnsi="Times New Roman" w:cs="Times New Roman"/>
                <w:b/>
                <w:sz w:val="20"/>
                <w:szCs w:val="20"/>
              </w:rPr>
            </w:pPr>
            <w:r>
              <w:rPr>
                <w:rFonts w:ascii="Times New Roman" w:hAnsi="Times New Roman" w:cs="Times New Roman"/>
                <w:b/>
                <w:sz w:val="20"/>
                <w:szCs w:val="20"/>
              </w:rPr>
              <w:t>NA</w:t>
            </w:r>
          </w:p>
        </w:tc>
        <w:tc>
          <w:tcPr>
            <w:tcW w:w="397" w:type="pct"/>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61BA37D7" w14:textId="588A67EA" w:rsidR="00911C36" w:rsidRPr="00E01707" w:rsidRDefault="00911C36" w:rsidP="00E01707">
            <w:pPr>
              <w:rPr>
                <w:rFonts w:ascii="Times New Roman" w:hAnsi="Times New Roman" w:cs="Times New Roman"/>
                <w:b/>
                <w:color w:val="0B5AB2"/>
                <w:sz w:val="20"/>
                <w:szCs w:val="20"/>
              </w:rPr>
            </w:pPr>
            <w:r w:rsidRPr="00E01707">
              <w:rPr>
                <w:rFonts w:ascii="Times New Roman" w:hAnsi="Times New Roman" w:cs="Times New Roman"/>
                <w:b/>
                <w:color w:val="0B5AB2"/>
                <w:sz w:val="20"/>
                <w:szCs w:val="20"/>
              </w:rPr>
              <w:t>Y</w:t>
            </w:r>
          </w:p>
        </w:tc>
        <w:tc>
          <w:tcPr>
            <w:tcW w:w="397" w:type="pct"/>
            <w:tcBorders>
              <w:top w:val="nil"/>
              <w:left w:val="nil"/>
              <w:bottom w:val="single" w:sz="5" w:space="0" w:color="000000"/>
              <w:right w:val="single" w:sz="5" w:space="0" w:color="000000"/>
            </w:tcBorders>
            <w:shd w:val="clear" w:color="auto" w:fill="AEAAAA"/>
            <w:tcMar>
              <w:top w:w="0" w:type="dxa"/>
              <w:left w:w="100" w:type="dxa"/>
              <w:bottom w:w="0" w:type="dxa"/>
              <w:right w:w="100" w:type="dxa"/>
            </w:tcMar>
          </w:tcPr>
          <w:p w14:paraId="3FFD30D6" w14:textId="77777777" w:rsidR="005C31E1" w:rsidRPr="00216B22" w:rsidRDefault="005C31E1" w:rsidP="00DD2A8C">
            <w:pPr>
              <w:jc w:val="center"/>
              <w:rPr>
                <w:rFonts w:ascii="Times New Roman" w:hAnsi="Times New Roman" w:cs="Times New Roman"/>
                <w:b/>
                <w:sz w:val="20"/>
                <w:szCs w:val="20"/>
              </w:rPr>
            </w:pPr>
            <w:r>
              <w:rPr>
                <w:rFonts w:ascii="Times New Roman" w:hAnsi="Times New Roman" w:cs="Times New Roman"/>
                <w:b/>
                <w:sz w:val="20"/>
                <w:szCs w:val="20"/>
              </w:rPr>
              <w:t>NA</w:t>
            </w:r>
          </w:p>
        </w:tc>
      </w:tr>
      <w:tr w:rsidR="00E01707" w:rsidRPr="00216B22" w14:paraId="639B75DD" w14:textId="77777777" w:rsidTr="00DD2A8C">
        <w:trPr>
          <w:trHeight w:val="462"/>
        </w:trPr>
        <w:tc>
          <w:tcPr>
            <w:tcW w:w="3809" w:type="pct"/>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1E608283" w14:textId="77777777" w:rsidR="00E01707" w:rsidRPr="00F547A6" w:rsidRDefault="00E01707" w:rsidP="00E01707">
            <w:pPr>
              <w:rPr>
                <w:rFonts w:ascii="Times New Roman" w:hAnsi="Times New Roman" w:cs="Times New Roman"/>
                <w:b/>
                <w:sz w:val="20"/>
                <w:szCs w:val="20"/>
              </w:rPr>
            </w:pPr>
            <w:r w:rsidRPr="00F547A6">
              <w:rPr>
                <w:rFonts w:ascii="Times New Roman" w:hAnsi="Times New Roman" w:cs="Times New Roman"/>
                <w:b/>
                <w:sz w:val="20"/>
                <w:szCs w:val="20"/>
              </w:rPr>
              <w:t xml:space="preserve">4.7 Was the predictive performance of the model evaluated appropriately, e.g., calibration, discrimination, and </w:t>
            </w:r>
            <w:r w:rsidRPr="00E01707">
              <w:rPr>
                <w:rFonts w:ascii="Times New Roman" w:hAnsi="Times New Roman" w:cs="Times New Roman"/>
                <w:b/>
                <w:sz w:val="20"/>
                <w:szCs w:val="20"/>
              </w:rPr>
              <w:t>net benefit</w:t>
            </w:r>
            <w:r w:rsidRPr="00F547A6">
              <w:rPr>
                <w:rFonts w:ascii="Times New Roman" w:hAnsi="Times New Roman" w:cs="Times New Roman"/>
                <w:b/>
                <w:sz w:val="20"/>
                <w:szCs w:val="20"/>
              </w:rPr>
              <w:t>?</w:t>
            </w:r>
          </w:p>
        </w:tc>
        <w:tc>
          <w:tcPr>
            <w:tcW w:w="397" w:type="pct"/>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777B9D73" w14:textId="2881AAB2" w:rsidR="00E01707" w:rsidRPr="00216B22" w:rsidRDefault="00E713C1" w:rsidP="00E01707">
            <w:pPr>
              <w:rPr>
                <w:rFonts w:ascii="Times New Roman" w:hAnsi="Times New Roman" w:cs="Times New Roman"/>
                <w:b/>
                <w:sz w:val="20"/>
                <w:szCs w:val="20"/>
              </w:rPr>
            </w:pPr>
            <w:r>
              <w:rPr>
                <w:rFonts w:ascii="Times New Roman" w:hAnsi="Times New Roman" w:cs="Times New Roman"/>
                <w:b/>
                <w:color w:val="0B5AB2"/>
                <w:sz w:val="20"/>
                <w:szCs w:val="20"/>
              </w:rPr>
              <w:t>PY</w:t>
            </w:r>
            <w:r w:rsidR="00E01707" w:rsidRPr="00E01707">
              <w:rPr>
                <w:rFonts w:ascii="Times New Roman" w:hAnsi="Times New Roman" w:cs="Times New Roman"/>
                <w:b/>
                <w:color w:val="0B5AB2"/>
                <w:sz w:val="20"/>
                <w:szCs w:val="20"/>
              </w:rPr>
              <w:t xml:space="preserve"> </w:t>
            </w:r>
          </w:p>
        </w:tc>
        <w:tc>
          <w:tcPr>
            <w:tcW w:w="397" w:type="pct"/>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5C543804" w14:textId="7B4FB04B" w:rsidR="00E01707" w:rsidRPr="00216B22" w:rsidRDefault="00902737" w:rsidP="00E01707">
            <w:pPr>
              <w:rPr>
                <w:rFonts w:ascii="Times New Roman" w:hAnsi="Times New Roman" w:cs="Times New Roman"/>
                <w:b/>
                <w:sz w:val="20"/>
                <w:szCs w:val="20"/>
              </w:rPr>
            </w:pPr>
            <w:r>
              <w:rPr>
                <w:rFonts w:ascii="Times New Roman" w:hAnsi="Times New Roman" w:cs="Times New Roman"/>
                <w:b/>
                <w:color w:val="0B5AB2"/>
                <w:sz w:val="20"/>
                <w:szCs w:val="20"/>
              </w:rPr>
              <w:t>PY</w:t>
            </w:r>
          </w:p>
        </w:tc>
        <w:tc>
          <w:tcPr>
            <w:tcW w:w="397" w:type="pct"/>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25F5D93B" w14:textId="1647E3AB" w:rsidR="00E01707" w:rsidRPr="00216B22" w:rsidRDefault="00E01707" w:rsidP="00E01707">
            <w:pPr>
              <w:rPr>
                <w:rFonts w:ascii="Times New Roman" w:hAnsi="Times New Roman" w:cs="Times New Roman"/>
                <w:b/>
                <w:sz w:val="20"/>
                <w:szCs w:val="20"/>
              </w:rPr>
            </w:pPr>
            <w:r w:rsidRPr="00216B22">
              <w:rPr>
                <w:rFonts w:ascii="Times New Roman" w:hAnsi="Times New Roman" w:cs="Times New Roman"/>
                <w:b/>
                <w:sz w:val="20"/>
                <w:szCs w:val="20"/>
              </w:rPr>
              <w:t xml:space="preserve"> </w:t>
            </w:r>
            <w:r w:rsidR="00902737">
              <w:rPr>
                <w:rFonts w:ascii="Times New Roman" w:hAnsi="Times New Roman" w:cs="Times New Roman"/>
                <w:b/>
                <w:color w:val="0B5AB2"/>
                <w:sz w:val="20"/>
                <w:szCs w:val="20"/>
              </w:rPr>
              <w:t>PY</w:t>
            </w:r>
          </w:p>
        </w:tc>
      </w:tr>
      <w:tr w:rsidR="00E01707" w:rsidRPr="00216B22" w14:paraId="557ADA09" w14:textId="77777777" w:rsidTr="00DD2A8C">
        <w:trPr>
          <w:trHeight w:val="495"/>
        </w:trPr>
        <w:tc>
          <w:tcPr>
            <w:tcW w:w="3809" w:type="pct"/>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5E05796C" w14:textId="77777777" w:rsidR="00E01707" w:rsidRPr="00216B22" w:rsidRDefault="00E01707" w:rsidP="00E01707">
            <w:pPr>
              <w:rPr>
                <w:rFonts w:ascii="Times New Roman" w:hAnsi="Times New Roman" w:cs="Times New Roman"/>
                <w:b/>
                <w:sz w:val="20"/>
                <w:szCs w:val="20"/>
              </w:rPr>
            </w:pPr>
            <w:r w:rsidRPr="00E01707">
              <w:rPr>
                <w:rFonts w:ascii="Times New Roman" w:hAnsi="Times New Roman" w:cs="Times New Roman"/>
                <w:b/>
                <w:sz w:val="20"/>
                <w:szCs w:val="20"/>
              </w:rPr>
              <w:t>Risk of bias introduced by the analysis</w:t>
            </w:r>
          </w:p>
        </w:tc>
        <w:tc>
          <w:tcPr>
            <w:tcW w:w="1191" w:type="pct"/>
            <w:gridSpan w:val="3"/>
            <w:tcBorders>
              <w:top w:val="nil"/>
              <w:left w:val="nil"/>
              <w:bottom w:val="single" w:sz="5" w:space="0" w:color="000000"/>
              <w:right w:val="single" w:sz="5" w:space="0" w:color="000000"/>
            </w:tcBorders>
            <w:shd w:val="clear" w:color="auto" w:fill="auto"/>
            <w:tcMar>
              <w:top w:w="0" w:type="dxa"/>
              <w:left w:w="100" w:type="dxa"/>
              <w:bottom w:w="0" w:type="dxa"/>
              <w:right w:w="100" w:type="dxa"/>
            </w:tcMar>
          </w:tcPr>
          <w:p w14:paraId="131011C8" w14:textId="77777777" w:rsidR="00E01707" w:rsidRPr="00216B22" w:rsidRDefault="00E01707" w:rsidP="00E01707">
            <w:pPr>
              <w:spacing w:line="276" w:lineRule="auto"/>
              <w:jc w:val="center"/>
              <w:rPr>
                <w:rFonts w:ascii="Times New Roman" w:hAnsi="Times New Roman" w:cs="Times New Roman"/>
                <w:b/>
                <w:sz w:val="20"/>
                <w:szCs w:val="20"/>
              </w:rPr>
            </w:pPr>
            <w:r w:rsidRPr="00216B22">
              <w:rPr>
                <w:rFonts w:ascii="Times New Roman" w:hAnsi="Times New Roman" w:cs="Times New Roman"/>
                <w:b/>
                <w:sz w:val="20"/>
                <w:szCs w:val="20"/>
              </w:rPr>
              <w:t>RISK OF BIAS:</w:t>
            </w:r>
          </w:p>
          <w:p w14:paraId="6A86EE8F" w14:textId="2E1556C7" w:rsidR="00E01707" w:rsidRPr="00216B22" w:rsidRDefault="00E01707" w:rsidP="00E01707">
            <w:pPr>
              <w:spacing w:line="276" w:lineRule="auto"/>
              <w:jc w:val="center"/>
              <w:rPr>
                <w:rFonts w:ascii="Times New Roman" w:hAnsi="Times New Roman" w:cs="Times New Roman"/>
                <w:b/>
                <w:i/>
                <w:sz w:val="20"/>
                <w:szCs w:val="20"/>
              </w:rPr>
            </w:pPr>
            <w:r w:rsidRPr="00323BF7">
              <w:rPr>
                <w:rFonts w:ascii="Times New Roman" w:hAnsi="Times New Roman" w:cs="Times New Roman"/>
                <w:b/>
                <w:i/>
                <w:color w:val="0B5AB2"/>
                <w:sz w:val="20"/>
                <w:szCs w:val="20"/>
              </w:rPr>
              <w:t>high</w:t>
            </w:r>
          </w:p>
        </w:tc>
      </w:tr>
      <w:tr w:rsidR="00E01707" w:rsidRPr="00216B22" w14:paraId="26B8DCFE" w14:textId="77777777" w:rsidTr="00DD2A8C">
        <w:trPr>
          <w:trHeight w:val="495"/>
        </w:trPr>
        <w:tc>
          <w:tcPr>
            <w:tcW w:w="5000" w:type="pct"/>
            <w:gridSpan w:val="4"/>
            <w:tcBorders>
              <w:top w:val="nil"/>
              <w:left w:val="single" w:sz="5" w:space="0" w:color="000000"/>
              <w:bottom w:val="single" w:sz="5" w:space="0" w:color="000000"/>
              <w:right w:val="single" w:sz="5" w:space="0" w:color="000000"/>
            </w:tcBorders>
            <w:shd w:val="clear" w:color="auto" w:fill="auto"/>
            <w:tcMar>
              <w:top w:w="0" w:type="dxa"/>
              <w:left w:w="100" w:type="dxa"/>
              <w:bottom w:w="0" w:type="dxa"/>
              <w:right w:w="100" w:type="dxa"/>
            </w:tcMar>
          </w:tcPr>
          <w:p w14:paraId="650B6F4C" w14:textId="77777777" w:rsidR="00E01707" w:rsidRDefault="00E01707" w:rsidP="00E01707">
            <w:pPr>
              <w:spacing w:line="276" w:lineRule="auto"/>
              <w:rPr>
                <w:rFonts w:ascii="Times New Roman" w:hAnsi="Times New Roman" w:cs="Times New Roman"/>
                <w:b/>
                <w:i/>
                <w:sz w:val="20"/>
                <w:szCs w:val="20"/>
              </w:rPr>
            </w:pPr>
            <w:r w:rsidRPr="00E01707">
              <w:rPr>
                <w:rFonts w:ascii="Times New Roman" w:hAnsi="Times New Roman" w:cs="Times New Roman"/>
                <w:b/>
                <w:i/>
                <w:sz w:val="20"/>
                <w:szCs w:val="20"/>
              </w:rPr>
              <w:t>Rationale of risk of bias rating:</w:t>
            </w:r>
          </w:p>
          <w:p w14:paraId="02B9A342" w14:textId="0F726A4C" w:rsidR="00E01707" w:rsidRPr="00216B22" w:rsidRDefault="00E01707" w:rsidP="00323BF7">
            <w:pPr>
              <w:spacing w:line="276" w:lineRule="auto"/>
              <w:rPr>
                <w:rFonts w:ascii="Times New Roman" w:hAnsi="Times New Roman" w:cs="Times New Roman"/>
                <w:b/>
                <w:sz w:val="20"/>
                <w:szCs w:val="20"/>
              </w:rPr>
            </w:pPr>
            <w:r>
              <w:rPr>
                <w:rFonts w:ascii="Times New Roman" w:hAnsi="Times New Roman" w:cs="Times New Roman"/>
                <w:bCs/>
                <w:iCs/>
                <w:color w:val="0B5AB2"/>
                <w:sz w:val="20"/>
                <w:szCs w:val="20"/>
              </w:rPr>
              <w:t>Apparent performance and internal validation (using bootstrapping) was done with complete case-analysis. Multiple imputation was used for missing data in the external validation dataset</w:t>
            </w:r>
            <w:r w:rsidR="005B4AF3">
              <w:rPr>
                <w:rFonts w:ascii="Times New Roman" w:hAnsi="Times New Roman" w:cs="Times New Roman"/>
                <w:bCs/>
                <w:iCs/>
                <w:color w:val="0B5AB2"/>
                <w:sz w:val="20"/>
                <w:szCs w:val="20"/>
              </w:rPr>
              <w:t xml:space="preserve">, however in the results it is stated that </w:t>
            </w:r>
            <w:r w:rsidR="00533557" w:rsidRPr="00533557">
              <w:rPr>
                <w:rFonts w:ascii="Times New Roman" w:hAnsi="Times New Roman" w:cs="Times New Roman"/>
                <w:bCs/>
                <w:iCs/>
                <w:color w:val="0B5AB2"/>
                <w:sz w:val="20"/>
                <w:szCs w:val="20"/>
              </w:rPr>
              <w:t xml:space="preserve">one predictor is excluded from the analyses because of a large amount of missing data. </w:t>
            </w:r>
            <w:r w:rsidR="00533557">
              <w:rPr>
                <w:rFonts w:ascii="Times New Roman" w:hAnsi="Times New Roman" w:cs="Times New Roman"/>
                <w:bCs/>
                <w:iCs/>
                <w:color w:val="0B5AB2"/>
                <w:sz w:val="20"/>
                <w:szCs w:val="20"/>
              </w:rPr>
              <w:t>E</w:t>
            </w:r>
            <w:r w:rsidR="00533557" w:rsidRPr="00533557">
              <w:rPr>
                <w:rFonts w:ascii="Times New Roman" w:hAnsi="Times New Roman" w:cs="Times New Roman"/>
                <w:bCs/>
                <w:iCs/>
                <w:color w:val="0B5AB2"/>
                <w:sz w:val="20"/>
                <w:szCs w:val="20"/>
              </w:rPr>
              <w:t xml:space="preserve">xcluding a variable that is part of a prediction model will result in higher or lower predicted probabilities and thus bias the performance of the </w:t>
            </w:r>
            <w:proofErr w:type="gramStart"/>
            <w:r w:rsidR="00533557" w:rsidRPr="00533557">
              <w:rPr>
                <w:rFonts w:ascii="Times New Roman" w:hAnsi="Times New Roman" w:cs="Times New Roman"/>
                <w:bCs/>
                <w:iCs/>
                <w:color w:val="0B5AB2"/>
                <w:sz w:val="20"/>
                <w:szCs w:val="20"/>
              </w:rPr>
              <w:t>model.</w:t>
            </w:r>
            <w:r>
              <w:rPr>
                <w:rFonts w:ascii="Times New Roman" w:hAnsi="Times New Roman" w:cs="Times New Roman"/>
                <w:bCs/>
                <w:iCs/>
                <w:color w:val="0B5AB2"/>
                <w:sz w:val="20"/>
                <w:szCs w:val="20"/>
              </w:rPr>
              <w:t>.</w:t>
            </w:r>
            <w:proofErr w:type="gramEnd"/>
            <w:r>
              <w:rPr>
                <w:rFonts w:ascii="Times New Roman" w:hAnsi="Times New Roman" w:cs="Times New Roman"/>
                <w:bCs/>
                <w:iCs/>
                <w:color w:val="0B5AB2"/>
                <w:sz w:val="20"/>
                <w:szCs w:val="20"/>
              </w:rPr>
              <w:t xml:space="preserve"> For apparent performance, only discrimination is evaluated, for internal and external validation only discrimination and calibration (no net benefit).</w:t>
            </w:r>
            <w:r w:rsidRPr="00216B22">
              <w:rPr>
                <w:rFonts w:ascii="Times New Roman" w:hAnsi="Times New Roman" w:cs="Times New Roman"/>
                <w:b/>
                <w:sz w:val="20"/>
                <w:szCs w:val="20"/>
              </w:rPr>
              <w:t xml:space="preserve"> </w:t>
            </w:r>
          </w:p>
        </w:tc>
      </w:tr>
    </w:tbl>
    <w:p w14:paraId="1D02B0BA" w14:textId="77777777" w:rsidR="005C31E1" w:rsidRPr="00216B22" w:rsidRDefault="005C31E1" w:rsidP="005C31E1">
      <w:pPr>
        <w:rPr>
          <w:rFonts w:ascii="Times New Roman" w:hAnsi="Times New Roman" w:cs="Times New Roman"/>
          <w:b/>
          <w:sz w:val="20"/>
          <w:szCs w:val="20"/>
        </w:rPr>
        <w:sectPr w:rsidR="005C31E1" w:rsidRPr="00216B22" w:rsidSect="005C31E1">
          <w:pgSz w:w="12240" w:h="15840"/>
          <w:pgMar w:top="1440" w:right="1440" w:bottom="1440" w:left="1440" w:header="708" w:footer="708" w:gutter="0"/>
          <w:cols w:space="720"/>
        </w:sectPr>
      </w:pPr>
    </w:p>
    <w:p w14:paraId="0B429FBF" w14:textId="77777777" w:rsidR="005C31E1" w:rsidRPr="00216B22" w:rsidRDefault="005C31E1" w:rsidP="005C31E1">
      <w:pPr>
        <w:rPr>
          <w:rFonts w:ascii="Times New Roman" w:hAnsi="Times New Roman" w:cs="Times New Roman"/>
          <w:b/>
          <w:sz w:val="22"/>
          <w:szCs w:val="22"/>
        </w:rPr>
      </w:pPr>
      <w:r w:rsidRPr="00216B22">
        <w:rPr>
          <w:rFonts w:ascii="Times New Roman" w:hAnsi="Times New Roman" w:cs="Times New Roman"/>
          <w:b/>
          <w:sz w:val="22"/>
          <w:szCs w:val="22"/>
        </w:rPr>
        <w:lastRenderedPageBreak/>
        <w:t xml:space="preserve">Step 4: Assess the overall </w:t>
      </w:r>
      <w:r>
        <w:rPr>
          <w:rFonts w:ascii="Times New Roman" w:hAnsi="Times New Roman" w:cs="Times New Roman"/>
          <w:b/>
          <w:sz w:val="22"/>
          <w:szCs w:val="22"/>
        </w:rPr>
        <w:t xml:space="preserve">concerns regarding </w:t>
      </w:r>
      <w:r w:rsidRPr="00216B22">
        <w:rPr>
          <w:rFonts w:ascii="Times New Roman" w:hAnsi="Times New Roman" w:cs="Times New Roman"/>
          <w:b/>
          <w:sz w:val="22"/>
          <w:szCs w:val="22"/>
        </w:rPr>
        <w:t>quality, risk of bias and applicability of the prediction model</w:t>
      </w:r>
    </w:p>
    <w:p w14:paraId="15F72381" w14:textId="77777777" w:rsidR="005C31E1" w:rsidRPr="00216B22" w:rsidRDefault="005C31E1" w:rsidP="005C31E1">
      <w:pPr>
        <w:rPr>
          <w:rFonts w:ascii="Times New Roman" w:hAnsi="Times New Roman" w:cs="Times New Roman"/>
          <w:b/>
          <w:sz w:val="20"/>
          <w:szCs w:val="20"/>
        </w:rPr>
      </w:pPr>
    </w:p>
    <w:p w14:paraId="4519B96B" w14:textId="7E274371" w:rsidR="005C31E1" w:rsidRPr="00216B22" w:rsidRDefault="005C31E1" w:rsidP="005C31E1">
      <w:pPr>
        <w:rPr>
          <w:rFonts w:ascii="Times New Roman" w:hAnsi="Times New Roman" w:cs="Times New Roman"/>
          <w:sz w:val="22"/>
          <w:szCs w:val="22"/>
        </w:rPr>
      </w:pPr>
      <w:r w:rsidRPr="00216B22">
        <w:rPr>
          <w:rFonts w:ascii="Times New Roman" w:hAnsi="Times New Roman" w:cs="Times New Roman"/>
          <w:sz w:val="22"/>
          <w:szCs w:val="22"/>
        </w:rPr>
        <w:t xml:space="preserve">Use the following tables to reach overall judgements about </w:t>
      </w:r>
      <w:r>
        <w:rPr>
          <w:rFonts w:ascii="Times New Roman" w:hAnsi="Times New Roman" w:cs="Times New Roman"/>
          <w:sz w:val="22"/>
          <w:szCs w:val="22"/>
        </w:rPr>
        <w:t>concern</w:t>
      </w:r>
      <w:r w:rsidR="00BC6031">
        <w:rPr>
          <w:rFonts w:ascii="Times New Roman" w:hAnsi="Times New Roman" w:cs="Times New Roman"/>
          <w:sz w:val="22"/>
          <w:szCs w:val="22"/>
        </w:rPr>
        <w:t>s</w:t>
      </w:r>
      <w:r>
        <w:rPr>
          <w:rFonts w:ascii="Times New Roman" w:hAnsi="Times New Roman" w:cs="Times New Roman"/>
          <w:sz w:val="22"/>
          <w:szCs w:val="22"/>
        </w:rPr>
        <w:t xml:space="preserve"> regarding </w:t>
      </w:r>
      <w:r w:rsidRPr="00216B22">
        <w:rPr>
          <w:rFonts w:ascii="Times New Roman" w:hAnsi="Times New Roman" w:cs="Times New Roman"/>
          <w:sz w:val="22"/>
          <w:szCs w:val="22"/>
        </w:rPr>
        <w:t>quality</w:t>
      </w:r>
      <w:r>
        <w:rPr>
          <w:rFonts w:ascii="Times New Roman" w:hAnsi="Times New Roman" w:cs="Times New Roman"/>
          <w:sz w:val="22"/>
          <w:szCs w:val="22"/>
        </w:rPr>
        <w:t xml:space="preserve"> </w:t>
      </w:r>
      <w:r w:rsidR="00BC6031">
        <w:rPr>
          <w:rFonts w:ascii="Times New Roman" w:hAnsi="Times New Roman" w:cs="Times New Roman"/>
          <w:sz w:val="22"/>
          <w:szCs w:val="22"/>
        </w:rPr>
        <w:t>and applicability for</w:t>
      </w:r>
      <w:r w:rsidR="008E33A2">
        <w:rPr>
          <w:rFonts w:ascii="Times New Roman" w:hAnsi="Times New Roman" w:cs="Times New Roman"/>
          <w:sz w:val="22"/>
          <w:szCs w:val="22"/>
        </w:rPr>
        <w:t xml:space="preserve"> </w:t>
      </w:r>
      <w:r>
        <w:rPr>
          <w:rFonts w:ascii="Times New Roman" w:hAnsi="Times New Roman" w:cs="Times New Roman"/>
          <w:sz w:val="22"/>
          <w:szCs w:val="22"/>
        </w:rPr>
        <w:t>the model development process</w:t>
      </w:r>
      <w:r w:rsidRPr="00216B22">
        <w:rPr>
          <w:rFonts w:ascii="Times New Roman" w:hAnsi="Times New Roman" w:cs="Times New Roman"/>
          <w:sz w:val="22"/>
          <w:szCs w:val="22"/>
        </w:rPr>
        <w:t xml:space="preserve">, </w:t>
      </w:r>
      <w:r w:rsidR="00BC6031">
        <w:rPr>
          <w:rFonts w:ascii="Times New Roman" w:hAnsi="Times New Roman" w:cs="Times New Roman"/>
          <w:sz w:val="22"/>
          <w:szCs w:val="22"/>
        </w:rPr>
        <w:t xml:space="preserve">and separately about </w:t>
      </w:r>
      <w:r w:rsidRPr="00216B22">
        <w:rPr>
          <w:rFonts w:ascii="Times New Roman" w:hAnsi="Times New Roman" w:cs="Times New Roman"/>
          <w:sz w:val="22"/>
          <w:szCs w:val="22"/>
        </w:rPr>
        <w:t xml:space="preserve">risk of bias and concerns regarding applicability </w:t>
      </w:r>
      <w:r w:rsidR="00BC6031">
        <w:rPr>
          <w:rFonts w:ascii="Times New Roman" w:hAnsi="Times New Roman" w:cs="Times New Roman"/>
          <w:sz w:val="22"/>
          <w:szCs w:val="22"/>
        </w:rPr>
        <w:t>for the model performance evaluation</w:t>
      </w:r>
      <w:r>
        <w:rPr>
          <w:rFonts w:ascii="Times New Roman" w:hAnsi="Times New Roman" w:cs="Times New Roman"/>
          <w:sz w:val="22"/>
          <w:szCs w:val="22"/>
        </w:rPr>
        <w:t xml:space="preserve">. </w:t>
      </w:r>
      <w:r w:rsidRPr="00216B22">
        <w:rPr>
          <w:rFonts w:ascii="Times New Roman" w:hAnsi="Times New Roman" w:cs="Times New Roman"/>
          <w:sz w:val="22"/>
          <w:szCs w:val="22"/>
        </w:rPr>
        <w:t xml:space="preserve">Complete for each </w:t>
      </w:r>
      <w:r w:rsidR="00BC6031">
        <w:rPr>
          <w:rFonts w:ascii="Times New Roman" w:hAnsi="Times New Roman" w:cs="Times New Roman"/>
          <w:sz w:val="22"/>
          <w:szCs w:val="22"/>
        </w:rPr>
        <w:t>assessed</w:t>
      </w:r>
      <w:r w:rsidRPr="00216B22">
        <w:rPr>
          <w:rFonts w:ascii="Times New Roman" w:hAnsi="Times New Roman" w:cs="Times New Roman"/>
          <w:sz w:val="22"/>
          <w:szCs w:val="22"/>
        </w:rPr>
        <w:t xml:space="preserve"> model.</w:t>
      </w:r>
    </w:p>
    <w:p w14:paraId="06EB287F" w14:textId="77777777" w:rsidR="005C31E1" w:rsidRPr="00216B22" w:rsidRDefault="005C31E1" w:rsidP="005C31E1">
      <w:pPr>
        <w:rPr>
          <w:rFonts w:ascii="Times New Roman" w:hAnsi="Times New Roman" w:cs="Times New Roman"/>
          <w:b/>
          <w:sz w:val="20"/>
          <w:szCs w:val="20"/>
        </w:rPr>
      </w:pPr>
    </w:p>
    <w:p w14:paraId="067D55D3" w14:textId="77777777" w:rsidR="005C31E1" w:rsidRPr="00216B22" w:rsidRDefault="005C31E1" w:rsidP="005C31E1">
      <w:pPr>
        <w:rPr>
          <w:rFonts w:ascii="Times New Roman" w:hAnsi="Times New Roman" w:cs="Times New Roman"/>
          <w:b/>
          <w:sz w:val="22"/>
          <w:szCs w:val="22"/>
        </w:rPr>
      </w:pPr>
      <w:r w:rsidRPr="00216B22">
        <w:rPr>
          <w:rFonts w:ascii="Times New Roman" w:hAnsi="Times New Roman" w:cs="Times New Roman"/>
          <w:b/>
          <w:sz w:val="22"/>
          <w:szCs w:val="22"/>
        </w:rPr>
        <w:t>Model development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398"/>
        <w:gridCol w:w="5952"/>
      </w:tblGrid>
      <w:tr w:rsidR="005C31E1" w:rsidRPr="00216B22" w14:paraId="0B4956F1" w14:textId="77777777" w:rsidTr="00DD2A8C">
        <w:tc>
          <w:tcPr>
            <w:tcW w:w="5000" w:type="pct"/>
            <w:gridSpan w:val="2"/>
            <w:shd w:val="clear" w:color="auto" w:fill="BFBFBF"/>
          </w:tcPr>
          <w:p w14:paraId="19130F94" w14:textId="77777777" w:rsidR="005C31E1" w:rsidRPr="00216B22" w:rsidRDefault="005C31E1" w:rsidP="00DD2A8C">
            <w:pPr>
              <w:jc w:val="center"/>
              <w:rPr>
                <w:rFonts w:ascii="Times New Roman" w:hAnsi="Times New Roman" w:cs="Times New Roman"/>
                <w:b/>
                <w:sz w:val="21"/>
                <w:szCs w:val="21"/>
              </w:rPr>
            </w:pPr>
            <w:r w:rsidRPr="00216B22">
              <w:rPr>
                <w:rFonts w:ascii="Times New Roman" w:hAnsi="Times New Roman" w:cs="Times New Roman"/>
                <w:b/>
                <w:sz w:val="20"/>
                <w:szCs w:val="20"/>
              </w:rPr>
              <w:t>OVERALL CONCERN REGARDING QUALITY OF THE PREDICTION MODEL DEVELOPMENT</w:t>
            </w:r>
          </w:p>
        </w:tc>
      </w:tr>
      <w:tr w:rsidR="005C31E1" w:rsidRPr="00216B22" w14:paraId="2641981D" w14:textId="77777777" w:rsidTr="00DD2A8C">
        <w:tc>
          <w:tcPr>
            <w:tcW w:w="1817" w:type="pct"/>
          </w:tcPr>
          <w:p w14:paraId="17991B8B" w14:textId="77777777" w:rsidR="005C31E1" w:rsidRPr="00216B22" w:rsidRDefault="005C31E1" w:rsidP="00DD2A8C">
            <w:pPr>
              <w:jc w:val="right"/>
              <w:rPr>
                <w:rFonts w:ascii="Times New Roman" w:hAnsi="Times New Roman" w:cs="Times New Roman"/>
                <w:b/>
                <w:sz w:val="21"/>
                <w:szCs w:val="21"/>
              </w:rPr>
            </w:pPr>
            <w:r w:rsidRPr="00216B22">
              <w:rPr>
                <w:rFonts w:ascii="Times New Roman" w:hAnsi="Times New Roman" w:cs="Times New Roman"/>
                <w:b/>
                <w:sz w:val="21"/>
                <w:szCs w:val="21"/>
              </w:rPr>
              <w:t xml:space="preserve">Low concern regarding quality </w:t>
            </w:r>
          </w:p>
        </w:tc>
        <w:tc>
          <w:tcPr>
            <w:tcW w:w="3183" w:type="pct"/>
          </w:tcPr>
          <w:p w14:paraId="67C25B9E" w14:textId="77777777" w:rsidR="005C31E1" w:rsidRPr="00216B22" w:rsidRDefault="005C31E1" w:rsidP="00DD2A8C">
            <w:pPr>
              <w:rPr>
                <w:rFonts w:ascii="Times New Roman" w:hAnsi="Times New Roman" w:cs="Times New Roman"/>
                <w:sz w:val="21"/>
                <w:szCs w:val="21"/>
              </w:rPr>
            </w:pPr>
            <w:r w:rsidRPr="00216B22">
              <w:rPr>
                <w:rFonts w:ascii="Times New Roman" w:hAnsi="Times New Roman" w:cs="Times New Roman"/>
                <w:sz w:val="21"/>
                <w:szCs w:val="21"/>
              </w:rPr>
              <w:t>If all four domains were rated low concern regarding quality.</w:t>
            </w:r>
          </w:p>
        </w:tc>
      </w:tr>
      <w:tr w:rsidR="005C31E1" w:rsidRPr="00216B22" w14:paraId="558FA7DC" w14:textId="77777777" w:rsidTr="00DD2A8C">
        <w:tc>
          <w:tcPr>
            <w:tcW w:w="1817" w:type="pct"/>
          </w:tcPr>
          <w:p w14:paraId="3D755099" w14:textId="77777777" w:rsidR="005C31E1" w:rsidRPr="00216B22" w:rsidRDefault="005C31E1" w:rsidP="00DD2A8C">
            <w:pPr>
              <w:jc w:val="right"/>
              <w:rPr>
                <w:rFonts w:ascii="Times New Roman" w:hAnsi="Times New Roman" w:cs="Times New Roman"/>
                <w:b/>
                <w:sz w:val="21"/>
                <w:szCs w:val="21"/>
              </w:rPr>
            </w:pPr>
            <w:r w:rsidRPr="00216B22">
              <w:rPr>
                <w:rFonts w:ascii="Times New Roman" w:hAnsi="Times New Roman" w:cs="Times New Roman"/>
                <w:b/>
                <w:sz w:val="21"/>
                <w:szCs w:val="21"/>
              </w:rPr>
              <w:t xml:space="preserve">High concern regarding quality </w:t>
            </w:r>
          </w:p>
        </w:tc>
        <w:tc>
          <w:tcPr>
            <w:tcW w:w="3183" w:type="pct"/>
          </w:tcPr>
          <w:p w14:paraId="58A1E309" w14:textId="77777777" w:rsidR="005C31E1" w:rsidRPr="00216B22" w:rsidRDefault="005C31E1" w:rsidP="00DD2A8C">
            <w:pPr>
              <w:rPr>
                <w:rFonts w:ascii="Times New Roman" w:hAnsi="Times New Roman" w:cs="Times New Roman"/>
                <w:sz w:val="21"/>
                <w:szCs w:val="21"/>
              </w:rPr>
            </w:pPr>
            <w:r w:rsidRPr="00216B22">
              <w:rPr>
                <w:rFonts w:ascii="Times New Roman" w:hAnsi="Times New Roman" w:cs="Times New Roman"/>
                <w:sz w:val="21"/>
                <w:szCs w:val="21"/>
              </w:rPr>
              <w:t xml:space="preserve">If at least one domain was rated high concern regarding </w:t>
            </w:r>
            <w:proofErr w:type="gramStart"/>
            <w:r w:rsidRPr="00216B22">
              <w:rPr>
                <w:rFonts w:ascii="Times New Roman" w:hAnsi="Times New Roman" w:cs="Times New Roman"/>
                <w:sz w:val="21"/>
                <w:szCs w:val="21"/>
              </w:rPr>
              <w:t>quality .</w:t>
            </w:r>
            <w:proofErr w:type="gramEnd"/>
          </w:p>
        </w:tc>
      </w:tr>
      <w:tr w:rsidR="005C31E1" w:rsidRPr="00216B22" w14:paraId="61040811" w14:textId="77777777" w:rsidTr="00DD2A8C">
        <w:trPr>
          <w:trHeight w:val="98"/>
        </w:trPr>
        <w:tc>
          <w:tcPr>
            <w:tcW w:w="1817" w:type="pct"/>
          </w:tcPr>
          <w:p w14:paraId="032789BA" w14:textId="77777777" w:rsidR="005C31E1" w:rsidRPr="00216B22" w:rsidRDefault="005C31E1" w:rsidP="00DD2A8C">
            <w:pPr>
              <w:jc w:val="right"/>
              <w:rPr>
                <w:rFonts w:ascii="Times New Roman" w:hAnsi="Times New Roman" w:cs="Times New Roman"/>
                <w:b/>
                <w:sz w:val="21"/>
                <w:szCs w:val="21"/>
              </w:rPr>
            </w:pPr>
            <w:r w:rsidRPr="00216B22">
              <w:rPr>
                <w:rFonts w:ascii="Times New Roman" w:hAnsi="Times New Roman" w:cs="Times New Roman"/>
                <w:b/>
                <w:sz w:val="21"/>
                <w:szCs w:val="21"/>
              </w:rPr>
              <w:t>Unclear concern regarding quality</w:t>
            </w:r>
          </w:p>
        </w:tc>
        <w:tc>
          <w:tcPr>
            <w:tcW w:w="3183" w:type="pct"/>
          </w:tcPr>
          <w:p w14:paraId="1EDB6024" w14:textId="77777777" w:rsidR="005C31E1" w:rsidRPr="00216B22" w:rsidRDefault="005C31E1" w:rsidP="00DD2A8C">
            <w:pPr>
              <w:rPr>
                <w:rFonts w:ascii="Times New Roman" w:hAnsi="Times New Roman" w:cs="Times New Roman"/>
                <w:sz w:val="21"/>
                <w:szCs w:val="21"/>
              </w:rPr>
            </w:pPr>
            <w:r w:rsidRPr="00216B22">
              <w:rPr>
                <w:rFonts w:ascii="Times New Roman" w:hAnsi="Times New Roman" w:cs="Times New Roman"/>
                <w:sz w:val="21"/>
                <w:szCs w:val="21"/>
              </w:rPr>
              <w:t xml:space="preserve">If at least one domain was rated unclear concern regarding quality and no domains were rated high concern. </w:t>
            </w:r>
          </w:p>
        </w:tc>
      </w:tr>
    </w:tbl>
    <w:p w14:paraId="72B64D7D" w14:textId="77777777" w:rsidR="005C31E1" w:rsidRPr="00216B22" w:rsidRDefault="005C31E1" w:rsidP="005C31E1">
      <w:pPr>
        <w:keepNext/>
        <w:rPr>
          <w:rFonts w:ascii="Times New Roman" w:hAnsi="Times New Roman" w:cs="Times New Roman"/>
          <w:b/>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398"/>
        <w:gridCol w:w="5952"/>
      </w:tblGrid>
      <w:tr w:rsidR="005C31E1" w:rsidRPr="00216B22" w14:paraId="439FDCDB" w14:textId="77777777" w:rsidTr="00DD2A8C">
        <w:tc>
          <w:tcPr>
            <w:tcW w:w="5000" w:type="pct"/>
            <w:gridSpan w:val="2"/>
            <w:shd w:val="clear" w:color="auto" w:fill="BFBFBF"/>
          </w:tcPr>
          <w:p w14:paraId="56C7A207" w14:textId="77777777" w:rsidR="005C31E1" w:rsidRPr="00216B22" w:rsidRDefault="005C31E1" w:rsidP="00DD2A8C">
            <w:pPr>
              <w:jc w:val="center"/>
              <w:rPr>
                <w:rFonts w:ascii="Times New Roman" w:hAnsi="Times New Roman" w:cs="Times New Roman"/>
                <w:b/>
                <w:sz w:val="20"/>
                <w:szCs w:val="20"/>
              </w:rPr>
            </w:pPr>
            <w:r w:rsidRPr="00216B22">
              <w:rPr>
                <w:rFonts w:ascii="Times New Roman" w:hAnsi="Times New Roman" w:cs="Times New Roman"/>
                <w:b/>
                <w:sz w:val="20"/>
                <w:szCs w:val="20"/>
              </w:rPr>
              <w:t>OVERALL CONCERN FOR APPLICABILITY OF THE PREDICTION MODEL DEVELOPMENT</w:t>
            </w:r>
          </w:p>
        </w:tc>
      </w:tr>
      <w:tr w:rsidR="005C31E1" w:rsidRPr="00216B22" w14:paraId="04A59A92" w14:textId="77777777" w:rsidTr="00DD2A8C">
        <w:tc>
          <w:tcPr>
            <w:tcW w:w="1817" w:type="pct"/>
          </w:tcPr>
          <w:p w14:paraId="66E89021" w14:textId="77777777" w:rsidR="005C31E1" w:rsidRPr="00216B22" w:rsidRDefault="005C31E1" w:rsidP="00DD2A8C">
            <w:pPr>
              <w:jc w:val="right"/>
              <w:rPr>
                <w:rFonts w:ascii="Times New Roman" w:hAnsi="Times New Roman" w:cs="Times New Roman"/>
                <w:b/>
                <w:sz w:val="20"/>
                <w:szCs w:val="20"/>
              </w:rPr>
            </w:pPr>
            <w:r w:rsidRPr="00216B22">
              <w:rPr>
                <w:rFonts w:ascii="Times New Roman" w:hAnsi="Times New Roman" w:cs="Times New Roman"/>
                <w:b/>
                <w:sz w:val="20"/>
                <w:szCs w:val="20"/>
              </w:rPr>
              <w:t xml:space="preserve">Low concern for applicability </w:t>
            </w:r>
          </w:p>
        </w:tc>
        <w:tc>
          <w:tcPr>
            <w:tcW w:w="3183" w:type="pct"/>
          </w:tcPr>
          <w:p w14:paraId="02EE2246" w14:textId="77777777" w:rsidR="005C31E1" w:rsidRPr="00216B22" w:rsidRDefault="005C31E1" w:rsidP="00DD2A8C">
            <w:pPr>
              <w:rPr>
                <w:rFonts w:ascii="Times New Roman" w:hAnsi="Times New Roman" w:cs="Times New Roman"/>
                <w:sz w:val="20"/>
                <w:szCs w:val="20"/>
                <w:u w:val="single"/>
              </w:rPr>
            </w:pPr>
            <w:r w:rsidRPr="00216B22">
              <w:rPr>
                <w:rFonts w:ascii="Times New Roman" w:hAnsi="Times New Roman" w:cs="Times New Roman"/>
                <w:sz w:val="20"/>
                <w:szCs w:val="20"/>
              </w:rPr>
              <w:t>If all three domains were rated low concern for applicability.</w:t>
            </w:r>
          </w:p>
        </w:tc>
      </w:tr>
      <w:tr w:rsidR="005C31E1" w:rsidRPr="00216B22" w14:paraId="53E5F6CD" w14:textId="77777777" w:rsidTr="00DD2A8C">
        <w:tc>
          <w:tcPr>
            <w:tcW w:w="1817" w:type="pct"/>
          </w:tcPr>
          <w:p w14:paraId="60277CED" w14:textId="77777777" w:rsidR="005C31E1" w:rsidRPr="00216B22" w:rsidRDefault="005C31E1" w:rsidP="00DD2A8C">
            <w:pPr>
              <w:jc w:val="right"/>
              <w:rPr>
                <w:rFonts w:ascii="Times New Roman" w:hAnsi="Times New Roman" w:cs="Times New Roman"/>
                <w:b/>
                <w:sz w:val="20"/>
                <w:szCs w:val="20"/>
              </w:rPr>
            </w:pPr>
            <w:r w:rsidRPr="00216B22">
              <w:rPr>
                <w:rFonts w:ascii="Times New Roman" w:hAnsi="Times New Roman" w:cs="Times New Roman"/>
                <w:b/>
                <w:sz w:val="20"/>
                <w:szCs w:val="20"/>
              </w:rPr>
              <w:t xml:space="preserve">High concern for applicability </w:t>
            </w:r>
          </w:p>
        </w:tc>
        <w:tc>
          <w:tcPr>
            <w:tcW w:w="3183" w:type="pct"/>
          </w:tcPr>
          <w:p w14:paraId="65F06F2D" w14:textId="77777777" w:rsidR="005C31E1" w:rsidRPr="00216B22" w:rsidRDefault="005C31E1" w:rsidP="00DD2A8C">
            <w:pPr>
              <w:rPr>
                <w:rFonts w:ascii="Times New Roman" w:hAnsi="Times New Roman" w:cs="Times New Roman"/>
                <w:sz w:val="20"/>
                <w:szCs w:val="20"/>
              </w:rPr>
            </w:pPr>
            <w:r w:rsidRPr="00216B22">
              <w:rPr>
                <w:rFonts w:ascii="Times New Roman" w:hAnsi="Times New Roman" w:cs="Times New Roman"/>
                <w:sz w:val="20"/>
                <w:szCs w:val="20"/>
              </w:rPr>
              <w:t>If at least one domain was rated high concern for applicability.</w:t>
            </w:r>
          </w:p>
        </w:tc>
      </w:tr>
      <w:tr w:rsidR="005C31E1" w:rsidRPr="00216B22" w14:paraId="312CE2F8" w14:textId="77777777" w:rsidTr="00DD2A8C">
        <w:tc>
          <w:tcPr>
            <w:tcW w:w="1817" w:type="pct"/>
          </w:tcPr>
          <w:p w14:paraId="3839EE11" w14:textId="77777777" w:rsidR="005C31E1" w:rsidRPr="00216B22" w:rsidRDefault="005C31E1" w:rsidP="00DD2A8C">
            <w:pPr>
              <w:jc w:val="right"/>
              <w:rPr>
                <w:rFonts w:ascii="Times New Roman" w:hAnsi="Times New Roman" w:cs="Times New Roman"/>
                <w:b/>
                <w:sz w:val="20"/>
                <w:szCs w:val="20"/>
              </w:rPr>
            </w:pPr>
            <w:r w:rsidRPr="00216B22">
              <w:rPr>
                <w:rFonts w:ascii="Times New Roman" w:hAnsi="Times New Roman" w:cs="Times New Roman"/>
                <w:b/>
                <w:sz w:val="20"/>
                <w:szCs w:val="20"/>
              </w:rPr>
              <w:t xml:space="preserve">Unclear concern for applicability </w:t>
            </w:r>
          </w:p>
        </w:tc>
        <w:tc>
          <w:tcPr>
            <w:tcW w:w="3183" w:type="pct"/>
          </w:tcPr>
          <w:p w14:paraId="216EC29E" w14:textId="77777777" w:rsidR="005C31E1" w:rsidRPr="00216B22" w:rsidRDefault="005C31E1" w:rsidP="00DD2A8C">
            <w:pPr>
              <w:rPr>
                <w:rFonts w:ascii="Times New Roman" w:hAnsi="Times New Roman" w:cs="Times New Roman"/>
                <w:sz w:val="20"/>
                <w:szCs w:val="20"/>
              </w:rPr>
            </w:pPr>
            <w:r w:rsidRPr="00216B22">
              <w:rPr>
                <w:rFonts w:ascii="Times New Roman" w:hAnsi="Times New Roman" w:cs="Times New Roman"/>
                <w:sz w:val="20"/>
                <w:szCs w:val="20"/>
              </w:rPr>
              <w:t xml:space="preserve">If at least one domain was rated unclear concern for applicability and no domains were rated high concern. </w:t>
            </w:r>
          </w:p>
        </w:tc>
      </w:tr>
    </w:tbl>
    <w:p w14:paraId="220C0715" w14:textId="77777777" w:rsidR="005C31E1" w:rsidRPr="00216B22" w:rsidRDefault="005C31E1" w:rsidP="005C31E1">
      <w:pPr>
        <w:rPr>
          <w:rFonts w:ascii="Times New Roman" w:hAnsi="Times New Roman" w:cs="Times New Roman"/>
          <w:b/>
          <w:sz w:val="22"/>
          <w:szCs w:val="22"/>
        </w:rPr>
      </w:pPr>
    </w:p>
    <w:p w14:paraId="69DDFB6C" w14:textId="19964D2C" w:rsidR="005C31E1" w:rsidRPr="00216B22" w:rsidRDefault="005C31E1" w:rsidP="008E33A2">
      <w:pPr>
        <w:jc w:val="both"/>
        <w:rPr>
          <w:rFonts w:ascii="Times New Roman" w:hAnsi="Times New Roman" w:cs="Times New Roman"/>
          <w:b/>
        </w:rPr>
      </w:pPr>
      <w:r w:rsidRPr="00216B22">
        <w:rPr>
          <w:rFonts w:ascii="Times New Roman" w:hAnsi="Times New Roman" w:cs="Times New Roman"/>
          <w:b/>
          <w:sz w:val="22"/>
          <w:szCs w:val="22"/>
        </w:rPr>
        <w:t>Model evaluation</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398"/>
        <w:gridCol w:w="5952"/>
      </w:tblGrid>
      <w:tr w:rsidR="005C31E1" w:rsidRPr="00216B22" w14:paraId="0E2B78CE" w14:textId="77777777" w:rsidTr="00DD2A8C">
        <w:tc>
          <w:tcPr>
            <w:tcW w:w="5000" w:type="pct"/>
            <w:gridSpan w:val="2"/>
            <w:shd w:val="clear" w:color="auto" w:fill="BFBFBF"/>
          </w:tcPr>
          <w:p w14:paraId="04035047" w14:textId="77777777" w:rsidR="005C31E1" w:rsidRPr="00216B22" w:rsidRDefault="005C31E1" w:rsidP="00DD2A8C">
            <w:pPr>
              <w:jc w:val="center"/>
              <w:rPr>
                <w:rFonts w:ascii="Times New Roman" w:hAnsi="Times New Roman" w:cs="Times New Roman"/>
                <w:b/>
                <w:sz w:val="20"/>
                <w:szCs w:val="20"/>
              </w:rPr>
            </w:pPr>
            <w:r w:rsidRPr="00216B22">
              <w:rPr>
                <w:rFonts w:ascii="Times New Roman" w:hAnsi="Times New Roman" w:cs="Times New Roman"/>
                <w:b/>
                <w:sz w:val="20"/>
                <w:szCs w:val="20"/>
              </w:rPr>
              <w:t>OVERALL RISK OF BIAS OF THE PREDICTION MODEL EVALUATION</w:t>
            </w:r>
          </w:p>
        </w:tc>
      </w:tr>
      <w:tr w:rsidR="005C31E1" w:rsidRPr="00216B22" w14:paraId="63547765" w14:textId="77777777" w:rsidTr="00DD2A8C">
        <w:tc>
          <w:tcPr>
            <w:tcW w:w="1817" w:type="pct"/>
          </w:tcPr>
          <w:p w14:paraId="34C6357A" w14:textId="77777777" w:rsidR="005C31E1" w:rsidRPr="00216B22" w:rsidRDefault="005C31E1" w:rsidP="00DD2A8C">
            <w:pPr>
              <w:jc w:val="right"/>
              <w:rPr>
                <w:rFonts w:ascii="Times New Roman" w:hAnsi="Times New Roman" w:cs="Times New Roman"/>
                <w:b/>
                <w:sz w:val="20"/>
                <w:szCs w:val="20"/>
              </w:rPr>
            </w:pPr>
            <w:r w:rsidRPr="00216B22">
              <w:rPr>
                <w:rFonts w:ascii="Times New Roman" w:hAnsi="Times New Roman" w:cs="Times New Roman"/>
                <w:b/>
                <w:sz w:val="20"/>
                <w:szCs w:val="20"/>
              </w:rPr>
              <w:t xml:space="preserve">Low risk of bias </w:t>
            </w:r>
          </w:p>
        </w:tc>
        <w:tc>
          <w:tcPr>
            <w:tcW w:w="3183" w:type="pct"/>
          </w:tcPr>
          <w:p w14:paraId="32FE5D77" w14:textId="77777777" w:rsidR="005C31E1" w:rsidRPr="00216B22" w:rsidRDefault="005C31E1" w:rsidP="00DD2A8C">
            <w:pPr>
              <w:rPr>
                <w:rFonts w:ascii="Times New Roman" w:hAnsi="Times New Roman" w:cs="Times New Roman"/>
                <w:sz w:val="20"/>
                <w:szCs w:val="20"/>
              </w:rPr>
            </w:pPr>
            <w:r w:rsidRPr="00216B22">
              <w:rPr>
                <w:rFonts w:ascii="Times New Roman" w:hAnsi="Times New Roman" w:cs="Times New Roman"/>
                <w:sz w:val="20"/>
                <w:szCs w:val="20"/>
              </w:rPr>
              <w:t>If all four domains were rated low risk of bias.</w:t>
            </w:r>
          </w:p>
        </w:tc>
      </w:tr>
      <w:tr w:rsidR="005C31E1" w:rsidRPr="00216B22" w14:paraId="75C8D220" w14:textId="77777777" w:rsidTr="00DD2A8C">
        <w:tc>
          <w:tcPr>
            <w:tcW w:w="1817" w:type="pct"/>
          </w:tcPr>
          <w:p w14:paraId="3A753D60" w14:textId="77777777" w:rsidR="005C31E1" w:rsidRPr="00216B22" w:rsidRDefault="005C31E1" w:rsidP="00DD2A8C">
            <w:pPr>
              <w:jc w:val="right"/>
              <w:rPr>
                <w:rFonts w:ascii="Times New Roman" w:hAnsi="Times New Roman" w:cs="Times New Roman"/>
                <w:b/>
                <w:sz w:val="20"/>
                <w:szCs w:val="20"/>
              </w:rPr>
            </w:pPr>
            <w:r w:rsidRPr="00216B22">
              <w:rPr>
                <w:rFonts w:ascii="Times New Roman" w:hAnsi="Times New Roman" w:cs="Times New Roman"/>
                <w:b/>
                <w:sz w:val="20"/>
                <w:szCs w:val="20"/>
              </w:rPr>
              <w:t xml:space="preserve">High risk of bias </w:t>
            </w:r>
          </w:p>
        </w:tc>
        <w:tc>
          <w:tcPr>
            <w:tcW w:w="3183" w:type="pct"/>
          </w:tcPr>
          <w:p w14:paraId="3EC063FE" w14:textId="77777777" w:rsidR="005C31E1" w:rsidRPr="00216B22" w:rsidRDefault="005C31E1" w:rsidP="00DD2A8C">
            <w:pPr>
              <w:rPr>
                <w:rFonts w:ascii="Times New Roman" w:hAnsi="Times New Roman" w:cs="Times New Roman"/>
                <w:sz w:val="20"/>
                <w:szCs w:val="20"/>
              </w:rPr>
            </w:pPr>
            <w:r w:rsidRPr="00216B22">
              <w:rPr>
                <w:rFonts w:ascii="Times New Roman" w:hAnsi="Times New Roman" w:cs="Times New Roman"/>
                <w:sz w:val="20"/>
                <w:szCs w:val="20"/>
              </w:rPr>
              <w:t xml:space="preserve">If at least one domain was rated high risk of bias. </w:t>
            </w:r>
          </w:p>
        </w:tc>
      </w:tr>
      <w:tr w:rsidR="005C31E1" w:rsidRPr="00216B22" w14:paraId="6640A09C" w14:textId="77777777" w:rsidTr="00DD2A8C">
        <w:tc>
          <w:tcPr>
            <w:tcW w:w="1817" w:type="pct"/>
          </w:tcPr>
          <w:p w14:paraId="34320113" w14:textId="77777777" w:rsidR="005C31E1" w:rsidRPr="00216B22" w:rsidRDefault="005C31E1" w:rsidP="00DD2A8C">
            <w:pPr>
              <w:jc w:val="right"/>
              <w:rPr>
                <w:rFonts w:ascii="Times New Roman" w:hAnsi="Times New Roman" w:cs="Times New Roman"/>
                <w:b/>
                <w:sz w:val="20"/>
                <w:szCs w:val="20"/>
              </w:rPr>
            </w:pPr>
            <w:r w:rsidRPr="00216B22">
              <w:rPr>
                <w:rFonts w:ascii="Times New Roman" w:hAnsi="Times New Roman" w:cs="Times New Roman"/>
                <w:b/>
                <w:sz w:val="20"/>
                <w:szCs w:val="20"/>
              </w:rPr>
              <w:t>Unclear risk of bias</w:t>
            </w:r>
          </w:p>
        </w:tc>
        <w:tc>
          <w:tcPr>
            <w:tcW w:w="3183" w:type="pct"/>
          </w:tcPr>
          <w:p w14:paraId="7D5FFB82" w14:textId="77777777" w:rsidR="005C31E1" w:rsidRPr="00216B22" w:rsidRDefault="005C31E1" w:rsidP="00DD2A8C">
            <w:pPr>
              <w:rPr>
                <w:rFonts w:ascii="Times New Roman" w:hAnsi="Times New Roman" w:cs="Times New Roman"/>
                <w:sz w:val="20"/>
                <w:szCs w:val="20"/>
              </w:rPr>
            </w:pPr>
            <w:r w:rsidRPr="00216B22">
              <w:rPr>
                <w:rFonts w:ascii="Times New Roman" w:hAnsi="Times New Roman" w:cs="Times New Roman"/>
                <w:sz w:val="20"/>
                <w:szCs w:val="20"/>
              </w:rPr>
              <w:t xml:space="preserve">If at least one domain was rated unclear risk of </w:t>
            </w:r>
            <w:proofErr w:type="gramStart"/>
            <w:r w:rsidRPr="00216B22">
              <w:rPr>
                <w:rFonts w:ascii="Times New Roman" w:hAnsi="Times New Roman" w:cs="Times New Roman"/>
                <w:sz w:val="20"/>
                <w:szCs w:val="20"/>
              </w:rPr>
              <w:t>bias</w:t>
            </w:r>
            <w:proofErr w:type="gramEnd"/>
            <w:r w:rsidRPr="00216B22">
              <w:rPr>
                <w:rFonts w:ascii="Times New Roman" w:hAnsi="Times New Roman" w:cs="Times New Roman"/>
                <w:sz w:val="20"/>
                <w:szCs w:val="20"/>
              </w:rPr>
              <w:t xml:space="preserve"> and no domains were rated high risk of bias.</w:t>
            </w:r>
          </w:p>
        </w:tc>
      </w:tr>
    </w:tbl>
    <w:p w14:paraId="585E8093" w14:textId="77777777" w:rsidR="005C31E1" w:rsidRPr="00216B22" w:rsidRDefault="005C31E1" w:rsidP="005C31E1">
      <w:pPr>
        <w:rPr>
          <w:rFonts w:ascii="Times New Roman" w:hAnsi="Times New Roman" w:cs="Times New Roman"/>
          <w:b/>
          <w:sz w:val="20"/>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398"/>
        <w:gridCol w:w="5952"/>
      </w:tblGrid>
      <w:tr w:rsidR="005C31E1" w:rsidRPr="00216B22" w14:paraId="4B337530" w14:textId="77777777" w:rsidTr="00DD2A8C">
        <w:tc>
          <w:tcPr>
            <w:tcW w:w="5000" w:type="pct"/>
            <w:gridSpan w:val="2"/>
            <w:shd w:val="clear" w:color="auto" w:fill="BFBFBF"/>
          </w:tcPr>
          <w:p w14:paraId="3C776391" w14:textId="77777777" w:rsidR="005C31E1" w:rsidRPr="00216B22" w:rsidRDefault="005C31E1" w:rsidP="00DD2A8C">
            <w:pPr>
              <w:jc w:val="center"/>
              <w:rPr>
                <w:rFonts w:ascii="Times New Roman" w:hAnsi="Times New Roman" w:cs="Times New Roman"/>
                <w:b/>
                <w:sz w:val="20"/>
                <w:szCs w:val="20"/>
              </w:rPr>
            </w:pPr>
            <w:r w:rsidRPr="00216B22">
              <w:rPr>
                <w:rFonts w:ascii="Times New Roman" w:hAnsi="Times New Roman" w:cs="Times New Roman"/>
                <w:b/>
                <w:sz w:val="20"/>
                <w:szCs w:val="20"/>
              </w:rPr>
              <w:t>OVERALL CONCERN FOR APPLICABILITY OF THE PREDICTION MODEL EVALUATION</w:t>
            </w:r>
          </w:p>
        </w:tc>
      </w:tr>
      <w:tr w:rsidR="005C31E1" w:rsidRPr="00216B22" w14:paraId="6A24B8C0" w14:textId="77777777" w:rsidTr="00DD2A8C">
        <w:tc>
          <w:tcPr>
            <w:tcW w:w="1817" w:type="pct"/>
          </w:tcPr>
          <w:p w14:paraId="10237F2B" w14:textId="77777777" w:rsidR="005C31E1" w:rsidRPr="00216B22" w:rsidRDefault="005C31E1" w:rsidP="00DD2A8C">
            <w:pPr>
              <w:jc w:val="right"/>
              <w:rPr>
                <w:rFonts w:ascii="Times New Roman" w:hAnsi="Times New Roman" w:cs="Times New Roman"/>
                <w:b/>
                <w:sz w:val="20"/>
                <w:szCs w:val="20"/>
              </w:rPr>
            </w:pPr>
            <w:r w:rsidRPr="00216B22">
              <w:rPr>
                <w:rFonts w:ascii="Times New Roman" w:hAnsi="Times New Roman" w:cs="Times New Roman"/>
                <w:b/>
                <w:sz w:val="20"/>
                <w:szCs w:val="20"/>
              </w:rPr>
              <w:t xml:space="preserve">Low concern for applicability </w:t>
            </w:r>
          </w:p>
        </w:tc>
        <w:tc>
          <w:tcPr>
            <w:tcW w:w="3183" w:type="pct"/>
          </w:tcPr>
          <w:p w14:paraId="3CD24819" w14:textId="77777777" w:rsidR="005C31E1" w:rsidRPr="00216B22" w:rsidRDefault="005C31E1" w:rsidP="00DD2A8C">
            <w:pPr>
              <w:rPr>
                <w:rFonts w:ascii="Times New Roman" w:hAnsi="Times New Roman" w:cs="Times New Roman"/>
                <w:sz w:val="20"/>
                <w:szCs w:val="20"/>
                <w:u w:val="single"/>
              </w:rPr>
            </w:pPr>
            <w:r w:rsidRPr="00216B22">
              <w:rPr>
                <w:rFonts w:ascii="Times New Roman" w:hAnsi="Times New Roman" w:cs="Times New Roman"/>
                <w:sz w:val="20"/>
                <w:szCs w:val="20"/>
              </w:rPr>
              <w:t>If all three domains were rated low concern for applicability.</w:t>
            </w:r>
          </w:p>
        </w:tc>
      </w:tr>
      <w:tr w:rsidR="005C31E1" w:rsidRPr="00216B22" w14:paraId="4AA33A1C" w14:textId="77777777" w:rsidTr="00DD2A8C">
        <w:tc>
          <w:tcPr>
            <w:tcW w:w="1817" w:type="pct"/>
          </w:tcPr>
          <w:p w14:paraId="1DD09D81" w14:textId="77777777" w:rsidR="005C31E1" w:rsidRPr="00216B22" w:rsidRDefault="005C31E1" w:rsidP="00DD2A8C">
            <w:pPr>
              <w:jc w:val="right"/>
              <w:rPr>
                <w:rFonts w:ascii="Times New Roman" w:hAnsi="Times New Roman" w:cs="Times New Roman"/>
                <w:b/>
                <w:sz w:val="20"/>
                <w:szCs w:val="20"/>
              </w:rPr>
            </w:pPr>
            <w:r w:rsidRPr="00216B22">
              <w:rPr>
                <w:rFonts w:ascii="Times New Roman" w:hAnsi="Times New Roman" w:cs="Times New Roman"/>
                <w:b/>
                <w:sz w:val="20"/>
                <w:szCs w:val="20"/>
              </w:rPr>
              <w:t xml:space="preserve">High concern for applicability </w:t>
            </w:r>
          </w:p>
        </w:tc>
        <w:tc>
          <w:tcPr>
            <w:tcW w:w="3183" w:type="pct"/>
          </w:tcPr>
          <w:p w14:paraId="67372C16" w14:textId="77777777" w:rsidR="005C31E1" w:rsidRPr="00216B22" w:rsidRDefault="005C31E1" w:rsidP="00DD2A8C">
            <w:pPr>
              <w:rPr>
                <w:rFonts w:ascii="Times New Roman" w:hAnsi="Times New Roman" w:cs="Times New Roman"/>
                <w:sz w:val="20"/>
                <w:szCs w:val="20"/>
              </w:rPr>
            </w:pPr>
            <w:r w:rsidRPr="00216B22">
              <w:rPr>
                <w:rFonts w:ascii="Times New Roman" w:hAnsi="Times New Roman" w:cs="Times New Roman"/>
                <w:sz w:val="20"/>
                <w:szCs w:val="20"/>
              </w:rPr>
              <w:t>If at least one domain was rated high concern for applicability.</w:t>
            </w:r>
          </w:p>
        </w:tc>
      </w:tr>
      <w:tr w:rsidR="005C31E1" w:rsidRPr="00216B22" w14:paraId="48EFCE88" w14:textId="77777777" w:rsidTr="00DD2A8C">
        <w:tc>
          <w:tcPr>
            <w:tcW w:w="1817" w:type="pct"/>
          </w:tcPr>
          <w:p w14:paraId="72F91025" w14:textId="77777777" w:rsidR="005C31E1" w:rsidRPr="00216B22" w:rsidRDefault="005C31E1" w:rsidP="00DD2A8C">
            <w:pPr>
              <w:jc w:val="right"/>
              <w:rPr>
                <w:rFonts w:ascii="Times New Roman" w:hAnsi="Times New Roman" w:cs="Times New Roman"/>
                <w:b/>
                <w:sz w:val="20"/>
                <w:szCs w:val="20"/>
              </w:rPr>
            </w:pPr>
            <w:r w:rsidRPr="00216B22">
              <w:rPr>
                <w:rFonts w:ascii="Times New Roman" w:hAnsi="Times New Roman" w:cs="Times New Roman"/>
                <w:b/>
                <w:sz w:val="20"/>
                <w:szCs w:val="20"/>
              </w:rPr>
              <w:t xml:space="preserve">Unclear concern for applicability </w:t>
            </w:r>
          </w:p>
        </w:tc>
        <w:tc>
          <w:tcPr>
            <w:tcW w:w="3183" w:type="pct"/>
          </w:tcPr>
          <w:p w14:paraId="57ED62B0" w14:textId="77777777" w:rsidR="005C31E1" w:rsidRPr="00216B22" w:rsidRDefault="005C31E1" w:rsidP="00DD2A8C">
            <w:pPr>
              <w:rPr>
                <w:rFonts w:ascii="Times New Roman" w:hAnsi="Times New Roman" w:cs="Times New Roman"/>
                <w:sz w:val="20"/>
                <w:szCs w:val="20"/>
              </w:rPr>
            </w:pPr>
            <w:r w:rsidRPr="00216B22">
              <w:rPr>
                <w:rFonts w:ascii="Times New Roman" w:hAnsi="Times New Roman" w:cs="Times New Roman"/>
                <w:sz w:val="20"/>
                <w:szCs w:val="20"/>
              </w:rPr>
              <w:t xml:space="preserve">If at least one domain was rated unclear concern for applicability and no domains were rated high concern. </w:t>
            </w:r>
          </w:p>
        </w:tc>
      </w:tr>
    </w:tbl>
    <w:p w14:paraId="32D31405" w14:textId="77777777" w:rsidR="005C31E1" w:rsidRPr="00216B22" w:rsidRDefault="005C31E1" w:rsidP="005C31E1">
      <w:pPr>
        <w:rPr>
          <w:rFonts w:ascii="Times New Roman" w:hAnsi="Times New Roman" w:cs="Times New Roman"/>
          <w:b/>
          <w:sz w:val="22"/>
          <w:szCs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4815"/>
        <w:gridCol w:w="4535"/>
      </w:tblGrid>
      <w:tr w:rsidR="005C31E1" w:rsidRPr="00216B22" w14:paraId="5EBA6155" w14:textId="77777777" w:rsidTr="00DD2A8C">
        <w:tc>
          <w:tcPr>
            <w:tcW w:w="5000" w:type="pct"/>
            <w:gridSpan w:val="2"/>
            <w:shd w:val="clear" w:color="auto" w:fill="BFBFBF"/>
          </w:tcPr>
          <w:p w14:paraId="1A76E84C" w14:textId="77777777" w:rsidR="005C31E1" w:rsidRPr="00216B22" w:rsidRDefault="005C31E1" w:rsidP="00DD2A8C">
            <w:pPr>
              <w:jc w:val="center"/>
              <w:rPr>
                <w:rFonts w:ascii="Times New Roman" w:hAnsi="Times New Roman" w:cs="Times New Roman"/>
                <w:b/>
                <w:sz w:val="20"/>
                <w:szCs w:val="20"/>
              </w:rPr>
            </w:pPr>
            <w:r w:rsidRPr="00216B22">
              <w:rPr>
                <w:rFonts w:ascii="Times New Roman" w:hAnsi="Times New Roman" w:cs="Times New Roman"/>
                <w:b/>
                <w:sz w:val="20"/>
                <w:szCs w:val="20"/>
              </w:rPr>
              <w:t>OVERALL JUDGEMENT OF PREDICTION MODEL</w:t>
            </w:r>
          </w:p>
        </w:tc>
      </w:tr>
      <w:tr w:rsidR="005C31E1" w:rsidRPr="00216B22" w14:paraId="375706BB" w14:textId="77777777" w:rsidTr="00DD2A8C">
        <w:tc>
          <w:tcPr>
            <w:tcW w:w="2575" w:type="pct"/>
            <w:shd w:val="clear" w:color="auto" w:fill="E8E8E8"/>
          </w:tcPr>
          <w:p w14:paraId="2F34DCC9" w14:textId="7B1B1053" w:rsidR="005C31E1" w:rsidRPr="00216B22" w:rsidRDefault="005C31E1" w:rsidP="00DD2A8C">
            <w:pPr>
              <w:pBdr>
                <w:top w:val="nil"/>
                <w:left w:val="nil"/>
                <w:bottom w:val="nil"/>
                <w:right w:val="nil"/>
                <w:between w:val="nil"/>
              </w:pBdr>
              <w:rPr>
                <w:rFonts w:ascii="Times New Roman" w:hAnsi="Times New Roman" w:cs="Times New Roman"/>
                <w:b/>
                <w:color w:val="000000"/>
                <w:sz w:val="20"/>
                <w:szCs w:val="20"/>
              </w:rPr>
            </w:pPr>
            <w:r w:rsidRPr="00216B22">
              <w:rPr>
                <w:rFonts w:ascii="Times New Roman" w:hAnsi="Times New Roman" w:cs="Times New Roman"/>
                <w:b/>
                <w:color w:val="000000"/>
                <w:sz w:val="20"/>
                <w:szCs w:val="20"/>
              </w:rPr>
              <w:t>Overall judgement of quality</w:t>
            </w:r>
            <w:r w:rsidR="00AE711E">
              <w:rPr>
                <w:rFonts w:ascii="Times New Roman" w:hAnsi="Times New Roman" w:cs="Times New Roman"/>
                <w:b/>
                <w:color w:val="000000"/>
                <w:sz w:val="20"/>
                <w:szCs w:val="20"/>
              </w:rPr>
              <w:t xml:space="preserve"> (development)</w:t>
            </w:r>
          </w:p>
        </w:tc>
        <w:tc>
          <w:tcPr>
            <w:tcW w:w="2425" w:type="pct"/>
            <w:shd w:val="clear" w:color="auto" w:fill="E8E8E8"/>
            <w:vAlign w:val="center"/>
          </w:tcPr>
          <w:p w14:paraId="1A06DBDF" w14:textId="77777777" w:rsidR="005C31E1" w:rsidRPr="00216B22" w:rsidRDefault="005C31E1" w:rsidP="00DD2A8C">
            <w:pPr>
              <w:pBdr>
                <w:top w:val="nil"/>
                <w:left w:val="nil"/>
                <w:bottom w:val="nil"/>
                <w:right w:val="nil"/>
                <w:between w:val="nil"/>
              </w:pBdr>
              <w:jc w:val="center"/>
              <w:rPr>
                <w:rFonts w:ascii="Times New Roman" w:hAnsi="Times New Roman" w:cs="Times New Roman"/>
                <w:b/>
                <w:color w:val="000000"/>
                <w:sz w:val="20"/>
                <w:szCs w:val="20"/>
              </w:rPr>
            </w:pPr>
            <w:r w:rsidRPr="00216B22">
              <w:rPr>
                <w:rFonts w:ascii="Times New Roman" w:hAnsi="Times New Roman" w:cs="Times New Roman"/>
                <w:b/>
                <w:color w:val="000000"/>
                <w:sz w:val="20"/>
                <w:szCs w:val="20"/>
              </w:rPr>
              <w:t>QUALITY CONCERN:</w:t>
            </w:r>
          </w:p>
          <w:p w14:paraId="142DAD1E" w14:textId="3FBBB187" w:rsidR="005C31E1" w:rsidRPr="00216B22" w:rsidRDefault="005C31E1" w:rsidP="00DD2A8C">
            <w:pPr>
              <w:jc w:val="center"/>
              <w:rPr>
                <w:rFonts w:ascii="Times New Roman" w:hAnsi="Times New Roman" w:cs="Times New Roman"/>
                <w:sz w:val="20"/>
                <w:szCs w:val="20"/>
              </w:rPr>
            </w:pPr>
            <w:r w:rsidRPr="00216B22">
              <w:rPr>
                <w:rFonts w:ascii="Times New Roman" w:hAnsi="Times New Roman" w:cs="Times New Roman"/>
                <w:i/>
                <w:color w:val="000000"/>
                <w:sz w:val="20"/>
                <w:szCs w:val="20"/>
              </w:rPr>
              <w:t>low</w:t>
            </w:r>
          </w:p>
        </w:tc>
      </w:tr>
      <w:tr w:rsidR="005C31E1" w:rsidRPr="00216B22" w14:paraId="7F6807E6" w14:textId="77777777" w:rsidTr="00DD2A8C">
        <w:tc>
          <w:tcPr>
            <w:tcW w:w="5000" w:type="pct"/>
            <w:gridSpan w:val="2"/>
          </w:tcPr>
          <w:p w14:paraId="20A9FB91" w14:textId="77777777" w:rsidR="005C31E1" w:rsidRPr="00216B22" w:rsidRDefault="005C31E1" w:rsidP="00DD2A8C">
            <w:pPr>
              <w:pBdr>
                <w:top w:val="nil"/>
                <w:left w:val="nil"/>
                <w:bottom w:val="nil"/>
                <w:right w:val="nil"/>
                <w:between w:val="nil"/>
              </w:pBdr>
              <w:rPr>
                <w:rFonts w:ascii="Times New Roman" w:hAnsi="Times New Roman" w:cs="Times New Roman"/>
                <w:color w:val="000000"/>
                <w:sz w:val="20"/>
                <w:szCs w:val="20"/>
              </w:rPr>
            </w:pPr>
            <w:r w:rsidRPr="00216B22">
              <w:rPr>
                <w:rFonts w:ascii="Times New Roman" w:hAnsi="Times New Roman" w:cs="Times New Roman"/>
                <w:i/>
                <w:color w:val="000000"/>
                <w:sz w:val="20"/>
                <w:szCs w:val="20"/>
              </w:rPr>
              <w:t xml:space="preserve">Summary of quality concern: </w:t>
            </w:r>
          </w:p>
          <w:p w14:paraId="3424B607" w14:textId="32F81287" w:rsidR="005C31E1" w:rsidRPr="003F41FC" w:rsidRDefault="003F41FC" w:rsidP="003F41FC">
            <w:pPr>
              <w:rPr>
                <w:rFonts w:ascii="Times New Roman" w:hAnsi="Times New Roman" w:cs="Times New Roman"/>
                <w:color w:val="0B5AB2"/>
                <w:sz w:val="20"/>
                <w:szCs w:val="20"/>
              </w:rPr>
            </w:pPr>
            <w:r w:rsidRPr="003F41FC">
              <w:rPr>
                <w:rFonts w:ascii="Times New Roman" w:hAnsi="Times New Roman" w:cs="Times New Roman"/>
                <w:color w:val="0B5AB2"/>
                <w:sz w:val="20"/>
                <w:szCs w:val="20"/>
              </w:rPr>
              <w:t>Model was developed on a large prospective, pragmatic, randomised controlled trial. Treatment was</w:t>
            </w:r>
            <w:r>
              <w:rPr>
                <w:rFonts w:ascii="Times New Roman" w:hAnsi="Times New Roman" w:cs="Times New Roman"/>
                <w:color w:val="0B5AB2"/>
                <w:sz w:val="20"/>
                <w:szCs w:val="20"/>
              </w:rPr>
              <w:t xml:space="preserve"> </w:t>
            </w:r>
            <w:r w:rsidRPr="003F41FC">
              <w:rPr>
                <w:rFonts w:ascii="Times New Roman" w:hAnsi="Times New Roman" w:cs="Times New Roman"/>
                <w:color w:val="0B5AB2"/>
                <w:sz w:val="20"/>
                <w:szCs w:val="20"/>
              </w:rPr>
              <w:t xml:space="preserve">accounted for in the model. Large dataset with </w:t>
            </w:r>
            <w:proofErr w:type="gramStart"/>
            <w:r w:rsidRPr="003F41FC">
              <w:rPr>
                <w:rFonts w:ascii="Times New Roman" w:hAnsi="Times New Roman" w:cs="Times New Roman"/>
                <w:color w:val="0B5AB2"/>
                <w:sz w:val="20"/>
                <w:szCs w:val="20"/>
              </w:rPr>
              <w:t>a large number of</w:t>
            </w:r>
            <w:proofErr w:type="gramEnd"/>
            <w:r w:rsidRPr="003F41FC">
              <w:rPr>
                <w:rFonts w:ascii="Times New Roman" w:hAnsi="Times New Roman" w:cs="Times New Roman"/>
                <w:color w:val="0B5AB2"/>
                <w:sz w:val="20"/>
                <w:szCs w:val="20"/>
              </w:rPr>
              <w:t xml:space="preserve"> events. Complete case analysis was</w:t>
            </w:r>
            <w:r>
              <w:rPr>
                <w:rFonts w:ascii="Times New Roman" w:hAnsi="Times New Roman" w:cs="Times New Roman"/>
                <w:color w:val="0B5AB2"/>
                <w:sz w:val="20"/>
                <w:szCs w:val="20"/>
              </w:rPr>
              <w:t xml:space="preserve"> </w:t>
            </w:r>
            <w:r w:rsidRPr="003F41FC">
              <w:rPr>
                <w:rFonts w:ascii="Times New Roman" w:hAnsi="Times New Roman" w:cs="Times New Roman"/>
                <w:color w:val="0B5AB2"/>
                <w:sz w:val="20"/>
                <w:szCs w:val="20"/>
              </w:rPr>
              <w:t>performed, but the</w:t>
            </w:r>
            <w:r>
              <w:rPr>
                <w:rFonts w:ascii="Times New Roman" w:hAnsi="Times New Roman" w:cs="Times New Roman"/>
                <w:color w:val="0B5AB2"/>
                <w:sz w:val="20"/>
                <w:szCs w:val="20"/>
              </w:rPr>
              <w:t xml:space="preserve"> </w:t>
            </w:r>
            <w:r w:rsidRPr="003F41FC">
              <w:rPr>
                <w:rFonts w:ascii="Times New Roman" w:hAnsi="Times New Roman" w:cs="Times New Roman"/>
                <w:color w:val="0B5AB2"/>
                <w:sz w:val="20"/>
                <w:szCs w:val="20"/>
              </w:rPr>
              <w:t>frequency of missing was low. Backward selection after the inclusion of all predictors is an</w:t>
            </w:r>
            <w:r>
              <w:rPr>
                <w:rFonts w:ascii="Times New Roman" w:hAnsi="Times New Roman" w:cs="Times New Roman"/>
                <w:color w:val="0B5AB2"/>
                <w:sz w:val="20"/>
                <w:szCs w:val="20"/>
              </w:rPr>
              <w:t xml:space="preserve"> </w:t>
            </w:r>
            <w:r w:rsidRPr="003F41FC">
              <w:rPr>
                <w:rFonts w:ascii="Times New Roman" w:hAnsi="Times New Roman" w:cs="Times New Roman"/>
                <w:color w:val="0B5AB2"/>
                <w:sz w:val="20"/>
                <w:szCs w:val="20"/>
              </w:rPr>
              <w:t>accepted approach.</w:t>
            </w:r>
          </w:p>
        </w:tc>
      </w:tr>
      <w:tr w:rsidR="005C31E1" w:rsidRPr="00216B22" w14:paraId="5E8E9489" w14:textId="77777777" w:rsidTr="00DD2A8C">
        <w:tc>
          <w:tcPr>
            <w:tcW w:w="2575" w:type="pct"/>
            <w:shd w:val="clear" w:color="auto" w:fill="F2F2F2"/>
          </w:tcPr>
          <w:p w14:paraId="55040F32" w14:textId="1CE4893F" w:rsidR="005C31E1" w:rsidRPr="00216B22" w:rsidRDefault="005C31E1" w:rsidP="00DD2A8C">
            <w:pPr>
              <w:pBdr>
                <w:top w:val="nil"/>
                <w:left w:val="nil"/>
                <w:bottom w:val="nil"/>
                <w:right w:val="nil"/>
                <w:between w:val="nil"/>
              </w:pBdr>
              <w:rPr>
                <w:rFonts w:ascii="Times New Roman" w:hAnsi="Times New Roman" w:cs="Times New Roman"/>
                <w:color w:val="000000"/>
                <w:sz w:val="20"/>
                <w:szCs w:val="20"/>
              </w:rPr>
            </w:pPr>
            <w:r w:rsidRPr="00216B22">
              <w:rPr>
                <w:rFonts w:ascii="Times New Roman" w:hAnsi="Times New Roman" w:cs="Times New Roman"/>
                <w:b/>
                <w:color w:val="000000"/>
                <w:sz w:val="20"/>
                <w:szCs w:val="20"/>
              </w:rPr>
              <w:t xml:space="preserve">Overall judgement of risk of bias </w:t>
            </w:r>
            <w:r w:rsidR="00AE711E">
              <w:rPr>
                <w:rFonts w:ascii="Times New Roman" w:hAnsi="Times New Roman" w:cs="Times New Roman"/>
                <w:b/>
                <w:color w:val="000000"/>
                <w:sz w:val="20"/>
                <w:szCs w:val="20"/>
              </w:rPr>
              <w:t>(evaluation)</w:t>
            </w:r>
          </w:p>
          <w:p w14:paraId="17C7C8C2" w14:textId="77777777" w:rsidR="005C31E1" w:rsidRPr="00216B22" w:rsidRDefault="005C31E1" w:rsidP="00DD2A8C">
            <w:pPr>
              <w:rPr>
                <w:rFonts w:ascii="Times New Roman" w:hAnsi="Times New Roman" w:cs="Times New Roman"/>
                <w:b/>
                <w:sz w:val="20"/>
                <w:szCs w:val="20"/>
              </w:rPr>
            </w:pPr>
          </w:p>
        </w:tc>
        <w:tc>
          <w:tcPr>
            <w:tcW w:w="2425" w:type="pct"/>
            <w:shd w:val="clear" w:color="auto" w:fill="F2F2F2"/>
          </w:tcPr>
          <w:p w14:paraId="666D7AEA" w14:textId="77777777" w:rsidR="005C31E1" w:rsidRPr="00216B22" w:rsidRDefault="005C31E1" w:rsidP="00DD2A8C">
            <w:pPr>
              <w:pBdr>
                <w:top w:val="nil"/>
                <w:left w:val="nil"/>
                <w:bottom w:val="nil"/>
                <w:right w:val="nil"/>
                <w:between w:val="nil"/>
              </w:pBdr>
              <w:jc w:val="center"/>
              <w:rPr>
                <w:rFonts w:ascii="Times New Roman" w:hAnsi="Times New Roman" w:cs="Times New Roman"/>
                <w:b/>
                <w:color w:val="000000"/>
                <w:sz w:val="20"/>
                <w:szCs w:val="20"/>
              </w:rPr>
            </w:pPr>
            <w:r w:rsidRPr="00216B22">
              <w:rPr>
                <w:rFonts w:ascii="Times New Roman" w:hAnsi="Times New Roman" w:cs="Times New Roman"/>
                <w:b/>
                <w:color w:val="000000"/>
                <w:sz w:val="20"/>
                <w:szCs w:val="20"/>
              </w:rPr>
              <w:t>RISK OF BIAS:</w:t>
            </w:r>
          </w:p>
          <w:p w14:paraId="111144F1" w14:textId="12AFE511" w:rsidR="005C31E1" w:rsidRPr="00216B22" w:rsidRDefault="008A50EE" w:rsidP="00DD2A8C">
            <w:pPr>
              <w:jc w:val="center"/>
              <w:rPr>
                <w:rFonts w:ascii="Times New Roman" w:hAnsi="Times New Roman" w:cs="Times New Roman"/>
                <w:sz w:val="20"/>
                <w:szCs w:val="20"/>
              </w:rPr>
            </w:pPr>
            <w:r>
              <w:rPr>
                <w:rFonts w:ascii="Times New Roman" w:hAnsi="Times New Roman" w:cs="Times New Roman"/>
                <w:i/>
                <w:color w:val="000000"/>
                <w:sz w:val="20"/>
                <w:szCs w:val="20"/>
              </w:rPr>
              <w:t>h</w:t>
            </w:r>
            <w:r w:rsidR="00384824">
              <w:rPr>
                <w:rFonts w:ascii="Times New Roman" w:hAnsi="Times New Roman" w:cs="Times New Roman"/>
                <w:i/>
                <w:color w:val="000000"/>
                <w:sz w:val="20"/>
                <w:szCs w:val="20"/>
              </w:rPr>
              <w:t>igh</w:t>
            </w:r>
          </w:p>
        </w:tc>
      </w:tr>
      <w:tr w:rsidR="005C31E1" w:rsidRPr="00216B22" w14:paraId="2A5D26B6" w14:textId="77777777" w:rsidTr="00DD2A8C">
        <w:tc>
          <w:tcPr>
            <w:tcW w:w="5000" w:type="pct"/>
            <w:gridSpan w:val="2"/>
          </w:tcPr>
          <w:p w14:paraId="1EE53472" w14:textId="77777777" w:rsidR="005C31E1" w:rsidRPr="00216B22" w:rsidRDefault="005C31E1" w:rsidP="00DD2A8C">
            <w:pPr>
              <w:pBdr>
                <w:top w:val="nil"/>
                <w:left w:val="nil"/>
                <w:bottom w:val="nil"/>
                <w:right w:val="nil"/>
                <w:between w:val="nil"/>
              </w:pBdr>
              <w:rPr>
                <w:rFonts w:ascii="Times New Roman" w:hAnsi="Times New Roman" w:cs="Times New Roman"/>
                <w:color w:val="000000"/>
                <w:sz w:val="20"/>
                <w:szCs w:val="20"/>
              </w:rPr>
            </w:pPr>
            <w:r w:rsidRPr="00216B22">
              <w:rPr>
                <w:rFonts w:ascii="Times New Roman" w:hAnsi="Times New Roman" w:cs="Times New Roman"/>
                <w:i/>
                <w:color w:val="000000"/>
                <w:sz w:val="20"/>
                <w:szCs w:val="20"/>
              </w:rPr>
              <w:t xml:space="preserve">Summary of sources of potential bias: </w:t>
            </w:r>
          </w:p>
          <w:p w14:paraId="5A19C9BC" w14:textId="5B8CC163" w:rsidR="005C31E1" w:rsidRPr="00216B22" w:rsidRDefault="00176670" w:rsidP="00DD2A8C">
            <w:pPr>
              <w:rPr>
                <w:rFonts w:ascii="Times New Roman" w:hAnsi="Times New Roman" w:cs="Times New Roman"/>
                <w:sz w:val="20"/>
                <w:szCs w:val="20"/>
              </w:rPr>
            </w:pPr>
            <w:r w:rsidRPr="00176670">
              <w:rPr>
                <w:rFonts w:ascii="Times New Roman" w:hAnsi="Times New Roman" w:cs="Times New Roman"/>
                <w:color w:val="0B5AB2"/>
                <w:sz w:val="20"/>
                <w:szCs w:val="20"/>
              </w:rPr>
              <w:t>One predictor was excluded from the model which will have biased performance. Otherwise, no major problems were identified.</w:t>
            </w:r>
          </w:p>
        </w:tc>
      </w:tr>
      <w:tr w:rsidR="005C31E1" w:rsidRPr="00216B22" w14:paraId="717725F9" w14:textId="77777777" w:rsidTr="00DD2A8C">
        <w:tc>
          <w:tcPr>
            <w:tcW w:w="2575" w:type="pct"/>
            <w:shd w:val="clear" w:color="auto" w:fill="F2F2F2"/>
          </w:tcPr>
          <w:p w14:paraId="52A2DFCB" w14:textId="196D3E6A" w:rsidR="005C31E1" w:rsidRPr="00216B22" w:rsidRDefault="005C31E1" w:rsidP="00DD2A8C">
            <w:pPr>
              <w:pBdr>
                <w:top w:val="nil"/>
                <w:left w:val="nil"/>
                <w:bottom w:val="nil"/>
                <w:right w:val="nil"/>
                <w:between w:val="nil"/>
              </w:pBdr>
              <w:rPr>
                <w:rFonts w:ascii="Times New Roman" w:hAnsi="Times New Roman" w:cs="Times New Roman"/>
                <w:b/>
                <w:color w:val="000000"/>
                <w:sz w:val="20"/>
                <w:szCs w:val="20"/>
              </w:rPr>
            </w:pPr>
            <w:r w:rsidRPr="00216B22">
              <w:rPr>
                <w:rFonts w:ascii="Times New Roman" w:hAnsi="Times New Roman" w:cs="Times New Roman"/>
                <w:b/>
                <w:color w:val="000000"/>
                <w:sz w:val="20"/>
                <w:szCs w:val="20"/>
              </w:rPr>
              <w:t>Overall judgement of applicability</w:t>
            </w:r>
            <w:r w:rsidR="00AE711E">
              <w:rPr>
                <w:rFonts w:ascii="Times New Roman" w:hAnsi="Times New Roman" w:cs="Times New Roman"/>
                <w:b/>
                <w:color w:val="000000"/>
                <w:sz w:val="20"/>
                <w:szCs w:val="20"/>
              </w:rPr>
              <w:t xml:space="preserve"> (development)</w:t>
            </w:r>
          </w:p>
          <w:p w14:paraId="4D705A1E" w14:textId="77777777" w:rsidR="005C31E1" w:rsidRPr="00216B22" w:rsidRDefault="005C31E1" w:rsidP="00DD2A8C">
            <w:pPr>
              <w:pBdr>
                <w:top w:val="nil"/>
                <w:left w:val="nil"/>
                <w:bottom w:val="nil"/>
                <w:right w:val="nil"/>
                <w:between w:val="nil"/>
              </w:pBdr>
              <w:rPr>
                <w:rFonts w:ascii="Times New Roman" w:hAnsi="Times New Roman" w:cs="Times New Roman"/>
                <w:b/>
                <w:color w:val="000000"/>
                <w:sz w:val="20"/>
                <w:szCs w:val="20"/>
              </w:rPr>
            </w:pPr>
          </w:p>
        </w:tc>
        <w:tc>
          <w:tcPr>
            <w:tcW w:w="2425" w:type="pct"/>
            <w:shd w:val="clear" w:color="auto" w:fill="F2F2F2"/>
          </w:tcPr>
          <w:p w14:paraId="6A3E15E6" w14:textId="77777777" w:rsidR="005C31E1" w:rsidRPr="00216B22" w:rsidRDefault="005C31E1" w:rsidP="00DD2A8C">
            <w:pPr>
              <w:pBdr>
                <w:top w:val="nil"/>
                <w:left w:val="nil"/>
                <w:bottom w:val="nil"/>
                <w:right w:val="nil"/>
                <w:between w:val="nil"/>
              </w:pBdr>
              <w:jc w:val="center"/>
              <w:rPr>
                <w:rFonts w:ascii="Times New Roman" w:hAnsi="Times New Roman" w:cs="Times New Roman"/>
                <w:b/>
                <w:color w:val="000000"/>
                <w:sz w:val="20"/>
                <w:szCs w:val="20"/>
              </w:rPr>
            </w:pPr>
            <w:r w:rsidRPr="00216B22">
              <w:rPr>
                <w:rFonts w:ascii="Times New Roman" w:hAnsi="Times New Roman" w:cs="Times New Roman"/>
                <w:b/>
                <w:color w:val="000000"/>
                <w:sz w:val="20"/>
                <w:szCs w:val="20"/>
              </w:rPr>
              <w:t>APPLICABILITY CONCERN:</w:t>
            </w:r>
          </w:p>
          <w:p w14:paraId="6ADB130F" w14:textId="5F0817DA" w:rsidR="005C31E1" w:rsidRPr="00216B22" w:rsidRDefault="005C31E1" w:rsidP="00DD2A8C">
            <w:pPr>
              <w:jc w:val="center"/>
              <w:rPr>
                <w:rFonts w:ascii="Times New Roman" w:hAnsi="Times New Roman" w:cs="Times New Roman"/>
                <w:sz w:val="20"/>
                <w:szCs w:val="20"/>
              </w:rPr>
            </w:pPr>
            <w:r w:rsidRPr="00216B22">
              <w:rPr>
                <w:rFonts w:ascii="Times New Roman" w:hAnsi="Times New Roman" w:cs="Times New Roman"/>
                <w:i/>
                <w:color w:val="000000"/>
                <w:sz w:val="20"/>
                <w:szCs w:val="20"/>
              </w:rPr>
              <w:t>low</w:t>
            </w:r>
          </w:p>
        </w:tc>
      </w:tr>
      <w:tr w:rsidR="005C31E1" w:rsidRPr="00216B22" w14:paraId="35AC82E9" w14:textId="77777777" w:rsidTr="00DD2A8C">
        <w:tc>
          <w:tcPr>
            <w:tcW w:w="5000" w:type="pct"/>
            <w:gridSpan w:val="2"/>
          </w:tcPr>
          <w:p w14:paraId="62BDCD7F" w14:textId="5766E0DD" w:rsidR="003F41FC" w:rsidRPr="003F41FC" w:rsidRDefault="005C31E1" w:rsidP="00DD2A8C">
            <w:pPr>
              <w:pBdr>
                <w:top w:val="nil"/>
                <w:left w:val="nil"/>
                <w:bottom w:val="nil"/>
                <w:right w:val="nil"/>
                <w:between w:val="nil"/>
              </w:pBdr>
              <w:rPr>
                <w:rFonts w:ascii="Times New Roman" w:hAnsi="Times New Roman" w:cs="Times New Roman"/>
                <w:i/>
                <w:color w:val="000000"/>
                <w:sz w:val="20"/>
                <w:szCs w:val="20"/>
              </w:rPr>
            </w:pPr>
            <w:r w:rsidRPr="00216B22">
              <w:rPr>
                <w:rFonts w:ascii="Times New Roman" w:hAnsi="Times New Roman" w:cs="Times New Roman"/>
                <w:i/>
                <w:color w:val="000000"/>
                <w:sz w:val="20"/>
                <w:szCs w:val="20"/>
              </w:rPr>
              <w:t>Summary of applicability concern:</w:t>
            </w:r>
          </w:p>
          <w:p w14:paraId="0A74308E" w14:textId="4B6DAF91" w:rsidR="003F41FC" w:rsidRPr="003F41FC" w:rsidRDefault="003F41FC" w:rsidP="003F41FC">
            <w:pPr>
              <w:rPr>
                <w:rFonts w:ascii="Times New Roman" w:hAnsi="Times New Roman" w:cs="Times New Roman"/>
                <w:color w:val="0B5AB2"/>
                <w:sz w:val="20"/>
                <w:szCs w:val="20"/>
              </w:rPr>
            </w:pPr>
            <w:r w:rsidRPr="003F41FC">
              <w:rPr>
                <w:rFonts w:ascii="Times New Roman" w:hAnsi="Times New Roman" w:cs="Times New Roman"/>
                <w:color w:val="0B5AB2"/>
                <w:sz w:val="20"/>
                <w:szCs w:val="20"/>
              </w:rPr>
              <w:t>The model has been developed on data from a randomized clinical trial. The concern is that RCT</w:t>
            </w:r>
            <w:r w:rsidR="00176670">
              <w:rPr>
                <w:rFonts w:ascii="Times New Roman" w:hAnsi="Times New Roman" w:cs="Times New Roman"/>
                <w:color w:val="0B5AB2"/>
                <w:sz w:val="20"/>
                <w:szCs w:val="20"/>
              </w:rPr>
              <w:t>s</w:t>
            </w:r>
            <w:r w:rsidRPr="003F41FC">
              <w:rPr>
                <w:rFonts w:ascii="Times New Roman" w:hAnsi="Times New Roman" w:cs="Times New Roman"/>
                <w:color w:val="0B5AB2"/>
                <w:sz w:val="20"/>
                <w:szCs w:val="20"/>
              </w:rPr>
              <w:t xml:space="preserve"> may</w:t>
            </w:r>
          </w:p>
          <w:p w14:paraId="26777DB9" w14:textId="77777777" w:rsidR="003F41FC" w:rsidRPr="003F41FC" w:rsidRDefault="003F41FC" w:rsidP="003F41FC">
            <w:pPr>
              <w:rPr>
                <w:rFonts w:ascii="Times New Roman" w:hAnsi="Times New Roman" w:cs="Times New Roman"/>
                <w:color w:val="0B5AB2"/>
                <w:sz w:val="20"/>
                <w:szCs w:val="20"/>
              </w:rPr>
            </w:pPr>
            <w:r w:rsidRPr="003F41FC">
              <w:rPr>
                <w:rFonts w:ascii="Times New Roman" w:hAnsi="Times New Roman" w:cs="Times New Roman"/>
                <w:color w:val="0B5AB2"/>
                <w:sz w:val="20"/>
                <w:szCs w:val="20"/>
              </w:rPr>
              <w:t>include a selective population, typical younger, less comorbidity and medication use. In this case, these</w:t>
            </w:r>
          </w:p>
          <w:p w14:paraId="1D0A780E" w14:textId="511ED648" w:rsidR="005C31E1" w:rsidRPr="00216B22" w:rsidRDefault="003F41FC" w:rsidP="003F41FC">
            <w:pPr>
              <w:rPr>
                <w:rFonts w:ascii="Times New Roman" w:hAnsi="Times New Roman" w:cs="Times New Roman"/>
                <w:sz w:val="20"/>
                <w:szCs w:val="20"/>
              </w:rPr>
            </w:pPr>
            <w:r w:rsidRPr="003F41FC">
              <w:rPr>
                <w:rFonts w:ascii="Times New Roman" w:hAnsi="Times New Roman" w:cs="Times New Roman"/>
                <w:color w:val="0B5AB2"/>
                <w:sz w:val="20"/>
                <w:szCs w:val="20"/>
              </w:rPr>
              <w:t>concerns may be limited given the acute onset of the condition (trauma) and it was a large pragmatic trial.</w:t>
            </w:r>
          </w:p>
        </w:tc>
      </w:tr>
      <w:tr w:rsidR="007915E6" w:rsidRPr="00216B22" w14:paraId="24607160" w14:textId="77777777" w:rsidTr="007915E6">
        <w:tc>
          <w:tcPr>
            <w:tcW w:w="2575" w:type="pct"/>
          </w:tcPr>
          <w:p w14:paraId="704AD7D1" w14:textId="77777777" w:rsidR="007915E6" w:rsidRPr="00BC0CF5" w:rsidRDefault="007915E6" w:rsidP="00DD2A8C">
            <w:pPr>
              <w:pBdr>
                <w:top w:val="nil"/>
                <w:left w:val="nil"/>
                <w:bottom w:val="nil"/>
                <w:right w:val="nil"/>
                <w:between w:val="nil"/>
              </w:pBdr>
              <w:rPr>
                <w:rFonts w:ascii="Times New Roman" w:hAnsi="Times New Roman" w:cs="Times New Roman"/>
                <w:b/>
                <w:bCs/>
                <w:iCs/>
                <w:color w:val="000000"/>
                <w:sz w:val="20"/>
                <w:szCs w:val="20"/>
              </w:rPr>
            </w:pPr>
            <w:r w:rsidRPr="00BC0CF5">
              <w:rPr>
                <w:rFonts w:ascii="Times New Roman" w:hAnsi="Times New Roman" w:cs="Times New Roman"/>
                <w:b/>
                <w:bCs/>
                <w:iCs/>
                <w:color w:val="000000"/>
                <w:sz w:val="20"/>
                <w:szCs w:val="20"/>
              </w:rPr>
              <w:t>Overall judgement of applicability (evaluation)</w:t>
            </w:r>
          </w:p>
        </w:tc>
        <w:tc>
          <w:tcPr>
            <w:tcW w:w="2425" w:type="pct"/>
          </w:tcPr>
          <w:p w14:paraId="60B6C55A" w14:textId="77777777" w:rsidR="007915E6" w:rsidRPr="00216B22" w:rsidRDefault="007915E6" w:rsidP="007915E6">
            <w:pPr>
              <w:pBdr>
                <w:top w:val="nil"/>
                <w:left w:val="nil"/>
                <w:bottom w:val="nil"/>
                <w:right w:val="nil"/>
                <w:between w:val="nil"/>
              </w:pBdr>
              <w:jc w:val="center"/>
              <w:rPr>
                <w:rFonts w:ascii="Times New Roman" w:hAnsi="Times New Roman" w:cs="Times New Roman"/>
                <w:b/>
                <w:color w:val="000000"/>
                <w:sz w:val="20"/>
                <w:szCs w:val="20"/>
              </w:rPr>
            </w:pPr>
            <w:r w:rsidRPr="00216B22">
              <w:rPr>
                <w:rFonts w:ascii="Times New Roman" w:hAnsi="Times New Roman" w:cs="Times New Roman"/>
                <w:b/>
                <w:color w:val="000000"/>
                <w:sz w:val="20"/>
                <w:szCs w:val="20"/>
              </w:rPr>
              <w:t>APPLICABILITY CONCERN:</w:t>
            </w:r>
          </w:p>
          <w:p w14:paraId="5B714B3E" w14:textId="13B8822B" w:rsidR="007915E6" w:rsidRPr="00216B22" w:rsidRDefault="008A50EE" w:rsidP="007915E6">
            <w:pPr>
              <w:pBdr>
                <w:top w:val="nil"/>
                <w:left w:val="nil"/>
                <w:bottom w:val="nil"/>
                <w:right w:val="nil"/>
                <w:between w:val="nil"/>
              </w:pBdr>
              <w:jc w:val="center"/>
              <w:rPr>
                <w:rFonts w:ascii="Times New Roman" w:hAnsi="Times New Roman" w:cs="Times New Roman"/>
                <w:i/>
                <w:color w:val="000000"/>
                <w:sz w:val="20"/>
                <w:szCs w:val="20"/>
              </w:rPr>
            </w:pPr>
            <w:r>
              <w:rPr>
                <w:rFonts w:ascii="Times New Roman" w:hAnsi="Times New Roman" w:cs="Times New Roman"/>
                <w:i/>
                <w:color w:val="000000"/>
                <w:sz w:val="20"/>
                <w:szCs w:val="20"/>
              </w:rPr>
              <w:t>h</w:t>
            </w:r>
            <w:r w:rsidR="00471231">
              <w:rPr>
                <w:rFonts w:ascii="Times New Roman" w:hAnsi="Times New Roman" w:cs="Times New Roman"/>
                <w:i/>
                <w:color w:val="000000"/>
                <w:sz w:val="20"/>
                <w:szCs w:val="20"/>
              </w:rPr>
              <w:t>igh</w:t>
            </w:r>
          </w:p>
        </w:tc>
      </w:tr>
      <w:tr w:rsidR="00E8738D" w:rsidRPr="00216B22" w14:paraId="5D7B6DFC" w14:textId="77777777" w:rsidTr="008E33A2">
        <w:trPr>
          <w:trHeight w:val="461"/>
        </w:trPr>
        <w:tc>
          <w:tcPr>
            <w:tcW w:w="5000" w:type="pct"/>
            <w:gridSpan w:val="2"/>
          </w:tcPr>
          <w:p w14:paraId="3540FB01" w14:textId="77777777" w:rsidR="00E8738D" w:rsidRDefault="00AB2DE3" w:rsidP="00DD2A8C">
            <w:pPr>
              <w:pBdr>
                <w:top w:val="nil"/>
                <w:left w:val="nil"/>
                <w:bottom w:val="nil"/>
                <w:right w:val="nil"/>
                <w:between w:val="nil"/>
              </w:pBdr>
              <w:rPr>
                <w:rFonts w:ascii="Times New Roman" w:hAnsi="Times New Roman" w:cs="Times New Roman"/>
                <w:i/>
                <w:color w:val="000000"/>
                <w:sz w:val="20"/>
                <w:szCs w:val="20"/>
              </w:rPr>
            </w:pPr>
            <w:r w:rsidRPr="00216B22">
              <w:rPr>
                <w:rFonts w:ascii="Times New Roman" w:hAnsi="Times New Roman" w:cs="Times New Roman"/>
                <w:i/>
                <w:color w:val="000000"/>
                <w:sz w:val="20"/>
                <w:szCs w:val="20"/>
              </w:rPr>
              <w:lastRenderedPageBreak/>
              <w:t xml:space="preserve">Summary of applicability concern: </w:t>
            </w:r>
          </w:p>
          <w:p w14:paraId="576A7BEC" w14:textId="77777777" w:rsidR="003F41FC" w:rsidRPr="003F41FC" w:rsidRDefault="003F41FC" w:rsidP="003F41FC">
            <w:pPr>
              <w:pBdr>
                <w:top w:val="nil"/>
                <w:left w:val="nil"/>
                <w:bottom w:val="nil"/>
                <w:right w:val="nil"/>
                <w:between w:val="nil"/>
              </w:pBdr>
              <w:rPr>
                <w:rFonts w:ascii="Times New Roman" w:hAnsi="Times New Roman" w:cs="Times New Roman"/>
                <w:color w:val="0B5AB2"/>
                <w:sz w:val="20"/>
                <w:szCs w:val="20"/>
              </w:rPr>
            </w:pPr>
            <w:r w:rsidRPr="003F41FC">
              <w:rPr>
                <w:rFonts w:ascii="Times New Roman" w:hAnsi="Times New Roman" w:cs="Times New Roman"/>
                <w:color w:val="0B5AB2"/>
                <w:sz w:val="20"/>
                <w:szCs w:val="20"/>
              </w:rPr>
              <w:t>Data from a large ongoing registry of trauma patients with similar data collection. However, one</w:t>
            </w:r>
          </w:p>
          <w:p w14:paraId="3CB0961B" w14:textId="5B18F402" w:rsidR="003F41FC" w:rsidRPr="00AB2DE3" w:rsidRDefault="003F41FC" w:rsidP="003F41FC">
            <w:pPr>
              <w:pBdr>
                <w:top w:val="nil"/>
                <w:left w:val="nil"/>
                <w:bottom w:val="nil"/>
                <w:right w:val="nil"/>
                <w:between w:val="nil"/>
              </w:pBdr>
              <w:rPr>
                <w:rFonts w:ascii="Times New Roman" w:hAnsi="Times New Roman" w:cs="Times New Roman"/>
                <w:color w:val="000000"/>
                <w:sz w:val="20"/>
                <w:szCs w:val="20"/>
              </w:rPr>
            </w:pPr>
            <w:r w:rsidRPr="003F41FC">
              <w:rPr>
                <w:rFonts w:ascii="Times New Roman" w:hAnsi="Times New Roman" w:cs="Times New Roman"/>
                <w:color w:val="0B5AB2"/>
                <w:sz w:val="20"/>
                <w:szCs w:val="20"/>
              </w:rPr>
              <w:t xml:space="preserve">predictor is missing in the </w:t>
            </w:r>
            <w:r w:rsidR="008134EF">
              <w:rPr>
                <w:rFonts w:ascii="Times New Roman" w:hAnsi="Times New Roman" w:cs="Times New Roman"/>
                <w:color w:val="0B5AB2"/>
                <w:sz w:val="20"/>
                <w:szCs w:val="20"/>
              </w:rPr>
              <w:t>evaluation</w:t>
            </w:r>
            <w:r w:rsidR="008134EF" w:rsidRPr="003F41FC">
              <w:rPr>
                <w:rFonts w:ascii="Times New Roman" w:hAnsi="Times New Roman" w:cs="Times New Roman"/>
                <w:color w:val="0B5AB2"/>
                <w:sz w:val="20"/>
                <w:szCs w:val="20"/>
              </w:rPr>
              <w:t xml:space="preserve"> </w:t>
            </w:r>
            <w:r w:rsidRPr="003F41FC">
              <w:rPr>
                <w:rFonts w:ascii="Times New Roman" w:hAnsi="Times New Roman" w:cs="Times New Roman"/>
                <w:color w:val="0B5AB2"/>
                <w:sz w:val="20"/>
                <w:szCs w:val="20"/>
              </w:rPr>
              <w:t>dataset.</w:t>
            </w:r>
          </w:p>
        </w:tc>
      </w:tr>
    </w:tbl>
    <w:p w14:paraId="3CD168B3" w14:textId="19714554" w:rsidR="007E5811" w:rsidRPr="005C31E1" w:rsidRDefault="007E5811" w:rsidP="0028175A">
      <w:pPr>
        <w:rPr>
          <w:rFonts w:ascii="Times New Roman" w:hAnsi="Times New Roman" w:cs="Times New Roman"/>
          <w:sz w:val="22"/>
          <w:szCs w:val="22"/>
          <w:highlight w:val="yellow"/>
        </w:rPr>
      </w:pPr>
    </w:p>
    <w:sectPr w:rsidR="007E5811" w:rsidRPr="005C31E1" w:rsidSect="005C31E1">
      <w:pgSz w:w="12240" w:h="15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29BF44" w14:textId="77777777" w:rsidR="0069173A" w:rsidRDefault="0069173A" w:rsidP="005C31E1">
      <w:r>
        <w:separator/>
      </w:r>
    </w:p>
  </w:endnote>
  <w:endnote w:type="continuationSeparator" w:id="0">
    <w:p w14:paraId="5B8A0D64" w14:textId="77777777" w:rsidR="0069173A" w:rsidRDefault="0069173A" w:rsidP="005C31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altName w:val="Calibri"/>
    <w:panose1 w:val="020B06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551289441"/>
      <w:docPartObj>
        <w:docPartGallery w:val="Page Numbers (Bottom of Page)"/>
        <w:docPartUnique/>
      </w:docPartObj>
    </w:sdtPr>
    <w:sdtContent>
      <w:p w14:paraId="29F790F8" w14:textId="77777777" w:rsidR="005C31E1" w:rsidRDefault="005C31E1" w:rsidP="006404CE">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9813EF5" w14:textId="77777777" w:rsidR="005C31E1" w:rsidRDefault="005C31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557700198"/>
      <w:docPartObj>
        <w:docPartGallery w:val="Page Numbers (Bottom of Page)"/>
        <w:docPartUnique/>
      </w:docPartObj>
    </w:sdtPr>
    <w:sdtEndPr>
      <w:rPr>
        <w:rStyle w:val="PageNumber"/>
        <w:rFonts w:ascii="Times New Roman" w:hAnsi="Times New Roman" w:cs="Times New Roman"/>
      </w:rPr>
    </w:sdtEndPr>
    <w:sdtContent>
      <w:p w14:paraId="04A41525" w14:textId="77777777" w:rsidR="005C31E1" w:rsidRDefault="005C31E1" w:rsidP="006404CE">
        <w:pPr>
          <w:pStyle w:val="Footer"/>
          <w:framePr w:wrap="none" w:vAnchor="text" w:hAnchor="margin" w:xAlign="center" w:y="1"/>
          <w:rPr>
            <w:rStyle w:val="PageNumber"/>
          </w:rPr>
        </w:pPr>
        <w:r w:rsidRPr="006236DB">
          <w:rPr>
            <w:rStyle w:val="PageNumber"/>
            <w:rFonts w:ascii="Times New Roman" w:hAnsi="Times New Roman" w:cs="Times New Roman"/>
          </w:rPr>
          <w:fldChar w:fldCharType="begin"/>
        </w:r>
        <w:r w:rsidRPr="006236DB">
          <w:rPr>
            <w:rStyle w:val="PageNumber"/>
            <w:rFonts w:ascii="Times New Roman" w:hAnsi="Times New Roman" w:cs="Times New Roman"/>
          </w:rPr>
          <w:instrText xml:space="preserve"> PAGE </w:instrText>
        </w:r>
        <w:r w:rsidRPr="006236DB">
          <w:rPr>
            <w:rStyle w:val="PageNumber"/>
            <w:rFonts w:ascii="Times New Roman" w:hAnsi="Times New Roman" w:cs="Times New Roman"/>
          </w:rPr>
          <w:fldChar w:fldCharType="separate"/>
        </w:r>
        <w:r w:rsidRPr="006236DB">
          <w:rPr>
            <w:rStyle w:val="PageNumber"/>
            <w:rFonts w:ascii="Times New Roman" w:hAnsi="Times New Roman" w:cs="Times New Roman"/>
            <w:noProof/>
          </w:rPr>
          <w:t>2</w:t>
        </w:r>
        <w:r w:rsidRPr="006236DB">
          <w:rPr>
            <w:rStyle w:val="PageNumber"/>
            <w:rFonts w:ascii="Times New Roman" w:hAnsi="Times New Roman" w:cs="Times New Roman"/>
          </w:rPr>
          <w:fldChar w:fldCharType="end"/>
        </w:r>
      </w:p>
    </w:sdtContent>
  </w:sdt>
  <w:p w14:paraId="25CBDE7F" w14:textId="77777777" w:rsidR="005C31E1" w:rsidRDefault="005C31E1" w:rsidP="004F7265">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D16925" w14:textId="77777777" w:rsidR="0069173A" w:rsidRDefault="0069173A" w:rsidP="005C31E1">
      <w:r>
        <w:separator/>
      </w:r>
    </w:p>
  </w:footnote>
  <w:footnote w:type="continuationSeparator" w:id="0">
    <w:p w14:paraId="4B60DF0C" w14:textId="77777777" w:rsidR="0069173A" w:rsidRDefault="0069173A" w:rsidP="005C31E1">
      <w:r>
        <w:continuationSeparator/>
      </w:r>
    </w:p>
  </w:footnote>
  <w:footnote w:id="1">
    <w:p w14:paraId="10B5CFF4" w14:textId="73427A4D" w:rsidR="005C31E1" w:rsidRDefault="005C31E1" w:rsidP="005C31E1">
      <w:pPr>
        <w:pStyle w:val="FootnoteText"/>
        <w:rPr>
          <w:noProof/>
        </w:rPr>
      </w:pPr>
      <w:r>
        <w:rPr>
          <w:rStyle w:val="FootnoteReference"/>
        </w:rPr>
        <w:footnoteRef/>
      </w:r>
      <w:r>
        <w:t xml:space="preserve"> </w:t>
      </w:r>
      <w:r w:rsidRPr="00AC78C7">
        <w:rPr>
          <w:noProof/>
        </w:rPr>
        <w:t>Moons KGM, Wolff RF, Riley RD, Whiting PF, Westwood M, Collins GS, et al. PROBAST: A Tool to Assess Risk of Bias and Applicability of Prediction Model Studies: Explanation and Elaboration. Ann Intern Med. 2019;170(1):W1-w33</w:t>
      </w:r>
    </w:p>
    <w:p w14:paraId="42A44867" w14:textId="7CD33193" w:rsidR="00A94510" w:rsidRPr="00AC78C7" w:rsidRDefault="00A94510" w:rsidP="005C31E1">
      <w:pPr>
        <w:pStyle w:val="FootnoteText"/>
        <w:rPr>
          <w:lang w:val="en-US"/>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hideSpellingErrors/>
  <w:hideGrammatical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1E1"/>
    <w:rsid w:val="00030B02"/>
    <w:rsid w:val="00060189"/>
    <w:rsid w:val="000C1202"/>
    <w:rsid w:val="000D2468"/>
    <w:rsid w:val="000E32B1"/>
    <w:rsid w:val="001058E5"/>
    <w:rsid w:val="00127371"/>
    <w:rsid w:val="00153326"/>
    <w:rsid w:val="00156081"/>
    <w:rsid w:val="0016566C"/>
    <w:rsid w:val="001733C6"/>
    <w:rsid w:val="00176670"/>
    <w:rsid w:val="00185BC7"/>
    <w:rsid w:val="001E7971"/>
    <w:rsid w:val="00206CBA"/>
    <w:rsid w:val="00221E0C"/>
    <w:rsid w:val="002564C9"/>
    <w:rsid w:val="00262593"/>
    <w:rsid w:val="0028175A"/>
    <w:rsid w:val="00281DD7"/>
    <w:rsid w:val="002D67A1"/>
    <w:rsid w:val="0030471E"/>
    <w:rsid w:val="0032080E"/>
    <w:rsid w:val="00323BF7"/>
    <w:rsid w:val="003351D5"/>
    <w:rsid w:val="00347EF2"/>
    <w:rsid w:val="003600EE"/>
    <w:rsid w:val="00381D7C"/>
    <w:rsid w:val="00383683"/>
    <w:rsid w:val="00384824"/>
    <w:rsid w:val="00395760"/>
    <w:rsid w:val="003C43AC"/>
    <w:rsid w:val="003E69D7"/>
    <w:rsid w:val="003F2A5D"/>
    <w:rsid w:val="003F41FC"/>
    <w:rsid w:val="00404568"/>
    <w:rsid w:val="00406280"/>
    <w:rsid w:val="00406B55"/>
    <w:rsid w:val="00471231"/>
    <w:rsid w:val="00494E34"/>
    <w:rsid w:val="004E5421"/>
    <w:rsid w:val="00533557"/>
    <w:rsid w:val="005650C7"/>
    <w:rsid w:val="005653FD"/>
    <w:rsid w:val="005B4AF3"/>
    <w:rsid w:val="005B5F7F"/>
    <w:rsid w:val="005B70AD"/>
    <w:rsid w:val="005C31E1"/>
    <w:rsid w:val="00633A94"/>
    <w:rsid w:val="00667821"/>
    <w:rsid w:val="00673DE1"/>
    <w:rsid w:val="00676AB8"/>
    <w:rsid w:val="00684DDE"/>
    <w:rsid w:val="0069173A"/>
    <w:rsid w:val="00692CA3"/>
    <w:rsid w:val="00696DD5"/>
    <w:rsid w:val="006A247E"/>
    <w:rsid w:val="006A7C2B"/>
    <w:rsid w:val="006E6052"/>
    <w:rsid w:val="006F0569"/>
    <w:rsid w:val="006F339D"/>
    <w:rsid w:val="006F7A72"/>
    <w:rsid w:val="00705C20"/>
    <w:rsid w:val="0071027A"/>
    <w:rsid w:val="0071214A"/>
    <w:rsid w:val="007649FD"/>
    <w:rsid w:val="007915E6"/>
    <w:rsid w:val="00791ECC"/>
    <w:rsid w:val="007E3A19"/>
    <w:rsid w:val="007E5811"/>
    <w:rsid w:val="008134EF"/>
    <w:rsid w:val="00821675"/>
    <w:rsid w:val="00827288"/>
    <w:rsid w:val="00842A05"/>
    <w:rsid w:val="00861D51"/>
    <w:rsid w:val="0086269C"/>
    <w:rsid w:val="00862794"/>
    <w:rsid w:val="00865EFD"/>
    <w:rsid w:val="00867748"/>
    <w:rsid w:val="0088351C"/>
    <w:rsid w:val="008A50EE"/>
    <w:rsid w:val="008B486E"/>
    <w:rsid w:val="008E21BE"/>
    <w:rsid w:val="008E33A2"/>
    <w:rsid w:val="008F0F97"/>
    <w:rsid w:val="00902737"/>
    <w:rsid w:val="00911C36"/>
    <w:rsid w:val="009369A7"/>
    <w:rsid w:val="00960976"/>
    <w:rsid w:val="00961A89"/>
    <w:rsid w:val="0096474B"/>
    <w:rsid w:val="00966B3D"/>
    <w:rsid w:val="0097618F"/>
    <w:rsid w:val="00983331"/>
    <w:rsid w:val="00985F02"/>
    <w:rsid w:val="0099142E"/>
    <w:rsid w:val="009A6926"/>
    <w:rsid w:val="009C3F6F"/>
    <w:rsid w:val="009D1A1C"/>
    <w:rsid w:val="009E21F5"/>
    <w:rsid w:val="009E7459"/>
    <w:rsid w:val="00A07CC6"/>
    <w:rsid w:val="00A7509A"/>
    <w:rsid w:val="00A94510"/>
    <w:rsid w:val="00AB2DE3"/>
    <w:rsid w:val="00AC50A9"/>
    <w:rsid w:val="00AE711E"/>
    <w:rsid w:val="00B30234"/>
    <w:rsid w:val="00B329E9"/>
    <w:rsid w:val="00B73FDF"/>
    <w:rsid w:val="00B8447C"/>
    <w:rsid w:val="00BC0CF5"/>
    <w:rsid w:val="00BC6031"/>
    <w:rsid w:val="00BD1245"/>
    <w:rsid w:val="00C4211F"/>
    <w:rsid w:val="00C46EFC"/>
    <w:rsid w:val="00C53AE9"/>
    <w:rsid w:val="00C6203E"/>
    <w:rsid w:val="00C90799"/>
    <w:rsid w:val="00CC0AD0"/>
    <w:rsid w:val="00CE277F"/>
    <w:rsid w:val="00CE644C"/>
    <w:rsid w:val="00D061FB"/>
    <w:rsid w:val="00D1446A"/>
    <w:rsid w:val="00D72B10"/>
    <w:rsid w:val="00D73B11"/>
    <w:rsid w:val="00D97CC7"/>
    <w:rsid w:val="00DC12DC"/>
    <w:rsid w:val="00DE200E"/>
    <w:rsid w:val="00E01707"/>
    <w:rsid w:val="00E10D58"/>
    <w:rsid w:val="00E713B9"/>
    <w:rsid w:val="00E713C1"/>
    <w:rsid w:val="00E8738D"/>
    <w:rsid w:val="00EB4126"/>
    <w:rsid w:val="00F03FDA"/>
    <w:rsid w:val="00F70006"/>
    <w:rsid w:val="00FC208B"/>
    <w:rsid w:val="00FC7208"/>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9FABE6"/>
  <w15:chartTrackingRefBased/>
  <w15:docId w15:val="{928BC817-3BCA-5F40-B3B8-398B54110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Calibri"/>
        <w:kern w:val="2"/>
        <w:sz w:val="22"/>
        <w:szCs w:val="22"/>
        <w:lang w:val="en-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31E1"/>
    <w:pPr>
      <w:spacing w:after="0" w:line="240" w:lineRule="auto"/>
    </w:pPr>
    <w:rPr>
      <w:rFonts w:eastAsia="Calibri"/>
      <w:kern w:val="0"/>
      <w:sz w:val="24"/>
      <w:szCs w:val="24"/>
      <w:lang w:val="en-GB" w:eastAsia="en-GB"/>
      <w14:ligatures w14:val="none"/>
    </w:rPr>
  </w:style>
  <w:style w:type="paragraph" w:styleId="Heading1">
    <w:name w:val="heading 1"/>
    <w:basedOn w:val="Normal"/>
    <w:next w:val="Normal"/>
    <w:link w:val="Heading1Char"/>
    <w:uiPriority w:val="9"/>
    <w:qFormat/>
    <w:rsid w:val="005C31E1"/>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Heading2">
    <w:name w:val="heading 2"/>
    <w:basedOn w:val="Normal"/>
    <w:next w:val="Normal"/>
    <w:link w:val="Heading2Char"/>
    <w:uiPriority w:val="9"/>
    <w:unhideWhenUsed/>
    <w:qFormat/>
    <w:rsid w:val="005C31E1"/>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5C31E1"/>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5C31E1"/>
    <w:pPr>
      <w:keepNext/>
      <w:keepLines/>
      <w:spacing w:before="80" w:after="40" w:line="278" w:lineRule="auto"/>
      <w:outlineLvl w:val="3"/>
    </w:pPr>
    <w:rPr>
      <w:rFonts w:asciiTheme="minorHAnsi" w:eastAsiaTheme="majorEastAsia" w:hAnsiTheme="minorHAnsi" w:cstheme="majorBidi"/>
      <w:i/>
      <w:iCs/>
      <w:color w:val="0F4761" w:themeColor="accent1" w:themeShade="BF"/>
      <w:kern w:val="2"/>
      <w:sz w:val="22"/>
      <w:szCs w:val="22"/>
      <w:lang w:eastAsia="en-US"/>
      <w14:ligatures w14:val="standardContextual"/>
    </w:rPr>
  </w:style>
  <w:style w:type="paragraph" w:styleId="Heading5">
    <w:name w:val="heading 5"/>
    <w:basedOn w:val="Normal"/>
    <w:next w:val="Normal"/>
    <w:link w:val="Heading5Char"/>
    <w:uiPriority w:val="9"/>
    <w:semiHidden/>
    <w:unhideWhenUsed/>
    <w:qFormat/>
    <w:rsid w:val="005C31E1"/>
    <w:pPr>
      <w:keepNext/>
      <w:keepLines/>
      <w:spacing w:before="80" w:after="40" w:line="278" w:lineRule="auto"/>
      <w:outlineLvl w:val="4"/>
    </w:pPr>
    <w:rPr>
      <w:rFonts w:asciiTheme="minorHAnsi" w:eastAsiaTheme="majorEastAsia" w:hAnsiTheme="minorHAnsi" w:cstheme="majorBidi"/>
      <w:color w:val="0F4761" w:themeColor="accent1" w:themeShade="BF"/>
      <w:kern w:val="2"/>
      <w:sz w:val="22"/>
      <w:szCs w:val="22"/>
      <w:lang w:eastAsia="en-US"/>
      <w14:ligatures w14:val="standardContextual"/>
    </w:rPr>
  </w:style>
  <w:style w:type="paragraph" w:styleId="Heading6">
    <w:name w:val="heading 6"/>
    <w:basedOn w:val="Normal"/>
    <w:next w:val="Normal"/>
    <w:link w:val="Heading6Char"/>
    <w:uiPriority w:val="9"/>
    <w:semiHidden/>
    <w:unhideWhenUsed/>
    <w:qFormat/>
    <w:rsid w:val="005C31E1"/>
    <w:pPr>
      <w:keepNext/>
      <w:keepLines/>
      <w:spacing w:before="40" w:line="278" w:lineRule="auto"/>
      <w:outlineLvl w:val="5"/>
    </w:pPr>
    <w:rPr>
      <w:rFonts w:asciiTheme="minorHAnsi" w:eastAsiaTheme="majorEastAsia" w:hAnsiTheme="minorHAnsi" w:cstheme="majorBidi"/>
      <w:i/>
      <w:iCs/>
      <w:color w:val="595959" w:themeColor="text1" w:themeTint="A6"/>
      <w:kern w:val="2"/>
      <w:sz w:val="22"/>
      <w:szCs w:val="22"/>
      <w:lang w:eastAsia="en-US"/>
      <w14:ligatures w14:val="standardContextual"/>
    </w:rPr>
  </w:style>
  <w:style w:type="paragraph" w:styleId="Heading7">
    <w:name w:val="heading 7"/>
    <w:basedOn w:val="Normal"/>
    <w:next w:val="Normal"/>
    <w:link w:val="Heading7Char"/>
    <w:uiPriority w:val="9"/>
    <w:semiHidden/>
    <w:unhideWhenUsed/>
    <w:qFormat/>
    <w:rsid w:val="005C31E1"/>
    <w:pPr>
      <w:keepNext/>
      <w:keepLines/>
      <w:spacing w:before="40" w:line="278" w:lineRule="auto"/>
      <w:outlineLvl w:val="6"/>
    </w:pPr>
    <w:rPr>
      <w:rFonts w:asciiTheme="minorHAnsi" w:eastAsiaTheme="majorEastAsia" w:hAnsiTheme="minorHAnsi" w:cstheme="majorBidi"/>
      <w:color w:val="595959" w:themeColor="text1" w:themeTint="A6"/>
      <w:kern w:val="2"/>
      <w:sz w:val="22"/>
      <w:szCs w:val="22"/>
      <w:lang w:eastAsia="en-US"/>
      <w14:ligatures w14:val="standardContextual"/>
    </w:rPr>
  </w:style>
  <w:style w:type="paragraph" w:styleId="Heading8">
    <w:name w:val="heading 8"/>
    <w:basedOn w:val="Normal"/>
    <w:next w:val="Normal"/>
    <w:link w:val="Heading8Char"/>
    <w:uiPriority w:val="9"/>
    <w:semiHidden/>
    <w:unhideWhenUsed/>
    <w:qFormat/>
    <w:rsid w:val="005C31E1"/>
    <w:pPr>
      <w:keepNext/>
      <w:keepLines/>
      <w:spacing w:line="278" w:lineRule="auto"/>
      <w:outlineLvl w:val="7"/>
    </w:pPr>
    <w:rPr>
      <w:rFonts w:asciiTheme="minorHAnsi" w:eastAsiaTheme="majorEastAsia" w:hAnsiTheme="minorHAnsi" w:cstheme="majorBidi"/>
      <w:i/>
      <w:iCs/>
      <w:color w:val="272727" w:themeColor="text1" w:themeTint="D8"/>
      <w:kern w:val="2"/>
      <w:sz w:val="22"/>
      <w:szCs w:val="22"/>
      <w:lang w:eastAsia="en-US"/>
      <w14:ligatures w14:val="standardContextual"/>
    </w:rPr>
  </w:style>
  <w:style w:type="paragraph" w:styleId="Heading9">
    <w:name w:val="heading 9"/>
    <w:basedOn w:val="Normal"/>
    <w:next w:val="Normal"/>
    <w:link w:val="Heading9Char"/>
    <w:uiPriority w:val="9"/>
    <w:semiHidden/>
    <w:unhideWhenUsed/>
    <w:qFormat/>
    <w:rsid w:val="005C31E1"/>
    <w:pPr>
      <w:keepNext/>
      <w:keepLines/>
      <w:spacing w:line="278" w:lineRule="auto"/>
      <w:outlineLvl w:val="8"/>
    </w:pPr>
    <w:rPr>
      <w:rFonts w:asciiTheme="minorHAnsi" w:eastAsiaTheme="majorEastAsia" w:hAnsiTheme="minorHAnsi" w:cstheme="majorBidi"/>
      <w:color w:val="272727" w:themeColor="text1" w:themeTint="D8"/>
      <w:kern w:val="2"/>
      <w:sz w:val="22"/>
      <w:szCs w:val="2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31E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5C31E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C31E1"/>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C31E1"/>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5C31E1"/>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5C31E1"/>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5C31E1"/>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5C31E1"/>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5C31E1"/>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5C31E1"/>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5C31E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C31E1"/>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5C31E1"/>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5C31E1"/>
    <w:pPr>
      <w:spacing w:before="160" w:after="160" w:line="278" w:lineRule="auto"/>
      <w:jc w:val="center"/>
    </w:pPr>
    <w:rPr>
      <w:rFonts w:eastAsiaTheme="minorHAnsi"/>
      <w:i/>
      <w:iCs/>
      <w:color w:val="404040" w:themeColor="text1" w:themeTint="BF"/>
      <w:kern w:val="2"/>
      <w:sz w:val="22"/>
      <w:szCs w:val="22"/>
      <w:lang w:eastAsia="en-US"/>
      <w14:ligatures w14:val="standardContextual"/>
    </w:rPr>
  </w:style>
  <w:style w:type="character" w:customStyle="1" w:styleId="QuoteChar">
    <w:name w:val="Quote Char"/>
    <w:basedOn w:val="DefaultParagraphFont"/>
    <w:link w:val="Quote"/>
    <w:uiPriority w:val="29"/>
    <w:rsid w:val="005C31E1"/>
    <w:rPr>
      <w:i/>
      <w:iCs/>
      <w:color w:val="404040" w:themeColor="text1" w:themeTint="BF"/>
    </w:rPr>
  </w:style>
  <w:style w:type="paragraph" w:styleId="ListParagraph">
    <w:name w:val="List Paragraph"/>
    <w:basedOn w:val="Normal"/>
    <w:uiPriority w:val="34"/>
    <w:qFormat/>
    <w:rsid w:val="005C31E1"/>
    <w:pPr>
      <w:spacing w:after="160" w:line="278" w:lineRule="auto"/>
      <w:ind w:left="720"/>
      <w:contextualSpacing/>
    </w:pPr>
    <w:rPr>
      <w:rFonts w:eastAsiaTheme="minorHAnsi"/>
      <w:kern w:val="2"/>
      <w:sz w:val="22"/>
      <w:szCs w:val="22"/>
      <w:lang w:eastAsia="en-US"/>
      <w14:ligatures w14:val="standardContextual"/>
    </w:rPr>
  </w:style>
  <w:style w:type="character" w:styleId="IntenseEmphasis">
    <w:name w:val="Intense Emphasis"/>
    <w:basedOn w:val="DefaultParagraphFont"/>
    <w:uiPriority w:val="21"/>
    <w:qFormat/>
    <w:rsid w:val="005C31E1"/>
    <w:rPr>
      <w:i/>
      <w:iCs/>
      <w:color w:val="0F4761" w:themeColor="accent1" w:themeShade="BF"/>
    </w:rPr>
  </w:style>
  <w:style w:type="paragraph" w:styleId="IntenseQuote">
    <w:name w:val="Intense Quote"/>
    <w:basedOn w:val="Normal"/>
    <w:next w:val="Normal"/>
    <w:link w:val="IntenseQuoteChar"/>
    <w:uiPriority w:val="30"/>
    <w:qFormat/>
    <w:rsid w:val="005C31E1"/>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eastAsiaTheme="minorHAnsi"/>
      <w:i/>
      <w:iCs/>
      <w:color w:val="0F4761" w:themeColor="accent1" w:themeShade="BF"/>
      <w:kern w:val="2"/>
      <w:sz w:val="22"/>
      <w:szCs w:val="22"/>
      <w:lang w:eastAsia="en-US"/>
      <w14:ligatures w14:val="standardContextual"/>
    </w:rPr>
  </w:style>
  <w:style w:type="character" w:customStyle="1" w:styleId="IntenseQuoteChar">
    <w:name w:val="Intense Quote Char"/>
    <w:basedOn w:val="DefaultParagraphFont"/>
    <w:link w:val="IntenseQuote"/>
    <w:uiPriority w:val="30"/>
    <w:rsid w:val="005C31E1"/>
    <w:rPr>
      <w:i/>
      <w:iCs/>
      <w:color w:val="0F4761" w:themeColor="accent1" w:themeShade="BF"/>
    </w:rPr>
  </w:style>
  <w:style w:type="character" w:styleId="IntenseReference">
    <w:name w:val="Intense Reference"/>
    <w:basedOn w:val="DefaultParagraphFont"/>
    <w:uiPriority w:val="32"/>
    <w:qFormat/>
    <w:rsid w:val="005C31E1"/>
    <w:rPr>
      <w:b/>
      <w:bCs/>
      <w:smallCaps/>
      <w:color w:val="0F4761" w:themeColor="accent1" w:themeShade="BF"/>
      <w:spacing w:val="5"/>
    </w:rPr>
  </w:style>
  <w:style w:type="paragraph" w:styleId="Footer">
    <w:name w:val="footer"/>
    <w:basedOn w:val="Normal"/>
    <w:link w:val="FooterChar"/>
    <w:uiPriority w:val="99"/>
    <w:unhideWhenUsed/>
    <w:rsid w:val="005C31E1"/>
    <w:pPr>
      <w:tabs>
        <w:tab w:val="center" w:pos="4680"/>
        <w:tab w:val="right" w:pos="9360"/>
      </w:tabs>
    </w:pPr>
  </w:style>
  <w:style w:type="character" w:customStyle="1" w:styleId="FooterChar">
    <w:name w:val="Footer Char"/>
    <w:basedOn w:val="DefaultParagraphFont"/>
    <w:link w:val="Footer"/>
    <w:uiPriority w:val="99"/>
    <w:rsid w:val="005C31E1"/>
    <w:rPr>
      <w:rFonts w:eastAsia="Calibri"/>
      <w:kern w:val="0"/>
      <w:sz w:val="24"/>
      <w:szCs w:val="24"/>
      <w:lang w:val="en-GB" w:eastAsia="en-GB"/>
      <w14:ligatures w14:val="none"/>
    </w:rPr>
  </w:style>
  <w:style w:type="character" w:styleId="PageNumber">
    <w:name w:val="page number"/>
    <w:basedOn w:val="DefaultParagraphFont"/>
    <w:uiPriority w:val="99"/>
    <w:semiHidden/>
    <w:unhideWhenUsed/>
    <w:rsid w:val="005C31E1"/>
  </w:style>
  <w:style w:type="paragraph" w:styleId="FootnoteText">
    <w:name w:val="footnote text"/>
    <w:basedOn w:val="Normal"/>
    <w:link w:val="FootnoteTextChar"/>
    <w:uiPriority w:val="99"/>
    <w:semiHidden/>
    <w:unhideWhenUsed/>
    <w:rsid w:val="005C31E1"/>
    <w:rPr>
      <w:sz w:val="20"/>
      <w:szCs w:val="20"/>
    </w:rPr>
  </w:style>
  <w:style w:type="character" w:customStyle="1" w:styleId="FootnoteTextChar">
    <w:name w:val="Footnote Text Char"/>
    <w:basedOn w:val="DefaultParagraphFont"/>
    <w:link w:val="FootnoteText"/>
    <w:uiPriority w:val="99"/>
    <w:semiHidden/>
    <w:rsid w:val="005C31E1"/>
    <w:rPr>
      <w:rFonts w:eastAsia="Calibri"/>
      <w:kern w:val="0"/>
      <w:sz w:val="20"/>
      <w:szCs w:val="20"/>
      <w:lang w:val="en-GB" w:eastAsia="en-GB"/>
      <w14:ligatures w14:val="none"/>
    </w:rPr>
  </w:style>
  <w:style w:type="character" w:styleId="FootnoteReference">
    <w:name w:val="footnote reference"/>
    <w:basedOn w:val="DefaultParagraphFont"/>
    <w:uiPriority w:val="99"/>
    <w:semiHidden/>
    <w:unhideWhenUsed/>
    <w:rsid w:val="005C31E1"/>
    <w:rPr>
      <w:vertAlign w:val="superscript"/>
    </w:rPr>
  </w:style>
  <w:style w:type="paragraph" w:styleId="Revision">
    <w:name w:val="Revision"/>
    <w:hidden/>
    <w:uiPriority w:val="99"/>
    <w:semiHidden/>
    <w:rsid w:val="00E8738D"/>
    <w:pPr>
      <w:spacing w:after="0" w:line="240" w:lineRule="auto"/>
    </w:pPr>
    <w:rPr>
      <w:rFonts w:eastAsia="Calibri"/>
      <w:kern w:val="0"/>
      <w:sz w:val="24"/>
      <w:szCs w:val="24"/>
      <w:lang w:val="en-GB" w:eastAsia="en-GB"/>
      <w14:ligatures w14:val="none"/>
    </w:rPr>
  </w:style>
  <w:style w:type="paragraph" w:customStyle="1" w:styleId="p1">
    <w:name w:val="p1"/>
    <w:basedOn w:val="Normal"/>
    <w:rsid w:val="003C43AC"/>
    <w:rPr>
      <w:rFonts w:ascii="Helvetica" w:eastAsia="Times New Roman" w:hAnsi="Helvetica" w:cs="Times New Roman"/>
      <w:color w:val="0B5AB2"/>
      <w:sz w:val="15"/>
      <w:szCs w:val="15"/>
      <w:lang w:val="en-NL"/>
    </w:rPr>
  </w:style>
  <w:style w:type="character" w:styleId="CommentReference">
    <w:name w:val="annotation reference"/>
    <w:basedOn w:val="DefaultParagraphFont"/>
    <w:uiPriority w:val="99"/>
    <w:semiHidden/>
    <w:unhideWhenUsed/>
    <w:rsid w:val="00865EFD"/>
    <w:rPr>
      <w:sz w:val="16"/>
      <w:szCs w:val="16"/>
    </w:rPr>
  </w:style>
  <w:style w:type="paragraph" w:styleId="CommentText">
    <w:name w:val="annotation text"/>
    <w:basedOn w:val="Normal"/>
    <w:link w:val="CommentTextChar"/>
    <w:uiPriority w:val="99"/>
    <w:semiHidden/>
    <w:unhideWhenUsed/>
    <w:rsid w:val="00865EFD"/>
    <w:rPr>
      <w:sz w:val="20"/>
      <w:szCs w:val="20"/>
    </w:rPr>
  </w:style>
  <w:style w:type="character" w:customStyle="1" w:styleId="CommentTextChar">
    <w:name w:val="Comment Text Char"/>
    <w:basedOn w:val="DefaultParagraphFont"/>
    <w:link w:val="CommentText"/>
    <w:uiPriority w:val="99"/>
    <w:semiHidden/>
    <w:rsid w:val="00865EFD"/>
    <w:rPr>
      <w:rFonts w:eastAsia="Calibri"/>
      <w:kern w:val="0"/>
      <w:sz w:val="20"/>
      <w:szCs w:val="20"/>
      <w:lang w:val="en-GB" w:eastAsia="en-GB"/>
      <w14:ligatures w14:val="none"/>
    </w:rPr>
  </w:style>
  <w:style w:type="paragraph" w:styleId="CommentSubject">
    <w:name w:val="annotation subject"/>
    <w:basedOn w:val="CommentText"/>
    <w:next w:val="CommentText"/>
    <w:link w:val="CommentSubjectChar"/>
    <w:uiPriority w:val="99"/>
    <w:semiHidden/>
    <w:unhideWhenUsed/>
    <w:rsid w:val="00865EFD"/>
    <w:rPr>
      <w:b/>
      <w:bCs/>
    </w:rPr>
  </w:style>
  <w:style w:type="character" w:customStyle="1" w:styleId="CommentSubjectChar">
    <w:name w:val="Comment Subject Char"/>
    <w:basedOn w:val="CommentTextChar"/>
    <w:link w:val="CommentSubject"/>
    <w:uiPriority w:val="99"/>
    <w:semiHidden/>
    <w:rsid w:val="00865EFD"/>
    <w:rPr>
      <w:rFonts w:eastAsia="Calibri"/>
      <w:b/>
      <w:bCs/>
      <w:kern w:val="0"/>
      <w:sz w:val="20"/>
      <w:szCs w:val="20"/>
      <w:lang w:val="en-GB"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886515">
      <w:bodyDiv w:val="1"/>
      <w:marLeft w:val="0"/>
      <w:marRight w:val="0"/>
      <w:marTop w:val="0"/>
      <w:marBottom w:val="0"/>
      <w:divBdr>
        <w:top w:val="none" w:sz="0" w:space="0" w:color="auto"/>
        <w:left w:val="none" w:sz="0" w:space="0" w:color="auto"/>
        <w:bottom w:val="none" w:sz="0" w:space="0" w:color="auto"/>
        <w:right w:val="none" w:sz="0" w:space="0" w:color="auto"/>
      </w:divBdr>
    </w:div>
    <w:div w:id="544299329">
      <w:bodyDiv w:val="1"/>
      <w:marLeft w:val="0"/>
      <w:marRight w:val="0"/>
      <w:marTop w:val="0"/>
      <w:marBottom w:val="0"/>
      <w:divBdr>
        <w:top w:val="none" w:sz="0" w:space="0" w:color="auto"/>
        <w:left w:val="none" w:sz="0" w:space="0" w:color="auto"/>
        <w:bottom w:val="none" w:sz="0" w:space="0" w:color="auto"/>
        <w:right w:val="none" w:sz="0" w:space="0" w:color="auto"/>
      </w:divBdr>
    </w:div>
    <w:div w:id="601495012">
      <w:bodyDiv w:val="1"/>
      <w:marLeft w:val="0"/>
      <w:marRight w:val="0"/>
      <w:marTop w:val="0"/>
      <w:marBottom w:val="0"/>
      <w:divBdr>
        <w:top w:val="none" w:sz="0" w:space="0" w:color="auto"/>
        <w:left w:val="none" w:sz="0" w:space="0" w:color="auto"/>
        <w:bottom w:val="none" w:sz="0" w:space="0" w:color="auto"/>
        <w:right w:val="none" w:sz="0" w:space="0" w:color="auto"/>
      </w:divBdr>
    </w:div>
    <w:div w:id="1492067303">
      <w:bodyDiv w:val="1"/>
      <w:marLeft w:val="0"/>
      <w:marRight w:val="0"/>
      <w:marTop w:val="0"/>
      <w:marBottom w:val="0"/>
      <w:divBdr>
        <w:top w:val="none" w:sz="0" w:space="0" w:color="auto"/>
        <w:left w:val="none" w:sz="0" w:space="0" w:color="auto"/>
        <w:bottom w:val="none" w:sz="0" w:space="0" w:color="auto"/>
        <w:right w:val="none" w:sz="0" w:space="0" w:color="auto"/>
      </w:divBdr>
    </w:div>
    <w:div w:id="1499692590">
      <w:bodyDiv w:val="1"/>
      <w:marLeft w:val="0"/>
      <w:marRight w:val="0"/>
      <w:marTop w:val="0"/>
      <w:marBottom w:val="0"/>
      <w:divBdr>
        <w:top w:val="none" w:sz="0" w:space="0" w:color="auto"/>
        <w:left w:val="none" w:sz="0" w:space="0" w:color="auto"/>
        <w:bottom w:val="none" w:sz="0" w:space="0" w:color="auto"/>
        <w:right w:val="none" w:sz="0" w:space="0" w:color="auto"/>
      </w:divBdr>
    </w:div>
    <w:div w:id="1750150015">
      <w:bodyDiv w:val="1"/>
      <w:marLeft w:val="0"/>
      <w:marRight w:val="0"/>
      <w:marTop w:val="0"/>
      <w:marBottom w:val="0"/>
      <w:divBdr>
        <w:top w:val="none" w:sz="0" w:space="0" w:color="auto"/>
        <w:left w:val="none" w:sz="0" w:space="0" w:color="auto"/>
        <w:bottom w:val="none" w:sz="0" w:space="0" w:color="auto"/>
        <w:right w:val="none" w:sz="0" w:space="0" w:color="auto"/>
      </w:divBdr>
    </w:div>
    <w:div w:id="1929390264">
      <w:bodyDiv w:val="1"/>
      <w:marLeft w:val="0"/>
      <w:marRight w:val="0"/>
      <w:marTop w:val="0"/>
      <w:marBottom w:val="0"/>
      <w:divBdr>
        <w:top w:val="none" w:sz="0" w:space="0" w:color="auto"/>
        <w:left w:val="none" w:sz="0" w:space="0" w:color="auto"/>
        <w:bottom w:val="none" w:sz="0" w:space="0" w:color="auto"/>
        <w:right w:val="none" w:sz="0" w:space="0" w:color="auto"/>
      </w:divBdr>
    </w:div>
    <w:div w:id="1966689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15</Pages>
  <Words>4077</Words>
  <Characters>23244</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Damen, J.A.A.G. (Anneke)</dc:creator>
  <cp:keywords/>
  <dc:description/>
  <cp:lastModifiedBy>Damen, J.A.A.G. (Anneke)</cp:lastModifiedBy>
  <cp:revision>5</cp:revision>
  <cp:lastPrinted>2025-04-25T11:39:00Z</cp:lastPrinted>
  <dcterms:created xsi:type="dcterms:W3CDTF">2025-04-17T12:53:00Z</dcterms:created>
  <dcterms:modified xsi:type="dcterms:W3CDTF">2025-04-25T12:01:00Z</dcterms:modified>
</cp:coreProperties>
</file>