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480" w:after="0"/>
        <w:rPr>
          <w:rStyle w:val="Strong"/>
          <w:rFonts w:ascii="Open Sans" w:hAnsi="Open Sans" w:cs="Open Sans"/>
          <w:b/>
          <w:b/>
          <w:bCs/>
          <w:sz w:val="28"/>
          <w:szCs w:val="28"/>
        </w:rPr>
      </w:pPr>
      <w:bookmarkStart w:id="0" w:name="_Toc118895620"/>
      <w:r>
        <w:rPr>
          <w:rStyle w:val="Strong"/>
          <w:rFonts w:cs="Open Sans" w:ascii="Open Sans" w:hAnsi="Open Sans"/>
          <w:b/>
          <w:bCs/>
          <w:sz w:val="28"/>
          <w:szCs w:val="28"/>
        </w:rPr>
        <w:t>Letter of commitment template GPS4S 2023</w:t>
      </w:r>
      <w:bookmarkEnd w:id="0"/>
    </w:p>
    <w:p>
      <w:pPr>
        <w:pStyle w:val="Heading2"/>
        <w:rPr>
          <w:rFonts w:ascii="Open Sans" w:hAnsi="Open Sans" w:cs="Open Sans"/>
          <w:sz w:val="20"/>
          <w:szCs w:val="20"/>
          <w:lang w:val="en-US"/>
        </w:rPr>
      </w:pPr>
      <w:r>
        <w:rPr>
          <w:rFonts w:cs="Open Sans" w:ascii="Open Sans" w:hAnsi="Open Sans"/>
          <w:sz w:val="20"/>
          <w:szCs w:val="20"/>
          <w:lang w:val="en-US"/>
        </w:rPr>
      </w:r>
    </w:p>
    <w:p>
      <w:pPr>
        <w:pStyle w:val="Normal"/>
        <w:spacing w:before="0" w:after="0"/>
        <w:ind w:left="720" w:hanging="0"/>
        <w:contextualSpacing/>
        <w:rPr>
          <w:rFonts w:ascii="Open Sans" w:hAnsi="Open Sans" w:cs="Open Sans"/>
          <w:sz w:val="20"/>
          <w:szCs w:val="20"/>
          <w:lang w:val="en-US"/>
        </w:rPr>
      </w:pPr>
      <w:r>
        <w:rPr>
          <w:rFonts w:cs="Open Sans" w:ascii="Open Sans" w:hAnsi="Open Sans"/>
          <w:sz w:val="20"/>
          <w:szCs w:val="20"/>
          <w:lang w:val="en-US"/>
        </w:rPr>
        <w:t>To: Prof. dr. Isabel Arends, Faculty of Science</w:t>
      </w:r>
    </w:p>
    <w:p>
      <w:pPr>
        <w:pStyle w:val="Normal"/>
        <w:spacing w:before="0" w:after="0"/>
        <w:ind w:left="720" w:hanging="0"/>
        <w:contextualSpacing/>
        <w:rPr>
          <w:rFonts w:ascii="Open Sans" w:hAnsi="Open Sans" w:cs="Open Sans"/>
          <w:sz w:val="20"/>
          <w:szCs w:val="20"/>
          <w:lang w:val="en-US"/>
        </w:rPr>
      </w:pPr>
      <w:r>
        <w:rPr>
          <w:rFonts w:cs="Open Sans" w:ascii="Open Sans" w:hAnsi="Open Sans"/>
          <w:sz w:val="20"/>
          <w:szCs w:val="20"/>
          <w:lang w:val="en-US"/>
        </w:rPr>
        <w:t>Subject: Letter of commitment to “Science for Sustainability Graduate Programme 2023”</w:t>
      </w:r>
    </w:p>
    <w:p>
      <w:pPr>
        <w:pStyle w:val="Normal"/>
        <w:spacing w:before="0" w:after="0"/>
        <w:ind w:left="720" w:hanging="0"/>
        <w:contextualSpacing/>
        <w:rPr>
          <w:rFonts w:ascii="Open Sans" w:hAnsi="Open Sans" w:cs="Open Sans"/>
          <w:sz w:val="20"/>
          <w:szCs w:val="20"/>
          <w:lang w:val="en-US"/>
        </w:rPr>
      </w:pPr>
      <w:r>
        <w:rPr>
          <w:rFonts w:cs="Open Sans" w:ascii="Open Sans" w:hAnsi="Open Sans"/>
          <w:sz w:val="20"/>
          <w:szCs w:val="20"/>
          <w:lang w:val="en-US"/>
        </w:rPr>
      </w:r>
    </w:p>
    <w:p>
      <w:pPr>
        <w:pStyle w:val="Normal"/>
        <w:spacing w:before="0" w:after="0"/>
        <w:ind w:left="720" w:hanging="0"/>
        <w:contextualSpacing/>
        <w:rPr>
          <w:rFonts w:ascii="Open Sans" w:hAnsi="Open Sans" w:cs="Open Sans"/>
          <w:sz w:val="20"/>
          <w:szCs w:val="20"/>
          <w:lang w:val="en-US"/>
        </w:rPr>
      </w:pPr>
      <w:r>
        <w:rPr>
          <w:rFonts w:cs="Open Sans" w:ascii="Open Sans" w:hAnsi="Open Sans"/>
          <w:sz w:val="20"/>
          <w:szCs w:val="20"/>
          <w:highlight w:val="yellow"/>
          <w:lang w:val="en-US"/>
        </w:rPr>
        <w:t>&lt;place, date&gt;</w:t>
      </w:r>
    </w:p>
    <w:p>
      <w:pPr>
        <w:pStyle w:val="Normal"/>
        <w:spacing w:before="0" w:after="0"/>
        <w:ind w:left="720" w:hanging="0"/>
        <w:contextualSpacing/>
        <w:rPr>
          <w:rFonts w:ascii="Open Sans" w:hAnsi="Open Sans" w:cs="Open Sans"/>
          <w:sz w:val="20"/>
          <w:szCs w:val="20"/>
          <w:lang w:val="en-US"/>
        </w:rPr>
      </w:pPr>
      <w:r>
        <w:rPr>
          <w:rFonts w:cs="Open Sans" w:ascii="Open Sans" w:hAnsi="Open Sans"/>
          <w:sz w:val="20"/>
          <w:szCs w:val="20"/>
          <w:lang w:val="en-US"/>
        </w:rPr>
      </w:r>
    </w:p>
    <w:p>
      <w:pPr>
        <w:pStyle w:val="Normal"/>
        <w:spacing w:before="0" w:after="0"/>
        <w:ind w:left="720" w:hanging="0"/>
        <w:contextualSpacing/>
        <w:rPr>
          <w:rFonts w:ascii="Open Sans" w:hAnsi="Open Sans" w:cs="Open Sans"/>
          <w:sz w:val="20"/>
          <w:szCs w:val="20"/>
          <w:lang w:val="en-US"/>
        </w:rPr>
      </w:pPr>
      <w:r>
        <w:rPr>
          <w:rFonts w:cs="Open Sans" w:ascii="Open Sans" w:hAnsi="Open Sans"/>
          <w:sz w:val="20"/>
          <w:szCs w:val="20"/>
          <w:lang w:val="en-US"/>
        </w:rPr>
        <w:t>Dear prof. dr. Arends,</w:t>
      </w:r>
    </w:p>
    <w:p>
      <w:pPr>
        <w:pStyle w:val="Normal"/>
        <w:spacing w:before="0" w:after="0"/>
        <w:ind w:left="720" w:hanging="0"/>
        <w:contextualSpacing/>
        <w:rPr>
          <w:rFonts w:ascii="Open Sans" w:hAnsi="Open Sans" w:cs="Open Sans"/>
          <w:sz w:val="20"/>
          <w:szCs w:val="20"/>
          <w:lang w:val="en-US"/>
        </w:rPr>
      </w:pPr>
      <w:r>
        <w:rPr>
          <w:rFonts w:cs="Open Sans" w:ascii="Open Sans" w:hAnsi="Open Sans"/>
          <w:sz w:val="20"/>
          <w:szCs w:val="20"/>
          <w:lang w:val="en-US"/>
        </w:rPr>
      </w:r>
    </w:p>
    <w:p>
      <w:pPr>
        <w:pStyle w:val="Normal"/>
        <w:spacing w:before="0" w:after="0"/>
        <w:ind w:left="720" w:hanging="0"/>
        <w:contextualSpacing/>
        <w:rPr>
          <w:rFonts w:ascii="Open Sans" w:hAnsi="Open Sans" w:cs="Open Sans"/>
          <w:sz w:val="20"/>
          <w:szCs w:val="20"/>
          <w:lang w:val="en-US"/>
        </w:rPr>
      </w:pPr>
      <w:r>
        <w:rPr>
          <w:rFonts w:cs="Open Sans" w:ascii="Open Sans" w:hAnsi="Open Sans"/>
          <w:sz w:val="20"/>
          <w:szCs w:val="20"/>
          <w:lang w:val="en-US"/>
        </w:rPr>
        <w:t xml:space="preserve">With this letter, </w:t>
      </w:r>
    </w:p>
    <w:p>
      <w:pPr>
        <w:pStyle w:val="Normal"/>
        <w:numPr>
          <w:ilvl w:val="0"/>
          <w:numId w:val="2"/>
        </w:numPr>
        <w:spacing w:before="0" w:after="0"/>
        <w:contextualSpacing/>
        <w:rPr>
          <w:rFonts w:ascii="Open Sans" w:hAnsi="Open Sans" w:cs="Open Sans"/>
          <w:sz w:val="20"/>
          <w:szCs w:val="20"/>
          <w:lang w:val="en-US"/>
        </w:rPr>
      </w:pPr>
      <w:r>
        <w:rPr>
          <w:rFonts w:cs="Open Sans" w:ascii="Open Sans" w:hAnsi="Open Sans"/>
          <w:sz w:val="20"/>
          <w:szCs w:val="20"/>
          <w:highlight w:val="yellow"/>
          <w:lang w:val="en-US"/>
        </w:rPr>
        <w:t>&lt;name of the department&gt;</w:t>
      </w:r>
      <w:r>
        <w:rPr>
          <w:rFonts w:cs="Open Sans" w:ascii="Open Sans" w:hAnsi="Open Sans"/>
          <w:sz w:val="20"/>
          <w:szCs w:val="20"/>
          <w:lang w:val="en-US"/>
        </w:rPr>
        <w:t xml:space="preserve"> commits itself to its own investment that consists of </w:t>
      </w:r>
      <w:r>
        <w:rPr>
          <w:rFonts w:cs="Open Sans" w:ascii="Open Sans" w:hAnsi="Open Sans"/>
          <w:sz w:val="20"/>
          <w:szCs w:val="20"/>
          <w:highlight w:val="yellow"/>
          <w:lang w:val="en-US"/>
        </w:rPr>
        <w:t>&lt;percentage of&gt;</w:t>
      </w:r>
      <w:r>
        <w:rPr>
          <w:rFonts w:cs="Open Sans" w:ascii="Open Sans" w:hAnsi="Open Sans"/>
          <w:sz w:val="20"/>
          <w:szCs w:val="20"/>
          <w:lang w:val="en-US"/>
        </w:rPr>
        <w:t xml:space="preserve"> the salary costs of the final eight months of the PhD-student (</w:t>
      </w:r>
      <w:r>
        <w:rPr>
          <w:rFonts w:cs="Open Sans" w:ascii="Open Sans" w:hAnsi="Open Sans"/>
          <w:sz w:val="20"/>
          <w:szCs w:val="20"/>
          <w:highlight w:val="yellow"/>
          <w:lang w:val="en-US"/>
        </w:rPr>
        <w:t>January – August 2027</w:t>
      </w:r>
      <w:r>
        <w:rPr>
          <w:rFonts w:cs="Open Sans" w:ascii="Open Sans" w:hAnsi="Open Sans"/>
          <w:sz w:val="20"/>
          <w:szCs w:val="20"/>
          <w:lang w:val="en-US"/>
        </w:rPr>
        <w:t xml:space="preserve"> / </w:t>
      </w:r>
      <w:r>
        <w:rPr>
          <w:rFonts w:cs="Open Sans" w:ascii="Open Sans" w:hAnsi="Open Sans"/>
          <w:sz w:val="20"/>
          <w:szCs w:val="20"/>
          <w:highlight w:val="yellow"/>
          <w:lang w:val="en-US"/>
        </w:rPr>
        <w:t>February – September 2027</w:t>
      </w:r>
      <w:r>
        <w:rPr>
          <w:rFonts w:cs="Open Sans" w:ascii="Open Sans" w:hAnsi="Open Sans"/>
          <w:sz w:val="20"/>
          <w:szCs w:val="20"/>
          <w:lang w:val="en-US"/>
        </w:rPr>
        <w:t xml:space="preserve"> / </w:t>
      </w:r>
      <w:r>
        <w:rPr>
          <w:rFonts w:cs="Open Sans" w:ascii="Open Sans" w:hAnsi="Open Sans"/>
          <w:sz w:val="20"/>
          <w:szCs w:val="20"/>
          <w:highlight w:val="yellow"/>
          <w:lang w:val="en-US"/>
        </w:rPr>
        <w:t>March – November 2027</w:t>
      </w:r>
      <w:r>
        <w:rPr>
          <w:rFonts w:cs="Open Sans" w:ascii="Open Sans" w:hAnsi="Open Sans"/>
          <w:sz w:val="20"/>
          <w:szCs w:val="20"/>
          <w:lang w:val="en-US"/>
        </w:rPr>
        <w:t>)</w:t>
      </w:r>
    </w:p>
    <w:p>
      <w:pPr>
        <w:pStyle w:val="Normal"/>
        <w:spacing w:before="0" w:after="0"/>
        <w:ind w:left="720" w:hanging="0"/>
        <w:contextualSpacing/>
        <w:rPr>
          <w:rFonts w:ascii="Open Sans" w:hAnsi="Open Sans" w:cs="Open Sans"/>
          <w:sz w:val="20"/>
          <w:szCs w:val="20"/>
          <w:lang w:val="en-US"/>
        </w:rPr>
      </w:pPr>
      <w:r>
        <w:rPr>
          <w:rFonts w:cs="Open Sans" w:ascii="Open Sans" w:hAnsi="Open Sans"/>
          <w:sz w:val="20"/>
          <w:szCs w:val="20"/>
          <w:lang w:val="en-US"/>
        </w:rPr>
        <w:t>and</w:t>
      </w:r>
    </w:p>
    <w:p>
      <w:pPr>
        <w:pStyle w:val="Normal"/>
        <w:numPr>
          <w:ilvl w:val="0"/>
          <w:numId w:val="2"/>
        </w:numPr>
        <w:spacing w:before="0" w:after="0"/>
        <w:contextualSpacing/>
        <w:rPr>
          <w:rFonts w:ascii="Open Sans" w:hAnsi="Open Sans" w:cs="Open Sans"/>
          <w:sz w:val="20"/>
          <w:szCs w:val="20"/>
          <w:lang w:val="en-US"/>
        </w:rPr>
      </w:pPr>
      <w:r>
        <w:rPr>
          <w:rFonts w:cs="Open Sans" w:ascii="Open Sans" w:hAnsi="Open Sans"/>
          <w:sz w:val="20"/>
          <w:szCs w:val="20"/>
          <w:highlight w:val="yellow"/>
          <w:lang w:val="en-US"/>
        </w:rPr>
        <w:t>&lt;name of the department&gt;</w:t>
      </w:r>
      <w:r>
        <w:rPr>
          <w:rFonts w:cs="Open Sans" w:ascii="Open Sans" w:hAnsi="Open Sans"/>
          <w:sz w:val="20"/>
          <w:szCs w:val="20"/>
          <w:lang w:val="en-US"/>
        </w:rPr>
        <w:t xml:space="preserve"> commits itself to its own investment that consists of </w:t>
      </w:r>
      <w:r>
        <w:rPr>
          <w:rFonts w:cs="Open Sans" w:ascii="Open Sans" w:hAnsi="Open Sans"/>
          <w:sz w:val="20"/>
          <w:szCs w:val="20"/>
          <w:highlight w:val="yellow"/>
          <w:lang w:val="en-US"/>
        </w:rPr>
        <w:t>&lt;percentage of&gt;</w:t>
      </w:r>
      <w:r>
        <w:rPr>
          <w:rFonts w:cs="Open Sans" w:ascii="Open Sans" w:hAnsi="Open Sans"/>
          <w:sz w:val="20"/>
          <w:szCs w:val="20"/>
          <w:lang w:val="en-US"/>
        </w:rPr>
        <w:t xml:space="preserve"> the salary costs of the final eight months of the PhD-student (</w:t>
      </w:r>
      <w:r>
        <w:rPr>
          <w:rFonts w:cs="Open Sans" w:ascii="Open Sans" w:hAnsi="Open Sans"/>
          <w:sz w:val="20"/>
          <w:szCs w:val="20"/>
          <w:highlight w:val="yellow"/>
          <w:lang w:val="en-US"/>
        </w:rPr>
        <w:t>January – August 2027</w:t>
      </w:r>
      <w:r>
        <w:rPr>
          <w:rFonts w:cs="Open Sans" w:ascii="Open Sans" w:hAnsi="Open Sans"/>
          <w:sz w:val="20"/>
          <w:szCs w:val="20"/>
          <w:lang w:val="en-US"/>
        </w:rPr>
        <w:t xml:space="preserve"> / </w:t>
      </w:r>
      <w:r>
        <w:rPr>
          <w:rFonts w:cs="Open Sans" w:ascii="Open Sans" w:hAnsi="Open Sans"/>
          <w:sz w:val="20"/>
          <w:szCs w:val="20"/>
          <w:highlight w:val="yellow"/>
          <w:lang w:val="en-US"/>
        </w:rPr>
        <w:t>February – September 2027</w:t>
      </w:r>
      <w:r>
        <w:rPr>
          <w:rFonts w:cs="Open Sans" w:ascii="Open Sans" w:hAnsi="Open Sans"/>
          <w:sz w:val="20"/>
          <w:szCs w:val="20"/>
          <w:lang w:val="en-US"/>
        </w:rPr>
        <w:t xml:space="preserve"> / </w:t>
      </w:r>
      <w:r>
        <w:rPr>
          <w:rFonts w:cs="Open Sans" w:ascii="Open Sans" w:hAnsi="Open Sans"/>
          <w:sz w:val="20"/>
          <w:szCs w:val="20"/>
          <w:highlight w:val="yellow"/>
          <w:lang w:val="en-US"/>
        </w:rPr>
        <w:t>March – November 2027</w:t>
      </w:r>
      <w:r>
        <w:rPr>
          <w:rFonts w:cs="Open Sans" w:ascii="Open Sans" w:hAnsi="Open Sans"/>
          <w:sz w:val="20"/>
          <w:szCs w:val="20"/>
          <w:lang w:val="en-US"/>
        </w:rPr>
        <w:t>).</w:t>
      </w:r>
    </w:p>
    <w:p>
      <w:pPr>
        <w:pStyle w:val="Normal"/>
        <w:spacing w:before="0" w:after="0"/>
        <w:ind w:left="720" w:hanging="0"/>
        <w:contextualSpacing/>
        <w:rPr>
          <w:rFonts w:ascii="Open Sans" w:hAnsi="Open Sans" w:cs="Open Sans"/>
          <w:sz w:val="20"/>
          <w:szCs w:val="20"/>
          <w:lang w:val="en-US"/>
        </w:rPr>
      </w:pPr>
      <w:r>
        <w:rPr>
          <w:rFonts w:cs="Open Sans" w:ascii="Open Sans" w:hAnsi="Open Sans"/>
          <w:sz w:val="20"/>
          <w:szCs w:val="20"/>
          <w:lang w:val="en-US"/>
        </w:rPr>
        <w:t xml:space="preserve">Together, </w:t>
      </w:r>
      <w:r>
        <w:rPr>
          <w:rFonts w:cs="Open Sans" w:ascii="Open Sans" w:hAnsi="Open Sans"/>
          <w:sz w:val="20"/>
          <w:szCs w:val="20"/>
          <w:highlight w:val="yellow"/>
          <w:lang w:val="en-US"/>
        </w:rPr>
        <w:t>&lt;name of the department&gt;</w:t>
      </w:r>
      <w:r>
        <w:rPr>
          <w:rFonts w:cs="Open Sans" w:ascii="Open Sans" w:hAnsi="Open Sans"/>
          <w:sz w:val="20"/>
          <w:szCs w:val="20"/>
          <w:lang w:val="en-US"/>
        </w:rPr>
        <w:t xml:space="preserve"> and </w:t>
      </w:r>
      <w:r>
        <w:rPr>
          <w:rFonts w:cs="Open Sans" w:ascii="Open Sans" w:hAnsi="Open Sans"/>
          <w:sz w:val="20"/>
          <w:szCs w:val="20"/>
          <w:highlight w:val="yellow"/>
          <w:lang w:val="en-US"/>
        </w:rPr>
        <w:t>&lt;name of the department&gt;</w:t>
      </w:r>
      <w:r>
        <w:rPr>
          <w:rFonts w:cs="Open Sans" w:ascii="Open Sans" w:hAnsi="Open Sans"/>
          <w:sz w:val="20"/>
          <w:szCs w:val="20"/>
          <w:lang w:val="en-US"/>
        </w:rPr>
        <w:t xml:space="preserve"> will cover 100% the salary costs of the PhD-student for the final eight months of the project. </w:t>
      </w:r>
    </w:p>
    <w:p>
      <w:pPr>
        <w:pStyle w:val="Normal"/>
        <w:spacing w:before="0" w:after="0"/>
        <w:ind w:left="720" w:hanging="0"/>
        <w:contextualSpacing/>
        <w:rPr>
          <w:rFonts w:ascii="Open Sans" w:hAnsi="Open Sans" w:cs="Open Sans"/>
          <w:sz w:val="20"/>
          <w:szCs w:val="20"/>
          <w:lang w:val="en-US"/>
        </w:rPr>
      </w:pPr>
      <w:r>
        <w:rPr>
          <w:rFonts w:cs="Open Sans" w:ascii="Open Sans" w:hAnsi="Open Sans"/>
          <w:sz w:val="20"/>
          <w:szCs w:val="20"/>
          <w:lang w:val="en-US"/>
        </w:rPr>
      </w:r>
    </w:p>
    <w:p>
      <w:pPr>
        <w:pStyle w:val="Normal"/>
        <w:spacing w:before="0" w:after="0"/>
        <w:ind w:left="720" w:hanging="0"/>
        <w:contextualSpacing/>
        <w:rPr>
          <w:rFonts w:ascii="Open Sans" w:hAnsi="Open Sans" w:cs="Open Sans"/>
          <w:sz w:val="20"/>
          <w:szCs w:val="20"/>
          <w:lang w:val="en-US"/>
        </w:rPr>
      </w:pPr>
      <w:r>
        <w:rPr>
          <w:rFonts w:cs="Open Sans" w:ascii="Open Sans" w:hAnsi="Open Sans"/>
          <w:sz w:val="20"/>
          <w:szCs w:val="20"/>
          <w:lang w:val="en-US"/>
        </w:rPr>
        <w:t>Yours sincerely,</w:t>
      </w:r>
    </w:p>
    <w:p>
      <w:pPr>
        <w:pStyle w:val="Normal"/>
        <w:spacing w:before="0" w:after="0"/>
        <w:ind w:left="720" w:hanging="0"/>
        <w:contextualSpacing/>
        <w:rPr>
          <w:rFonts w:ascii="Open Sans" w:hAnsi="Open Sans" w:cs="Open Sans"/>
          <w:sz w:val="20"/>
          <w:szCs w:val="20"/>
          <w:lang w:val="en-US"/>
        </w:rPr>
      </w:pPr>
      <w:r>
        <w:rPr>
          <w:rFonts w:cs="Open Sans" w:ascii="Open Sans" w:hAnsi="Open Sans"/>
          <w:sz w:val="20"/>
          <w:szCs w:val="20"/>
          <w:lang w:val="en-US"/>
        </w:rPr>
      </w:r>
    </w:p>
    <w:p>
      <w:pPr>
        <w:pStyle w:val="Normal"/>
        <w:spacing w:before="0" w:after="0"/>
        <w:ind w:left="720" w:hanging="0"/>
        <w:contextualSpacing/>
        <w:rPr>
          <w:rFonts w:ascii="Open Sans" w:hAnsi="Open Sans" w:cs="Open Sans"/>
          <w:sz w:val="20"/>
          <w:szCs w:val="20"/>
          <w:lang w:val="en-US"/>
        </w:rPr>
      </w:pPr>
      <w:r>
        <w:rPr>
          <w:rFonts w:cs="Open Sans" w:ascii="Open Sans" w:hAnsi="Open Sans"/>
          <w:sz w:val="20"/>
          <w:szCs w:val="20"/>
          <w:highlight w:val="yellow"/>
          <w:lang w:val="en-US"/>
        </w:rPr>
        <w:t>&lt;signature&gt;</w:t>
      </w:r>
    </w:p>
    <w:p>
      <w:pPr>
        <w:pStyle w:val="Normal"/>
        <w:spacing w:before="0" w:after="0"/>
        <w:ind w:left="720" w:hanging="0"/>
        <w:contextualSpacing/>
        <w:rPr>
          <w:rFonts w:ascii="Open Sans" w:hAnsi="Open Sans" w:cs="Open Sans"/>
          <w:sz w:val="20"/>
          <w:szCs w:val="20"/>
          <w:lang w:val="en-US"/>
        </w:rPr>
      </w:pPr>
      <w:r>
        <w:rPr>
          <w:rFonts w:cs="Open Sans" w:ascii="Open Sans" w:hAnsi="Open Sans"/>
          <w:sz w:val="20"/>
          <w:szCs w:val="20"/>
          <w:highlight w:val="yellow"/>
          <w:lang w:val="en-US"/>
        </w:rPr>
        <w:t>&lt;name&gt;</w:t>
      </w:r>
    </w:p>
    <w:p>
      <w:pPr>
        <w:pStyle w:val="Normal"/>
        <w:spacing w:before="0" w:after="0"/>
        <w:ind w:left="720" w:hanging="0"/>
        <w:contextualSpacing/>
        <w:rPr>
          <w:rFonts w:ascii="Open Sans" w:hAnsi="Open Sans" w:cs="Open Sans"/>
          <w:sz w:val="20"/>
          <w:szCs w:val="20"/>
          <w:lang w:val="en-US"/>
        </w:rPr>
      </w:pPr>
      <w:r>
        <w:rPr>
          <w:rFonts w:cs="Open Sans" w:ascii="Open Sans" w:hAnsi="Open Sans"/>
          <w:sz w:val="20"/>
          <w:szCs w:val="20"/>
          <w:lang w:val="en-US"/>
        </w:rPr>
        <w:t xml:space="preserve">Head of the </w:t>
      </w:r>
      <w:r>
        <w:rPr>
          <w:rFonts w:cs="Open Sans" w:ascii="Open Sans" w:hAnsi="Open Sans"/>
          <w:sz w:val="20"/>
          <w:szCs w:val="20"/>
          <w:highlight w:val="yellow"/>
          <w:lang w:val="en-US"/>
        </w:rPr>
        <w:t>&lt;name of the department&gt;</w:t>
      </w:r>
    </w:p>
    <w:p>
      <w:pPr>
        <w:pStyle w:val="Normal"/>
        <w:spacing w:before="0" w:after="0"/>
        <w:ind w:left="720" w:hanging="0"/>
        <w:contextualSpacing/>
        <w:rPr>
          <w:rFonts w:ascii="Open Sans" w:hAnsi="Open Sans" w:cs="Open Sans"/>
          <w:sz w:val="20"/>
          <w:szCs w:val="20"/>
          <w:lang w:val="en-US"/>
        </w:rPr>
      </w:pPr>
      <w:r>
        <w:rPr>
          <w:rFonts w:cs="Open Sans" w:ascii="Open Sans" w:hAnsi="Open Sans"/>
          <w:sz w:val="20"/>
          <w:szCs w:val="20"/>
          <w:lang w:val="en-US"/>
        </w:rPr>
      </w:r>
    </w:p>
    <w:p>
      <w:pPr>
        <w:pStyle w:val="Normal"/>
        <w:spacing w:before="0" w:after="0"/>
        <w:ind w:left="720" w:hanging="0"/>
        <w:contextualSpacing/>
        <w:rPr>
          <w:rFonts w:ascii="Open Sans" w:hAnsi="Open Sans" w:cs="Open Sans"/>
          <w:sz w:val="20"/>
          <w:szCs w:val="20"/>
          <w:lang w:val="en-US"/>
        </w:rPr>
      </w:pPr>
      <w:r>
        <w:rPr>
          <w:rFonts w:cs="Open Sans" w:ascii="Open Sans" w:hAnsi="Open Sans"/>
          <w:sz w:val="20"/>
          <w:szCs w:val="20"/>
          <w:lang w:val="en-US"/>
        </w:rPr>
        <w:t>and</w:t>
      </w:r>
    </w:p>
    <w:p>
      <w:pPr>
        <w:pStyle w:val="Normal"/>
        <w:spacing w:before="0" w:after="0"/>
        <w:ind w:left="720" w:hanging="0"/>
        <w:contextualSpacing/>
        <w:rPr>
          <w:rFonts w:ascii="Open Sans" w:hAnsi="Open Sans" w:cs="Open Sans"/>
          <w:sz w:val="20"/>
          <w:szCs w:val="20"/>
          <w:lang w:val="en-US"/>
        </w:rPr>
      </w:pPr>
      <w:r>
        <w:rPr>
          <w:rFonts w:cs="Open Sans" w:ascii="Open Sans" w:hAnsi="Open Sans"/>
          <w:sz w:val="20"/>
          <w:szCs w:val="20"/>
          <w:lang w:val="en-US"/>
        </w:rPr>
      </w:r>
    </w:p>
    <w:p>
      <w:pPr>
        <w:pStyle w:val="Normal"/>
        <w:spacing w:before="0" w:after="0"/>
        <w:ind w:left="720" w:hanging="0"/>
        <w:contextualSpacing/>
        <w:rPr>
          <w:rFonts w:ascii="Open Sans" w:hAnsi="Open Sans" w:cs="Open Sans"/>
          <w:sz w:val="20"/>
          <w:szCs w:val="20"/>
          <w:lang w:val="en-US"/>
        </w:rPr>
      </w:pPr>
      <w:r>
        <w:rPr>
          <w:rFonts w:cs="Open Sans" w:ascii="Open Sans" w:hAnsi="Open Sans"/>
          <w:sz w:val="20"/>
          <w:szCs w:val="20"/>
          <w:highlight w:val="yellow"/>
          <w:lang w:val="en-US"/>
        </w:rPr>
        <w:t>&lt;signature&gt;</w:t>
      </w:r>
    </w:p>
    <w:p>
      <w:pPr>
        <w:pStyle w:val="Normal"/>
        <w:spacing w:before="0" w:after="0"/>
        <w:ind w:left="720" w:hanging="0"/>
        <w:contextualSpacing/>
        <w:rPr>
          <w:rFonts w:ascii="Open Sans" w:hAnsi="Open Sans" w:cs="Open Sans"/>
          <w:sz w:val="20"/>
          <w:szCs w:val="20"/>
          <w:lang w:val="en-US"/>
        </w:rPr>
      </w:pPr>
      <w:r>
        <w:rPr>
          <w:rFonts w:cs="Open Sans" w:ascii="Open Sans" w:hAnsi="Open Sans"/>
          <w:sz w:val="20"/>
          <w:szCs w:val="20"/>
          <w:highlight w:val="yellow"/>
          <w:lang w:val="en-US"/>
        </w:rPr>
        <w:t>&lt;name&gt;</w:t>
      </w:r>
    </w:p>
    <w:p>
      <w:pPr>
        <w:pStyle w:val="Normal"/>
        <w:spacing w:before="0" w:after="0"/>
        <w:ind w:left="720" w:hanging="0"/>
        <w:contextualSpacing/>
        <w:rPr>
          <w:rFonts w:ascii="Open Sans" w:hAnsi="Open Sans" w:cs="Open Sans"/>
          <w:sz w:val="20"/>
          <w:szCs w:val="20"/>
          <w:lang w:val="en-US"/>
        </w:rPr>
      </w:pPr>
      <w:r>
        <w:rPr>
          <w:rFonts w:cs="Open Sans" w:ascii="Open Sans" w:hAnsi="Open Sans"/>
          <w:sz w:val="20"/>
          <w:szCs w:val="20"/>
          <w:lang w:val="en-US"/>
        </w:rPr>
        <w:t xml:space="preserve">Head of the </w:t>
      </w:r>
      <w:r>
        <w:rPr>
          <w:rFonts w:cs="Open Sans" w:ascii="Open Sans" w:hAnsi="Open Sans"/>
          <w:sz w:val="20"/>
          <w:szCs w:val="20"/>
          <w:highlight w:val="yellow"/>
          <w:lang w:val="en-US"/>
        </w:rPr>
        <w:t>&lt;name of the department&gt;</w:t>
      </w:r>
    </w:p>
    <w:p>
      <w:pPr>
        <w:pStyle w:val="Normal"/>
        <w:rPr>
          <w:lang w:val="en-US"/>
        </w:rPr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Calibri">
    <w:charset w:val="01"/>
    <w:family w:val="roman"/>
    <w:pitch w:val="variable"/>
  </w:font>
  <w:font w:name="Verdana">
    <w:charset w:val="01"/>
    <w:family w:val="roman"/>
    <w:pitch w:val="variable"/>
  </w:font>
  <w:font w:name="Calibri Light">
    <w:charset w:val="01"/>
    <w:family w:val="roman"/>
    <w:pitch w:val="variable"/>
  </w:font>
  <w:font w:name="Carlito">
    <w:altName w:val="Calibri"/>
    <w:charset w:val="01"/>
    <w:family w:val="swiss"/>
    <w:pitch w:val="variable"/>
  </w:font>
  <w:font w:name="Open Sans">
    <w:charset w:val="01"/>
    <w:family w:val="roman"/>
    <w:pitch w:val="variable"/>
  </w:font>
  <w:font w:name="Verdana">
    <w:charset w:val="01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nl-N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nl-N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6645f"/>
    <w:pPr>
      <w:widowControl/>
      <w:bidi w:val="0"/>
      <w:spacing w:lineRule="auto" w:line="240" w:before="0" w:after="0"/>
      <w:jc w:val="left"/>
    </w:pPr>
    <w:rPr>
      <w:rFonts w:ascii="Verdana" w:hAnsi="Verdana" w:eastAsia="Verdana" w:cs="Times New Roman"/>
      <w:color w:val="auto"/>
      <w:kern w:val="0"/>
      <w:sz w:val="24"/>
      <w:szCs w:val="24"/>
      <w:lang w:val="en-GB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645f"/>
    <w:pPr>
      <w:keepNext w:val="true"/>
      <w:keepLines/>
      <w:spacing w:before="480" w:after="0"/>
      <w:outlineLvl w:val="0"/>
    </w:pPr>
    <w:rPr>
      <w:rFonts w:eastAsia="Times New Roman"/>
      <w:b/>
      <w:bCs/>
      <w:color w:val="141547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f6645f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6645f"/>
    <w:rPr>
      <w:rFonts w:ascii="Verdana" w:hAnsi="Verdana" w:eastAsia="Times New Roman" w:cs="Times New Roman"/>
      <w:b/>
      <w:bCs/>
      <w:color w:val="141547"/>
      <w:sz w:val="32"/>
      <w:szCs w:val="32"/>
      <w:lang w:val="en-GB"/>
    </w:rPr>
  </w:style>
  <w:style w:type="character" w:styleId="Heading2Char" w:customStyle="1">
    <w:name w:val="Heading 2 Char"/>
    <w:basedOn w:val="DefaultParagraphFont"/>
    <w:link w:val="Heading2"/>
    <w:qFormat/>
    <w:rsid w:val="00f6645f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  <w:lang w:val="en-GB"/>
    </w:rPr>
  </w:style>
  <w:style w:type="character" w:styleId="Strong">
    <w:name w:val="Strong"/>
    <w:basedOn w:val="DefaultParagraphFont"/>
    <w:qFormat/>
    <w:rsid w:val="00f6645f"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Carlito" w:hAnsi="Carlito" w:eastAsia="Noto Sans SC Regular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Collabora_Office/6.4.10.60$Linux_X86_64 LibreOffice_project/49f8a7333bddceb3b8bd18d81ff593fa39f5a437</Application>
  <Pages>1</Pages>
  <Words>159</Words>
  <Characters>832</Characters>
  <CharactersWithSpaces>979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2022-11-09T13:51:00Z</dcterms:created>
  <dc:creator>Nelissen, A.F. (Anne)</dc:creator>
  <dc:description/>
  <dc:language>en-US</dc:language>
  <cp:lastModifiedBy/>
  <dcterms:modified xsi:type="dcterms:W3CDTF">2022-11-09T15:21:06Z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