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C8BA7" w14:textId="77777777" w:rsidR="00154B67" w:rsidRDefault="00154B67" w:rsidP="005F0189">
      <w:pPr>
        <w:spacing w:before="20" w:after="20"/>
        <w:rPr>
          <w:rFonts w:ascii="Arial" w:hAnsi="Arial" w:cs="Arial"/>
        </w:rPr>
      </w:pPr>
    </w:p>
    <w:p w14:paraId="2D7102D9" w14:textId="6883C68E" w:rsidR="00034290" w:rsidRPr="00034290" w:rsidRDefault="0028268E" w:rsidP="00034290">
      <w:pPr>
        <w:pStyle w:val="Kop2"/>
        <w:rPr>
          <w:rFonts w:asciiTheme="minorHAnsi" w:hAnsiTheme="minorHAnsi" w:cstheme="minorHAnsi"/>
          <w:sz w:val="24"/>
          <w:szCs w:val="24"/>
          <w:u w:val="single"/>
        </w:rPr>
      </w:pPr>
      <w:r>
        <w:rPr>
          <w:rFonts w:asciiTheme="minorHAnsi" w:hAnsiTheme="minorHAnsi" w:cstheme="minorHAnsi"/>
          <w:sz w:val="24"/>
          <w:szCs w:val="24"/>
          <w:u w:val="single"/>
        </w:rPr>
        <w:t xml:space="preserve">SO </w:t>
      </w:r>
      <w:r w:rsidR="00034290" w:rsidRPr="00034290">
        <w:rPr>
          <w:rFonts w:asciiTheme="minorHAnsi" w:hAnsiTheme="minorHAnsi" w:cstheme="minorHAnsi"/>
          <w:sz w:val="24"/>
          <w:szCs w:val="24"/>
          <w:u w:val="single"/>
        </w:rPr>
        <w:t xml:space="preserve">Vergelijk 2 landen (NL en een land uit Afrika, Zuid-Amerika </w:t>
      </w:r>
      <w:r w:rsidR="009F7582">
        <w:rPr>
          <w:rFonts w:asciiTheme="minorHAnsi" w:hAnsiTheme="minorHAnsi" w:cstheme="minorHAnsi"/>
          <w:sz w:val="24"/>
          <w:szCs w:val="24"/>
          <w:u w:val="single"/>
        </w:rPr>
        <w:t>o</w:t>
      </w:r>
      <w:r w:rsidR="00034290" w:rsidRPr="00034290">
        <w:rPr>
          <w:rFonts w:asciiTheme="minorHAnsi" w:hAnsiTheme="minorHAnsi" w:cstheme="minorHAnsi"/>
          <w:sz w:val="24"/>
          <w:szCs w:val="24"/>
          <w:u w:val="single"/>
        </w:rPr>
        <w:t>f Azië, het land krijg je van je docent toegewezen).</w:t>
      </w:r>
    </w:p>
    <w:p w14:paraId="3F608AC3" w14:textId="77777777" w:rsidR="00034290" w:rsidRPr="00034290" w:rsidRDefault="00034290" w:rsidP="00034290">
      <w:pPr>
        <w:rPr>
          <w:rFonts w:cstheme="minorHAnsi"/>
          <w:sz w:val="24"/>
          <w:szCs w:val="24"/>
        </w:rPr>
      </w:pPr>
    </w:p>
    <w:p w14:paraId="5B34B083" w14:textId="1978B739" w:rsidR="00034290" w:rsidRPr="00034290" w:rsidRDefault="00034290" w:rsidP="0098187B">
      <w:pPr>
        <w:ind w:left="-426" w:right="-455"/>
        <w:rPr>
          <w:rFonts w:cstheme="minorHAnsi"/>
          <w:sz w:val="24"/>
          <w:szCs w:val="24"/>
        </w:rPr>
      </w:pPr>
      <w:r w:rsidRPr="00034290">
        <w:rPr>
          <w:rFonts w:cstheme="minorHAnsi"/>
          <w:sz w:val="24"/>
          <w:szCs w:val="24"/>
        </w:rPr>
        <w:t xml:space="preserve">Jullie zitten nu in klas 1 van het </w:t>
      </w:r>
      <w:proofErr w:type="spellStart"/>
      <w:r w:rsidR="00F727FD">
        <w:rPr>
          <w:rFonts w:cstheme="minorHAnsi"/>
          <w:sz w:val="24"/>
          <w:szCs w:val="24"/>
        </w:rPr>
        <w:t>xxxxxxx</w:t>
      </w:r>
      <w:proofErr w:type="spellEnd"/>
      <w:r w:rsidRPr="00034290">
        <w:rPr>
          <w:rFonts w:cstheme="minorHAnsi"/>
          <w:sz w:val="24"/>
          <w:szCs w:val="24"/>
        </w:rPr>
        <w:t xml:space="preserve">. De komende 51/2 jaar zit je nog steeds in </w:t>
      </w:r>
      <w:proofErr w:type="spellStart"/>
      <w:r w:rsidR="00F727FD">
        <w:rPr>
          <w:rFonts w:cstheme="minorHAnsi"/>
          <w:sz w:val="24"/>
          <w:szCs w:val="24"/>
        </w:rPr>
        <w:t>xxxxx</w:t>
      </w:r>
      <w:proofErr w:type="spellEnd"/>
      <w:r w:rsidRPr="00034290">
        <w:rPr>
          <w:rFonts w:cstheme="minorHAnsi"/>
          <w:sz w:val="24"/>
          <w:szCs w:val="24"/>
        </w:rPr>
        <w:t xml:space="preserve"> op school, of toch niet? Misschien wil je wel een jaartje in een ander land de middelbare school volgen! In deze poster ga je Nederland vergelijken met een ander land in Afrika, Zuid-Amerika of Azië. Hoe is de situatie buiten </w:t>
      </w:r>
      <w:proofErr w:type="spellStart"/>
      <w:r w:rsidR="00F727FD">
        <w:rPr>
          <w:rFonts w:cstheme="minorHAnsi"/>
          <w:sz w:val="24"/>
          <w:szCs w:val="24"/>
        </w:rPr>
        <w:t>xxxx</w:t>
      </w:r>
      <w:proofErr w:type="spellEnd"/>
      <w:r w:rsidRPr="00034290">
        <w:rPr>
          <w:rFonts w:cstheme="minorHAnsi"/>
          <w:sz w:val="24"/>
          <w:szCs w:val="24"/>
        </w:rPr>
        <w:t xml:space="preserve">, is het land makkelijk bereikbaar per trein, auto, vliegtuig? Is het in het buitenland prettig </w:t>
      </w:r>
      <w:r w:rsidR="0016059C">
        <w:rPr>
          <w:rFonts w:cstheme="minorHAnsi"/>
          <w:sz w:val="24"/>
          <w:szCs w:val="24"/>
        </w:rPr>
        <w:t>wonen</w:t>
      </w:r>
      <w:r w:rsidRPr="00034290">
        <w:rPr>
          <w:rFonts w:cstheme="minorHAnsi"/>
          <w:sz w:val="24"/>
          <w:szCs w:val="24"/>
        </w:rPr>
        <w:t xml:space="preserve">?  Hoe is het klimaat? Hoe </w:t>
      </w:r>
      <w:r w:rsidR="0016059C">
        <w:rPr>
          <w:rFonts w:cstheme="minorHAnsi"/>
          <w:sz w:val="24"/>
          <w:szCs w:val="24"/>
        </w:rPr>
        <w:t xml:space="preserve">anders </w:t>
      </w:r>
      <w:r w:rsidRPr="00034290">
        <w:rPr>
          <w:rFonts w:cstheme="minorHAnsi"/>
          <w:sz w:val="24"/>
          <w:szCs w:val="24"/>
        </w:rPr>
        <w:t xml:space="preserve">is de cultuur </w:t>
      </w:r>
      <w:r w:rsidR="0016059C">
        <w:rPr>
          <w:rFonts w:cstheme="minorHAnsi"/>
          <w:sz w:val="24"/>
          <w:szCs w:val="24"/>
        </w:rPr>
        <w:t>in vergelijking met</w:t>
      </w:r>
      <w:r w:rsidRPr="00034290">
        <w:rPr>
          <w:rFonts w:cstheme="minorHAnsi"/>
          <w:sz w:val="24"/>
          <w:szCs w:val="24"/>
        </w:rPr>
        <w:t xml:space="preserve"> Nederland? </w:t>
      </w:r>
    </w:p>
    <w:p w14:paraId="79932934" w14:textId="77777777" w:rsidR="001E4273" w:rsidRDefault="00034290" w:rsidP="0098187B">
      <w:pPr>
        <w:ind w:left="-426" w:right="-455"/>
        <w:rPr>
          <w:rFonts w:cstheme="minorHAnsi"/>
          <w:sz w:val="24"/>
          <w:szCs w:val="24"/>
        </w:rPr>
      </w:pPr>
      <w:r w:rsidRPr="00034290">
        <w:rPr>
          <w:rFonts w:cstheme="minorHAnsi"/>
          <w:sz w:val="24"/>
          <w:szCs w:val="24"/>
        </w:rPr>
        <w:t xml:space="preserve">En….wat zijn eigenlijk de gevolgen van een jaartje naar het buitenland? Is het wat voor jou? Op deze digitale poster maak je vergelijkingsschema (een tabel) waarin je een onderbouwd antwoord geeft op de vraag: Een jaartje middelbare school in het buitenland, is dat iets voor mij? </w:t>
      </w:r>
    </w:p>
    <w:p w14:paraId="0F646BF5" w14:textId="31D955C7" w:rsidR="00034290" w:rsidRPr="00034290" w:rsidRDefault="00034290" w:rsidP="0098187B">
      <w:pPr>
        <w:ind w:left="-426" w:right="-455"/>
        <w:rPr>
          <w:rFonts w:cstheme="minorHAnsi"/>
          <w:sz w:val="24"/>
          <w:szCs w:val="24"/>
        </w:rPr>
      </w:pPr>
      <w:r w:rsidRPr="00034290">
        <w:rPr>
          <w:rFonts w:cstheme="minorHAnsi"/>
          <w:sz w:val="24"/>
          <w:szCs w:val="24"/>
        </w:rPr>
        <w:t>Verder komen op je poster grafieken, foto’s en stukjes tekst met info over jouw buitenlandse avontuur. En dit alles vergelijk je met de situatie in Nederland.</w:t>
      </w:r>
      <w:r w:rsidR="00D6313B">
        <w:rPr>
          <w:rFonts w:cstheme="minorHAnsi"/>
          <w:sz w:val="24"/>
          <w:szCs w:val="24"/>
        </w:rPr>
        <w:t xml:space="preserve"> Hieronder staat een voorbeeldlijst met info die op de poster moet komen.</w:t>
      </w:r>
    </w:p>
    <w:p w14:paraId="63870EA1" w14:textId="77777777" w:rsidR="00034290" w:rsidRPr="00034290" w:rsidRDefault="00034290" w:rsidP="00034290">
      <w:pPr>
        <w:pStyle w:val="Lijstalinea"/>
        <w:numPr>
          <w:ilvl w:val="0"/>
          <w:numId w:val="2"/>
        </w:numPr>
        <w:rPr>
          <w:rFonts w:cstheme="minorHAnsi"/>
          <w:sz w:val="24"/>
          <w:szCs w:val="24"/>
        </w:rPr>
      </w:pPr>
      <w:r w:rsidRPr="00034290">
        <w:rPr>
          <w:rFonts w:cstheme="minorHAnsi"/>
          <w:sz w:val="24"/>
          <w:szCs w:val="24"/>
        </w:rPr>
        <w:t>Kaart bevolkingsspreiding</w:t>
      </w:r>
    </w:p>
    <w:p w14:paraId="4F49217C" w14:textId="77777777" w:rsidR="00034290" w:rsidRPr="00034290" w:rsidRDefault="00034290" w:rsidP="00034290">
      <w:pPr>
        <w:pStyle w:val="Lijstalinea"/>
        <w:numPr>
          <w:ilvl w:val="0"/>
          <w:numId w:val="2"/>
        </w:numPr>
        <w:rPr>
          <w:rFonts w:cstheme="minorHAnsi"/>
          <w:sz w:val="24"/>
          <w:szCs w:val="24"/>
        </w:rPr>
      </w:pPr>
      <w:r w:rsidRPr="00034290">
        <w:rPr>
          <w:rFonts w:cstheme="minorHAnsi"/>
          <w:sz w:val="24"/>
          <w:szCs w:val="24"/>
        </w:rPr>
        <w:t>Vergelijkingstabel met:</w:t>
      </w:r>
    </w:p>
    <w:p w14:paraId="43967A92" w14:textId="77777777" w:rsidR="00034290" w:rsidRPr="00034290" w:rsidRDefault="00034290" w:rsidP="00034290">
      <w:pPr>
        <w:pStyle w:val="Lijstalinea"/>
        <w:numPr>
          <w:ilvl w:val="0"/>
          <w:numId w:val="1"/>
        </w:numPr>
        <w:ind w:left="1276"/>
        <w:rPr>
          <w:rFonts w:cstheme="minorHAnsi"/>
          <w:sz w:val="24"/>
          <w:szCs w:val="24"/>
        </w:rPr>
      </w:pPr>
      <w:r w:rsidRPr="00034290">
        <w:rPr>
          <w:rFonts w:cstheme="minorHAnsi"/>
          <w:sz w:val="24"/>
          <w:szCs w:val="24"/>
        </w:rPr>
        <w:t xml:space="preserve">Bevolkingsaantal </w:t>
      </w:r>
    </w:p>
    <w:p w14:paraId="7EE91BC9" w14:textId="0B7ABED2" w:rsidR="00034290" w:rsidRPr="00034290" w:rsidRDefault="00034290" w:rsidP="00034290">
      <w:pPr>
        <w:pStyle w:val="Lijstalinea"/>
        <w:numPr>
          <w:ilvl w:val="0"/>
          <w:numId w:val="1"/>
        </w:numPr>
        <w:ind w:left="1276"/>
        <w:rPr>
          <w:rFonts w:cstheme="minorHAnsi"/>
          <w:sz w:val="24"/>
          <w:szCs w:val="24"/>
        </w:rPr>
      </w:pPr>
      <w:r w:rsidRPr="00034290">
        <w:rPr>
          <w:rFonts w:cstheme="minorHAnsi"/>
          <w:sz w:val="24"/>
          <w:szCs w:val="24"/>
        </w:rPr>
        <w:t>Opp</w:t>
      </w:r>
      <w:r>
        <w:rPr>
          <w:rFonts w:cstheme="minorHAnsi"/>
          <w:sz w:val="24"/>
          <w:szCs w:val="24"/>
        </w:rPr>
        <w:t xml:space="preserve">ervlakte </w:t>
      </w:r>
    </w:p>
    <w:p w14:paraId="4FDBEBAC" w14:textId="77777777" w:rsidR="00034290" w:rsidRPr="00034290" w:rsidRDefault="00034290" w:rsidP="00034290">
      <w:pPr>
        <w:pStyle w:val="Lijstalinea"/>
        <w:numPr>
          <w:ilvl w:val="0"/>
          <w:numId w:val="1"/>
        </w:numPr>
        <w:ind w:left="1276"/>
        <w:rPr>
          <w:rFonts w:cstheme="minorHAnsi"/>
          <w:sz w:val="24"/>
          <w:szCs w:val="24"/>
        </w:rPr>
      </w:pPr>
      <w:r w:rsidRPr="00034290">
        <w:rPr>
          <w:rFonts w:cstheme="minorHAnsi"/>
          <w:sz w:val="24"/>
          <w:szCs w:val="24"/>
        </w:rPr>
        <w:t>Berekening van bevolkingsdichtheid</w:t>
      </w:r>
    </w:p>
    <w:p w14:paraId="42ED16DA" w14:textId="77777777" w:rsidR="00034290" w:rsidRPr="00034290" w:rsidRDefault="00034290" w:rsidP="00034290">
      <w:pPr>
        <w:pStyle w:val="Lijstalinea"/>
        <w:numPr>
          <w:ilvl w:val="0"/>
          <w:numId w:val="1"/>
        </w:numPr>
        <w:ind w:left="1276"/>
        <w:rPr>
          <w:rFonts w:cstheme="minorHAnsi"/>
          <w:sz w:val="24"/>
          <w:szCs w:val="24"/>
        </w:rPr>
      </w:pPr>
      <w:r w:rsidRPr="00034290">
        <w:rPr>
          <w:rFonts w:cstheme="minorHAnsi"/>
          <w:sz w:val="24"/>
          <w:szCs w:val="24"/>
        </w:rPr>
        <w:t>Aantal geboortes en berekening Geboortecijfer</w:t>
      </w:r>
    </w:p>
    <w:p w14:paraId="1C927C38" w14:textId="77777777" w:rsidR="00034290" w:rsidRPr="00034290" w:rsidRDefault="00034290" w:rsidP="00034290">
      <w:pPr>
        <w:pStyle w:val="Lijstalinea"/>
        <w:numPr>
          <w:ilvl w:val="0"/>
          <w:numId w:val="1"/>
        </w:numPr>
        <w:ind w:left="1276"/>
        <w:rPr>
          <w:rFonts w:cstheme="minorHAnsi"/>
          <w:sz w:val="24"/>
          <w:szCs w:val="24"/>
        </w:rPr>
      </w:pPr>
      <w:r w:rsidRPr="00034290">
        <w:rPr>
          <w:rFonts w:cstheme="minorHAnsi"/>
          <w:sz w:val="24"/>
          <w:szCs w:val="24"/>
        </w:rPr>
        <w:t>Aantal sterfgevallen en berekening Sterftecijfer</w:t>
      </w:r>
    </w:p>
    <w:p w14:paraId="3AB42DB6" w14:textId="77777777" w:rsidR="00034290" w:rsidRPr="00034290" w:rsidRDefault="00034290" w:rsidP="00034290">
      <w:pPr>
        <w:pStyle w:val="Lijstalinea"/>
        <w:numPr>
          <w:ilvl w:val="0"/>
          <w:numId w:val="1"/>
        </w:numPr>
        <w:ind w:left="1276"/>
        <w:rPr>
          <w:rFonts w:cstheme="minorHAnsi"/>
          <w:sz w:val="24"/>
          <w:szCs w:val="24"/>
        </w:rPr>
      </w:pPr>
      <w:r w:rsidRPr="00034290">
        <w:rPr>
          <w:rFonts w:cstheme="minorHAnsi"/>
          <w:sz w:val="24"/>
          <w:szCs w:val="24"/>
        </w:rPr>
        <w:t xml:space="preserve">Levensverwachting </w:t>
      </w:r>
    </w:p>
    <w:p w14:paraId="491D5977" w14:textId="77777777" w:rsidR="00034290" w:rsidRPr="00034290" w:rsidRDefault="00034290" w:rsidP="00034290">
      <w:pPr>
        <w:pStyle w:val="Lijstalinea"/>
        <w:numPr>
          <w:ilvl w:val="0"/>
          <w:numId w:val="2"/>
        </w:numPr>
        <w:rPr>
          <w:rFonts w:cstheme="minorHAnsi"/>
          <w:sz w:val="24"/>
          <w:szCs w:val="24"/>
        </w:rPr>
      </w:pPr>
      <w:r w:rsidRPr="00034290">
        <w:rPr>
          <w:rFonts w:cstheme="minorHAnsi"/>
          <w:sz w:val="24"/>
          <w:szCs w:val="24"/>
        </w:rPr>
        <w:t>Bevolkingsgrafiek</w:t>
      </w:r>
    </w:p>
    <w:p w14:paraId="50B31CB5" w14:textId="006E3550" w:rsidR="0028268E" w:rsidRDefault="00034290" w:rsidP="0028268E">
      <w:pPr>
        <w:pStyle w:val="Lijstalinea"/>
        <w:numPr>
          <w:ilvl w:val="0"/>
          <w:numId w:val="2"/>
        </w:numPr>
        <w:rPr>
          <w:rFonts w:cstheme="minorHAnsi"/>
          <w:sz w:val="24"/>
          <w:szCs w:val="24"/>
        </w:rPr>
      </w:pPr>
      <w:r w:rsidRPr="00034290">
        <w:rPr>
          <w:rFonts w:cstheme="minorHAnsi"/>
          <w:sz w:val="24"/>
          <w:szCs w:val="24"/>
        </w:rPr>
        <w:t>Migratiesaldo</w:t>
      </w:r>
      <w:r w:rsidR="00513421">
        <w:rPr>
          <w:rFonts w:cstheme="minorHAnsi"/>
          <w:sz w:val="24"/>
          <w:szCs w:val="24"/>
        </w:rPr>
        <w:t xml:space="preserve">, </w:t>
      </w:r>
      <w:r w:rsidRPr="00034290">
        <w:rPr>
          <w:rFonts w:cstheme="minorHAnsi"/>
          <w:sz w:val="24"/>
          <w:szCs w:val="24"/>
        </w:rPr>
        <w:t>pos of neg met uitleg</w:t>
      </w:r>
    </w:p>
    <w:p w14:paraId="4979D8AE" w14:textId="537F1FD6" w:rsidR="00034290" w:rsidRPr="004A0900" w:rsidRDefault="00513421" w:rsidP="00254110">
      <w:pPr>
        <w:pStyle w:val="Lijstalinea"/>
        <w:numPr>
          <w:ilvl w:val="0"/>
          <w:numId w:val="2"/>
        </w:numPr>
        <w:rPr>
          <w:rFonts w:cstheme="minorHAnsi"/>
          <w:sz w:val="24"/>
          <w:szCs w:val="24"/>
        </w:rPr>
      </w:pPr>
      <w:r w:rsidRPr="004A0900">
        <w:rPr>
          <w:rFonts w:cstheme="minorHAnsi"/>
          <w:sz w:val="24"/>
          <w:szCs w:val="24"/>
        </w:rPr>
        <w:t>Het cultuurgebied</w:t>
      </w:r>
      <w:r w:rsidR="004A0900" w:rsidRPr="004A0900">
        <w:rPr>
          <w:rFonts w:cstheme="minorHAnsi"/>
          <w:sz w:val="24"/>
          <w:szCs w:val="24"/>
        </w:rPr>
        <w:t xml:space="preserve"> en </w:t>
      </w:r>
      <w:r w:rsidR="004A0900">
        <w:rPr>
          <w:rFonts w:cstheme="minorHAnsi"/>
          <w:sz w:val="24"/>
          <w:szCs w:val="24"/>
        </w:rPr>
        <w:t>e</w:t>
      </w:r>
      <w:r w:rsidR="00F67A78" w:rsidRPr="004A0900">
        <w:rPr>
          <w:rFonts w:cstheme="minorHAnsi"/>
          <w:sz w:val="24"/>
          <w:szCs w:val="24"/>
        </w:rPr>
        <w:t>le</w:t>
      </w:r>
      <w:r w:rsidR="00034290" w:rsidRPr="004A0900">
        <w:rPr>
          <w:rFonts w:cstheme="minorHAnsi"/>
          <w:sz w:val="24"/>
          <w:szCs w:val="24"/>
        </w:rPr>
        <w:t xml:space="preserve">menten van de 3 cultuurkenmerken </w:t>
      </w:r>
      <w:r w:rsidR="00933632" w:rsidRPr="004A0900">
        <w:rPr>
          <w:rFonts w:cstheme="minorHAnsi"/>
          <w:sz w:val="24"/>
          <w:szCs w:val="24"/>
        </w:rPr>
        <w:t>(</w:t>
      </w:r>
      <w:r w:rsidR="00034290" w:rsidRPr="004A0900">
        <w:rPr>
          <w:rFonts w:cstheme="minorHAnsi"/>
          <w:sz w:val="24"/>
          <w:szCs w:val="24"/>
        </w:rPr>
        <w:t>Taal en godsdienst</w:t>
      </w:r>
      <w:r w:rsidR="00933632" w:rsidRPr="004A0900">
        <w:rPr>
          <w:rFonts w:cstheme="minorHAnsi"/>
          <w:sz w:val="24"/>
          <w:szCs w:val="24"/>
        </w:rPr>
        <w:t xml:space="preserve"> / </w:t>
      </w:r>
      <w:r w:rsidR="00034290" w:rsidRPr="004A0900">
        <w:rPr>
          <w:rFonts w:cstheme="minorHAnsi"/>
          <w:sz w:val="24"/>
          <w:szCs w:val="24"/>
        </w:rPr>
        <w:t>Wetten, familie en opvoeding</w:t>
      </w:r>
      <w:r w:rsidR="00933632" w:rsidRPr="004A0900">
        <w:rPr>
          <w:rFonts w:cstheme="minorHAnsi"/>
          <w:sz w:val="24"/>
          <w:szCs w:val="24"/>
        </w:rPr>
        <w:t xml:space="preserve"> /</w:t>
      </w:r>
      <w:r w:rsidR="00034290" w:rsidRPr="004A0900">
        <w:rPr>
          <w:rFonts w:cstheme="minorHAnsi"/>
          <w:sz w:val="24"/>
          <w:szCs w:val="24"/>
        </w:rPr>
        <w:t>Kleding, voedsel, gebouwen en kunst</w:t>
      </w:r>
      <w:r w:rsidR="00933632" w:rsidRPr="004A0900">
        <w:rPr>
          <w:rFonts w:cstheme="minorHAnsi"/>
          <w:sz w:val="24"/>
          <w:szCs w:val="24"/>
        </w:rPr>
        <w:t>)</w:t>
      </w:r>
    </w:p>
    <w:p w14:paraId="0AFC9273" w14:textId="2F6BDA4A" w:rsidR="00034290" w:rsidRDefault="00A96853" w:rsidP="00034290">
      <w:pPr>
        <w:pStyle w:val="Lijstalinea"/>
        <w:numPr>
          <w:ilvl w:val="0"/>
          <w:numId w:val="2"/>
        </w:numPr>
        <w:rPr>
          <w:rFonts w:cstheme="minorHAnsi"/>
          <w:sz w:val="24"/>
          <w:szCs w:val="24"/>
        </w:rPr>
      </w:pPr>
      <w:r>
        <w:rPr>
          <w:rFonts w:cstheme="minorHAnsi"/>
          <w:sz w:val="24"/>
          <w:szCs w:val="24"/>
        </w:rPr>
        <w:t xml:space="preserve">Extra: </w:t>
      </w:r>
      <w:r w:rsidR="00034290" w:rsidRPr="00034290">
        <w:rPr>
          <w:rFonts w:cstheme="minorHAnsi"/>
          <w:sz w:val="24"/>
          <w:szCs w:val="24"/>
        </w:rPr>
        <w:t xml:space="preserve">Klimaat, landschap, </w:t>
      </w:r>
      <w:r>
        <w:rPr>
          <w:rFonts w:cstheme="minorHAnsi"/>
          <w:sz w:val="24"/>
          <w:szCs w:val="24"/>
        </w:rPr>
        <w:t>of andere info.</w:t>
      </w:r>
    </w:p>
    <w:p w14:paraId="33A287FC" w14:textId="77777777" w:rsidR="00026014" w:rsidRDefault="00026014" w:rsidP="00933632">
      <w:pPr>
        <w:rPr>
          <w:rFonts w:cstheme="minorHAnsi"/>
          <w:sz w:val="24"/>
          <w:szCs w:val="24"/>
        </w:rPr>
      </w:pPr>
    </w:p>
    <w:p w14:paraId="57A208F2" w14:textId="24C84F9A" w:rsidR="00933632" w:rsidRDefault="00933632" w:rsidP="00933632">
      <w:pPr>
        <w:rPr>
          <w:rFonts w:cstheme="minorHAnsi"/>
          <w:sz w:val="24"/>
          <w:szCs w:val="24"/>
        </w:rPr>
      </w:pPr>
      <w:r>
        <w:rPr>
          <w:rFonts w:cstheme="minorHAnsi"/>
          <w:sz w:val="24"/>
          <w:szCs w:val="24"/>
        </w:rPr>
        <w:t>Succes</w:t>
      </w:r>
      <w:r w:rsidR="00E820DA">
        <w:rPr>
          <w:rFonts w:cstheme="minorHAnsi"/>
          <w:sz w:val="24"/>
          <w:szCs w:val="24"/>
        </w:rPr>
        <w:t>!</w:t>
      </w:r>
    </w:p>
    <w:p w14:paraId="68E189AE" w14:textId="4D5CFFEB" w:rsidR="00933632" w:rsidRPr="004A0900" w:rsidRDefault="00933632" w:rsidP="004A0900">
      <w:pPr>
        <w:rPr>
          <w:rFonts w:asciiTheme="majorHAnsi" w:eastAsiaTheme="majorEastAsia" w:hAnsiTheme="majorHAnsi" w:cstheme="majorBidi"/>
          <w:color w:val="2F5496" w:themeColor="accent1" w:themeShade="BF"/>
          <w:sz w:val="26"/>
          <w:szCs w:val="26"/>
        </w:rPr>
      </w:pPr>
      <w:r>
        <w:br w:type="page"/>
      </w:r>
    </w:p>
    <w:p w14:paraId="25E87306" w14:textId="1525DED0" w:rsidR="005F0189" w:rsidRDefault="007861AF" w:rsidP="00034290">
      <w:pPr>
        <w:pStyle w:val="Kop2"/>
        <w:rPr>
          <w:color w:val="FF0000"/>
        </w:rPr>
      </w:pPr>
      <w:r w:rsidRPr="00F67A78">
        <w:rPr>
          <w:rFonts w:asciiTheme="minorHAnsi" w:hAnsiTheme="minorHAnsi" w:cstheme="minorHAnsi"/>
          <w:sz w:val="24"/>
          <w:szCs w:val="24"/>
          <w:u w:val="single"/>
        </w:rPr>
        <w:lastRenderedPageBreak/>
        <w:t xml:space="preserve">Beoordelingsmodel </w:t>
      </w:r>
      <w:r w:rsidR="00E919BB" w:rsidRPr="00F67A78">
        <w:rPr>
          <w:rFonts w:asciiTheme="minorHAnsi" w:hAnsiTheme="minorHAnsi" w:cstheme="minorHAnsi"/>
          <w:sz w:val="24"/>
          <w:szCs w:val="24"/>
          <w:u w:val="single"/>
        </w:rPr>
        <w:t>H2</w:t>
      </w:r>
      <w:r w:rsidRPr="00F67A78">
        <w:rPr>
          <w:rFonts w:asciiTheme="minorHAnsi" w:hAnsiTheme="minorHAnsi" w:cstheme="minorHAnsi"/>
          <w:sz w:val="24"/>
          <w:szCs w:val="24"/>
          <w:u w:val="single"/>
        </w:rPr>
        <w:t xml:space="preserve">-opdracht klas </w:t>
      </w:r>
      <w:r w:rsidR="00E919BB" w:rsidRPr="00F67A78">
        <w:rPr>
          <w:rFonts w:asciiTheme="minorHAnsi" w:hAnsiTheme="minorHAnsi" w:cstheme="minorHAnsi"/>
          <w:sz w:val="24"/>
          <w:szCs w:val="24"/>
          <w:u w:val="single"/>
        </w:rPr>
        <w:t>1</w:t>
      </w:r>
      <w:r w:rsidRPr="00F67A78">
        <w:rPr>
          <w:rFonts w:asciiTheme="minorHAnsi" w:hAnsiTheme="minorHAnsi" w:cstheme="minorHAnsi"/>
          <w:sz w:val="24"/>
          <w:szCs w:val="24"/>
          <w:u w:val="single"/>
        </w:rPr>
        <w:t xml:space="preserve"> (</w:t>
      </w:r>
      <w:r w:rsidR="00E919BB" w:rsidRPr="00F67A78">
        <w:rPr>
          <w:rFonts w:asciiTheme="minorHAnsi" w:hAnsiTheme="minorHAnsi" w:cstheme="minorHAnsi"/>
          <w:sz w:val="24"/>
          <w:szCs w:val="24"/>
          <w:u w:val="single"/>
        </w:rPr>
        <w:t>januari</w:t>
      </w:r>
      <w:r w:rsidRPr="00F67A78">
        <w:rPr>
          <w:rFonts w:asciiTheme="minorHAnsi" w:hAnsiTheme="minorHAnsi" w:cstheme="minorHAnsi"/>
          <w:sz w:val="24"/>
          <w:szCs w:val="24"/>
          <w:u w:val="single"/>
        </w:rPr>
        <w:t xml:space="preserve"> 202</w:t>
      </w:r>
      <w:r w:rsidR="00E919BB" w:rsidRPr="00F67A78">
        <w:rPr>
          <w:rFonts w:asciiTheme="minorHAnsi" w:hAnsiTheme="minorHAnsi" w:cstheme="minorHAnsi"/>
          <w:sz w:val="24"/>
          <w:szCs w:val="24"/>
          <w:u w:val="single"/>
        </w:rPr>
        <w:t>1</w:t>
      </w:r>
      <w:r w:rsidRPr="00F67A78">
        <w:rPr>
          <w:rFonts w:asciiTheme="minorHAnsi" w:hAnsiTheme="minorHAnsi" w:cstheme="minorHAnsi"/>
          <w:sz w:val="24"/>
          <w:szCs w:val="24"/>
          <w:u w:val="single"/>
        </w:rPr>
        <w:t xml:space="preserve">) </w:t>
      </w:r>
      <w:r w:rsidR="00F300E9" w:rsidRPr="00F67A78">
        <w:rPr>
          <w:rFonts w:asciiTheme="minorHAnsi" w:hAnsiTheme="minorHAnsi" w:cstheme="minorHAnsi"/>
          <w:sz w:val="24"/>
          <w:szCs w:val="24"/>
          <w:u w:val="single"/>
        </w:rPr>
        <w:tab/>
      </w:r>
      <w:r w:rsidR="00F300E9">
        <w:tab/>
      </w:r>
      <w:r w:rsidR="00F300E9">
        <w:tab/>
      </w:r>
      <w:r w:rsidR="00F300E9">
        <w:tab/>
      </w:r>
      <w:r w:rsidR="00F300E9" w:rsidRPr="00F300E9">
        <w:rPr>
          <w:color w:val="FF0000"/>
        </w:rPr>
        <w:t>NAAM:</w:t>
      </w:r>
      <w:r w:rsidR="00F300E9">
        <w:rPr>
          <w:color w:val="FF0000"/>
        </w:rPr>
        <w:t xml:space="preserve"> ………………………………………………..</w:t>
      </w:r>
    </w:p>
    <w:p w14:paraId="6DE2C845" w14:textId="77777777" w:rsidR="00034290" w:rsidRPr="00F300E9" w:rsidRDefault="00034290" w:rsidP="005F0189">
      <w:pPr>
        <w:spacing w:before="20" w:after="20"/>
        <w:rPr>
          <w:rFonts w:ascii="Arial" w:hAnsi="Arial" w:cs="Arial"/>
          <w:color w:val="FF0000"/>
        </w:rPr>
      </w:pPr>
    </w:p>
    <w:tbl>
      <w:tblPr>
        <w:tblStyle w:val="Tabelraster"/>
        <w:tblW w:w="15027" w:type="dxa"/>
        <w:tblInd w:w="-714" w:type="dxa"/>
        <w:tblLayout w:type="fixed"/>
        <w:tblLook w:val="04A0" w:firstRow="1" w:lastRow="0" w:firstColumn="1" w:lastColumn="0" w:noHBand="0" w:noVBand="1"/>
      </w:tblPr>
      <w:tblGrid>
        <w:gridCol w:w="1555"/>
        <w:gridCol w:w="3124"/>
        <w:gridCol w:w="3402"/>
        <w:gridCol w:w="3118"/>
        <w:gridCol w:w="3828"/>
      </w:tblGrid>
      <w:tr w:rsidR="00BD0FB1" w14:paraId="2F2F6CCD" w14:textId="77777777" w:rsidTr="0098187B">
        <w:tc>
          <w:tcPr>
            <w:tcW w:w="1555" w:type="dxa"/>
          </w:tcPr>
          <w:p w14:paraId="6191745C" w14:textId="77777777" w:rsidR="00BD0FB1" w:rsidRPr="00596653" w:rsidRDefault="00BD0FB1" w:rsidP="00311892">
            <w:pPr>
              <w:widowControl w:val="0"/>
              <w:autoSpaceDE w:val="0"/>
              <w:autoSpaceDN w:val="0"/>
              <w:adjustRightInd w:val="0"/>
              <w:spacing w:after="240"/>
              <w:rPr>
                <w:rFonts w:ascii="Arial" w:hAnsi="Arial" w:cs="Arial"/>
                <w:b/>
                <w:bCs/>
                <w:sz w:val="20"/>
                <w:szCs w:val="20"/>
              </w:rPr>
            </w:pPr>
            <w:r w:rsidRPr="00596653">
              <w:rPr>
                <w:rFonts w:ascii="Arial" w:hAnsi="Arial" w:cs="Arial"/>
                <w:b/>
                <w:bCs/>
                <w:sz w:val="20"/>
                <w:szCs w:val="20"/>
              </w:rPr>
              <w:t xml:space="preserve">Scores op onderdelen </w:t>
            </w:r>
          </w:p>
        </w:tc>
        <w:tc>
          <w:tcPr>
            <w:tcW w:w="3124" w:type="dxa"/>
          </w:tcPr>
          <w:p w14:paraId="2429DCB1" w14:textId="77777777" w:rsidR="00BD0FB1" w:rsidRPr="00596653" w:rsidRDefault="00BD0FB1" w:rsidP="00311892">
            <w:pPr>
              <w:widowControl w:val="0"/>
              <w:autoSpaceDE w:val="0"/>
              <w:autoSpaceDN w:val="0"/>
              <w:adjustRightInd w:val="0"/>
              <w:spacing w:after="240"/>
              <w:rPr>
                <w:rFonts w:ascii="Arial" w:hAnsi="Arial" w:cs="Arial"/>
                <w:b/>
                <w:bCs/>
                <w:sz w:val="20"/>
                <w:szCs w:val="20"/>
              </w:rPr>
            </w:pPr>
            <w:r>
              <w:rPr>
                <w:rFonts w:ascii="Arial" w:hAnsi="Arial" w:cs="Arial"/>
                <w:b/>
                <w:bCs/>
                <w:sz w:val="20"/>
                <w:szCs w:val="20"/>
              </w:rPr>
              <w:t>Onvoldoende</w:t>
            </w:r>
          </w:p>
        </w:tc>
        <w:tc>
          <w:tcPr>
            <w:tcW w:w="3402" w:type="dxa"/>
          </w:tcPr>
          <w:p w14:paraId="75044206" w14:textId="77777777" w:rsidR="00BD0FB1" w:rsidRPr="00596653" w:rsidRDefault="00BD0FB1" w:rsidP="00311892">
            <w:pPr>
              <w:widowControl w:val="0"/>
              <w:autoSpaceDE w:val="0"/>
              <w:autoSpaceDN w:val="0"/>
              <w:adjustRightInd w:val="0"/>
              <w:spacing w:after="240"/>
              <w:rPr>
                <w:rFonts w:ascii="Arial" w:hAnsi="Arial" w:cs="Arial"/>
                <w:b/>
                <w:bCs/>
                <w:sz w:val="20"/>
                <w:szCs w:val="20"/>
              </w:rPr>
            </w:pPr>
            <w:r>
              <w:rPr>
                <w:rFonts w:ascii="Arial" w:hAnsi="Arial" w:cs="Arial"/>
                <w:b/>
                <w:bCs/>
                <w:sz w:val="20"/>
                <w:szCs w:val="20"/>
              </w:rPr>
              <w:t>Voldoende</w:t>
            </w:r>
          </w:p>
        </w:tc>
        <w:tc>
          <w:tcPr>
            <w:tcW w:w="3118" w:type="dxa"/>
          </w:tcPr>
          <w:p w14:paraId="3F65C436" w14:textId="6E27C68C" w:rsidR="00BD0FB1" w:rsidRPr="00596653" w:rsidRDefault="00BD0FB1" w:rsidP="00311892">
            <w:pPr>
              <w:widowControl w:val="0"/>
              <w:autoSpaceDE w:val="0"/>
              <w:autoSpaceDN w:val="0"/>
              <w:adjustRightInd w:val="0"/>
              <w:spacing w:after="240"/>
              <w:rPr>
                <w:rFonts w:ascii="Arial" w:hAnsi="Arial" w:cs="Arial"/>
                <w:b/>
                <w:bCs/>
                <w:sz w:val="20"/>
                <w:szCs w:val="20"/>
              </w:rPr>
            </w:pPr>
            <w:r>
              <w:rPr>
                <w:rFonts w:ascii="Arial" w:hAnsi="Arial" w:cs="Arial"/>
                <w:b/>
                <w:bCs/>
                <w:sz w:val="20"/>
                <w:szCs w:val="20"/>
              </w:rPr>
              <w:t>Goed</w:t>
            </w:r>
            <w:r w:rsidR="004A4684">
              <w:rPr>
                <w:rFonts w:ascii="Arial" w:hAnsi="Arial" w:cs="Arial"/>
                <w:b/>
                <w:bCs/>
                <w:sz w:val="20"/>
                <w:szCs w:val="20"/>
              </w:rPr>
              <w:br/>
            </w:r>
          </w:p>
        </w:tc>
        <w:tc>
          <w:tcPr>
            <w:tcW w:w="3828" w:type="dxa"/>
          </w:tcPr>
          <w:p w14:paraId="3E2511FA" w14:textId="06F8CEEA" w:rsidR="00BD0FB1" w:rsidRPr="00596653" w:rsidRDefault="00BD0FB1" w:rsidP="00311892">
            <w:pPr>
              <w:widowControl w:val="0"/>
              <w:autoSpaceDE w:val="0"/>
              <w:autoSpaceDN w:val="0"/>
              <w:adjustRightInd w:val="0"/>
              <w:spacing w:after="240"/>
              <w:rPr>
                <w:rFonts w:ascii="Arial" w:hAnsi="Arial" w:cs="Arial"/>
                <w:b/>
                <w:bCs/>
                <w:sz w:val="20"/>
                <w:szCs w:val="20"/>
              </w:rPr>
            </w:pPr>
            <w:r>
              <w:rPr>
                <w:rFonts w:ascii="Arial" w:hAnsi="Arial" w:cs="Arial"/>
                <w:b/>
                <w:bCs/>
                <w:sz w:val="20"/>
                <w:szCs w:val="20"/>
              </w:rPr>
              <w:t>Uitstekend</w:t>
            </w:r>
            <w:r w:rsidR="004A4684">
              <w:rPr>
                <w:rFonts w:ascii="Arial" w:hAnsi="Arial" w:cs="Arial"/>
                <w:b/>
                <w:bCs/>
                <w:sz w:val="20"/>
                <w:szCs w:val="20"/>
              </w:rPr>
              <w:t xml:space="preserve"> </w:t>
            </w:r>
            <w:r w:rsidR="004A4684">
              <w:rPr>
                <w:rFonts w:ascii="Arial" w:hAnsi="Arial" w:cs="Arial"/>
                <w:b/>
                <w:bCs/>
                <w:sz w:val="20"/>
                <w:szCs w:val="20"/>
              </w:rPr>
              <w:br/>
            </w:r>
          </w:p>
        </w:tc>
      </w:tr>
      <w:tr w:rsidR="00107867" w:rsidRPr="009C2894" w14:paraId="2715C0BA" w14:textId="77777777" w:rsidTr="0098187B">
        <w:trPr>
          <w:trHeight w:val="751"/>
        </w:trPr>
        <w:tc>
          <w:tcPr>
            <w:tcW w:w="1555" w:type="dxa"/>
          </w:tcPr>
          <w:p w14:paraId="5866BFE5" w14:textId="4523C4BF" w:rsidR="00107867" w:rsidRPr="00975A2D" w:rsidRDefault="00107867" w:rsidP="00107867">
            <w:pPr>
              <w:widowControl w:val="0"/>
              <w:autoSpaceDE w:val="0"/>
              <w:autoSpaceDN w:val="0"/>
              <w:adjustRightInd w:val="0"/>
              <w:spacing w:after="240"/>
              <w:rPr>
                <w:rFonts w:ascii="Arial" w:hAnsi="Arial" w:cs="Arial"/>
                <w:b/>
                <w:bCs/>
                <w:sz w:val="20"/>
                <w:szCs w:val="20"/>
              </w:rPr>
            </w:pPr>
            <w:r w:rsidRPr="00566AEE">
              <w:rPr>
                <w:rFonts w:ascii="Arial" w:hAnsi="Arial" w:cs="Arial"/>
                <w:b/>
                <w:bCs/>
                <w:sz w:val="20"/>
                <w:szCs w:val="20"/>
              </w:rPr>
              <w:t>Vergelijkingsschema</w:t>
            </w:r>
            <w:r>
              <w:rPr>
                <w:rFonts w:ascii="Arial" w:hAnsi="Arial" w:cs="Arial"/>
                <w:b/>
                <w:bCs/>
                <w:sz w:val="20"/>
                <w:szCs w:val="20"/>
              </w:rPr>
              <w:t xml:space="preserve"> </w:t>
            </w:r>
            <w:r>
              <w:rPr>
                <w:rFonts w:ascii="Arial" w:hAnsi="Arial" w:cs="Arial"/>
                <w:b/>
                <w:bCs/>
                <w:sz w:val="20"/>
                <w:szCs w:val="20"/>
              </w:rPr>
              <w:br/>
            </w:r>
            <w:r w:rsidRPr="00566AEE">
              <w:rPr>
                <w:rFonts w:ascii="Arial" w:hAnsi="Arial" w:cs="Arial"/>
                <w:sz w:val="20"/>
                <w:szCs w:val="20"/>
              </w:rPr>
              <w:t>(</w:t>
            </w:r>
            <w:r>
              <w:rPr>
                <w:rFonts w:ascii="Arial" w:hAnsi="Arial" w:cs="Arial"/>
                <w:sz w:val="20"/>
                <w:szCs w:val="20"/>
              </w:rPr>
              <w:t>2</w:t>
            </w:r>
            <w:r w:rsidR="00A325DE">
              <w:rPr>
                <w:rFonts w:ascii="Arial" w:hAnsi="Arial" w:cs="Arial"/>
                <w:sz w:val="20"/>
                <w:szCs w:val="20"/>
              </w:rPr>
              <w:t>5</w:t>
            </w:r>
            <w:r w:rsidRPr="00566AEE">
              <w:rPr>
                <w:rFonts w:ascii="Arial" w:hAnsi="Arial" w:cs="Arial"/>
                <w:sz w:val="20"/>
                <w:szCs w:val="20"/>
              </w:rPr>
              <w:t>pt)</w:t>
            </w:r>
          </w:p>
        </w:tc>
        <w:tc>
          <w:tcPr>
            <w:tcW w:w="3124" w:type="dxa"/>
          </w:tcPr>
          <w:p w14:paraId="78DC9166" w14:textId="63E67673" w:rsidR="00107867" w:rsidRDefault="00107867" w:rsidP="00107867">
            <w:pPr>
              <w:widowControl w:val="0"/>
              <w:autoSpaceDE w:val="0"/>
              <w:autoSpaceDN w:val="0"/>
              <w:adjustRightInd w:val="0"/>
              <w:spacing w:after="240"/>
              <w:rPr>
                <w:rFonts w:ascii="Arial" w:hAnsi="Arial" w:cs="Arial"/>
                <w:bCs/>
                <w:sz w:val="20"/>
                <w:szCs w:val="20"/>
              </w:rPr>
            </w:pPr>
            <w:r>
              <w:rPr>
                <w:rFonts w:ascii="Arial" w:hAnsi="Arial" w:cs="Arial"/>
                <w:bCs/>
                <w:sz w:val="20"/>
                <w:szCs w:val="20"/>
              </w:rPr>
              <w:t>Het schema is niet volledig ingevuld of de cijfers kloppen niet.</w:t>
            </w:r>
          </w:p>
        </w:tc>
        <w:tc>
          <w:tcPr>
            <w:tcW w:w="3402" w:type="dxa"/>
          </w:tcPr>
          <w:p w14:paraId="40C2F4C2" w14:textId="1B5B0454" w:rsidR="00107867" w:rsidRDefault="00107867" w:rsidP="00107867">
            <w:pPr>
              <w:widowControl w:val="0"/>
              <w:autoSpaceDE w:val="0"/>
              <w:autoSpaceDN w:val="0"/>
              <w:adjustRightInd w:val="0"/>
              <w:spacing w:after="240"/>
              <w:rPr>
                <w:rFonts w:ascii="Arial" w:hAnsi="Arial" w:cs="Arial"/>
                <w:bCs/>
                <w:sz w:val="20"/>
                <w:szCs w:val="20"/>
              </w:rPr>
            </w:pPr>
            <w:r w:rsidRPr="00A51E1F">
              <w:rPr>
                <w:rFonts w:ascii="Arial" w:hAnsi="Arial" w:cs="Arial"/>
                <w:bCs/>
                <w:sz w:val="20"/>
                <w:szCs w:val="20"/>
              </w:rPr>
              <w:t>Het schema is niet volledig ingevuld</w:t>
            </w:r>
            <w:r>
              <w:rPr>
                <w:rFonts w:ascii="Arial" w:hAnsi="Arial" w:cs="Arial"/>
                <w:bCs/>
                <w:sz w:val="20"/>
                <w:szCs w:val="20"/>
              </w:rPr>
              <w:t>, wat ingevuld is klopt wel</w:t>
            </w:r>
            <w:r w:rsidRPr="00A51E1F">
              <w:rPr>
                <w:rFonts w:ascii="Arial" w:hAnsi="Arial" w:cs="Arial"/>
                <w:bCs/>
                <w:sz w:val="20"/>
                <w:szCs w:val="20"/>
              </w:rPr>
              <w:t>.</w:t>
            </w:r>
          </w:p>
        </w:tc>
        <w:tc>
          <w:tcPr>
            <w:tcW w:w="3118" w:type="dxa"/>
          </w:tcPr>
          <w:p w14:paraId="12349650" w14:textId="0DC1C93C" w:rsidR="00107867" w:rsidRDefault="00107867" w:rsidP="00107867">
            <w:pPr>
              <w:widowControl w:val="0"/>
              <w:autoSpaceDE w:val="0"/>
              <w:autoSpaceDN w:val="0"/>
              <w:adjustRightInd w:val="0"/>
              <w:spacing w:after="240"/>
              <w:rPr>
                <w:rFonts w:ascii="Arial" w:hAnsi="Arial" w:cs="Arial"/>
                <w:bCs/>
                <w:sz w:val="20"/>
                <w:szCs w:val="20"/>
              </w:rPr>
            </w:pPr>
            <w:r w:rsidRPr="00A51E1F">
              <w:rPr>
                <w:rFonts w:ascii="Arial" w:hAnsi="Arial" w:cs="Arial"/>
                <w:bCs/>
                <w:sz w:val="20"/>
                <w:szCs w:val="20"/>
              </w:rPr>
              <w:t>Het schema is volledig ingevuld.</w:t>
            </w:r>
          </w:p>
        </w:tc>
        <w:tc>
          <w:tcPr>
            <w:tcW w:w="3828" w:type="dxa"/>
          </w:tcPr>
          <w:p w14:paraId="06773AC1" w14:textId="5E51B78B" w:rsidR="00107867" w:rsidRDefault="00107867" w:rsidP="00107867">
            <w:pPr>
              <w:widowControl w:val="0"/>
              <w:autoSpaceDE w:val="0"/>
              <w:autoSpaceDN w:val="0"/>
              <w:adjustRightInd w:val="0"/>
              <w:spacing w:after="240"/>
              <w:rPr>
                <w:rFonts w:ascii="Arial" w:hAnsi="Arial" w:cs="Arial"/>
                <w:bCs/>
                <w:sz w:val="20"/>
                <w:szCs w:val="20"/>
              </w:rPr>
            </w:pPr>
            <w:r w:rsidRPr="00A51E1F">
              <w:rPr>
                <w:rFonts w:ascii="Arial" w:hAnsi="Arial" w:cs="Arial"/>
                <w:bCs/>
                <w:sz w:val="20"/>
                <w:szCs w:val="20"/>
              </w:rPr>
              <w:t>Het schema is volledig ingevuld</w:t>
            </w:r>
            <w:r>
              <w:rPr>
                <w:rFonts w:ascii="Arial" w:hAnsi="Arial" w:cs="Arial"/>
                <w:bCs/>
                <w:sz w:val="20"/>
                <w:szCs w:val="20"/>
              </w:rPr>
              <w:t xml:space="preserve"> en er staat zelfs extra info bij</w:t>
            </w:r>
            <w:r w:rsidRPr="00A51E1F">
              <w:rPr>
                <w:rFonts w:ascii="Arial" w:hAnsi="Arial" w:cs="Arial"/>
                <w:bCs/>
                <w:sz w:val="20"/>
                <w:szCs w:val="20"/>
              </w:rPr>
              <w:t>.</w:t>
            </w:r>
          </w:p>
        </w:tc>
      </w:tr>
      <w:tr w:rsidR="00BD0FB1" w:rsidRPr="009C2894" w14:paraId="7F11A59B" w14:textId="77777777" w:rsidTr="0098187B">
        <w:trPr>
          <w:trHeight w:val="1591"/>
        </w:trPr>
        <w:tc>
          <w:tcPr>
            <w:tcW w:w="1555" w:type="dxa"/>
          </w:tcPr>
          <w:p w14:paraId="541E2C89" w14:textId="58A6B1C4" w:rsidR="00BD0FB1" w:rsidRPr="00975A2D" w:rsidRDefault="00BD0FB1" w:rsidP="00311892">
            <w:pPr>
              <w:widowControl w:val="0"/>
              <w:autoSpaceDE w:val="0"/>
              <w:autoSpaceDN w:val="0"/>
              <w:adjustRightInd w:val="0"/>
              <w:spacing w:after="240"/>
              <w:rPr>
                <w:rFonts w:ascii="Arial" w:hAnsi="Arial" w:cs="Arial"/>
                <w:b/>
                <w:bCs/>
                <w:sz w:val="20"/>
                <w:szCs w:val="20"/>
              </w:rPr>
            </w:pPr>
            <w:r w:rsidRPr="00975A2D">
              <w:rPr>
                <w:rFonts w:ascii="Arial" w:hAnsi="Arial" w:cs="Arial"/>
                <w:b/>
                <w:bCs/>
                <w:sz w:val="20"/>
                <w:szCs w:val="20"/>
              </w:rPr>
              <w:t>Teksten</w:t>
            </w:r>
            <w:r w:rsidR="004A4684">
              <w:rPr>
                <w:rFonts w:ascii="Arial" w:hAnsi="Arial" w:cs="Arial"/>
                <w:b/>
                <w:bCs/>
                <w:sz w:val="20"/>
                <w:szCs w:val="20"/>
              </w:rPr>
              <w:br/>
            </w:r>
            <w:r w:rsidR="004A4684" w:rsidRPr="004A4684">
              <w:rPr>
                <w:rFonts w:ascii="Arial" w:hAnsi="Arial" w:cs="Arial"/>
                <w:sz w:val="20"/>
                <w:szCs w:val="20"/>
              </w:rPr>
              <w:t>(</w:t>
            </w:r>
            <w:r w:rsidR="00107867">
              <w:rPr>
                <w:rFonts w:ascii="Arial" w:hAnsi="Arial" w:cs="Arial"/>
                <w:sz w:val="20"/>
                <w:szCs w:val="20"/>
              </w:rPr>
              <w:t>2</w:t>
            </w:r>
            <w:r w:rsidR="004A4684" w:rsidRPr="004A4684">
              <w:rPr>
                <w:rFonts w:ascii="Arial" w:hAnsi="Arial" w:cs="Arial"/>
                <w:sz w:val="20"/>
                <w:szCs w:val="20"/>
              </w:rPr>
              <w:t>0pt)</w:t>
            </w:r>
          </w:p>
        </w:tc>
        <w:tc>
          <w:tcPr>
            <w:tcW w:w="3124" w:type="dxa"/>
          </w:tcPr>
          <w:p w14:paraId="0A5B69C8" w14:textId="519A4EE1" w:rsidR="00CB3849" w:rsidRPr="009C2894" w:rsidRDefault="00BD0FB1" w:rsidP="009B0BBC">
            <w:pPr>
              <w:widowControl w:val="0"/>
              <w:autoSpaceDE w:val="0"/>
              <w:autoSpaceDN w:val="0"/>
              <w:adjustRightInd w:val="0"/>
              <w:spacing w:after="240"/>
              <w:rPr>
                <w:rFonts w:ascii="Arial" w:hAnsi="Arial" w:cs="Arial"/>
                <w:bCs/>
                <w:sz w:val="20"/>
                <w:szCs w:val="20"/>
              </w:rPr>
            </w:pPr>
            <w:r>
              <w:rPr>
                <w:rFonts w:ascii="Arial" w:hAnsi="Arial" w:cs="Arial"/>
                <w:bCs/>
                <w:sz w:val="20"/>
                <w:szCs w:val="20"/>
              </w:rPr>
              <w:t>Er worden veel spel</w:t>
            </w:r>
            <w:r w:rsidR="00CB3849">
              <w:rPr>
                <w:rFonts w:ascii="Arial" w:hAnsi="Arial" w:cs="Arial"/>
                <w:bCs/>
                <w:sz w:val="20"/>
                <w:szCs w:val="20"/>
              </w:rPr>
              <w:t>-</w:t>
            </w:r>
            <w:r w:rsidR="00325A51">
              <w:rPr>
                <w:rFonts w:ascii="Arial" w:hAnsi="Arial" w:cs="Arial"/>
                <w:bCs/>
                <w:sz w:val="20"/>
                <w:szCs w:val="20"/>
              </w:rPr>
              <w:t xml:space="preserve"> </w:t>
            </w:r>
            <w:r>
              <w:rPr>
                <w:rFonts w:ascii="Arial" w:hAnsi="Arial" w:cs="Arial"/>
                <w:bCs/>
                <w:sz w:val="20"/>
                <w:szCs w:val="20"/>
              </w:rPr>
              <w:t xml:space="preserve">en stijlfouten gemaakt. </w:t>
            </w:r>
            <w:r w:rsidR="009B0BBC">
              <w:rPr>
                <w:rFonts w:ascii="Arial" w:hAnsi="Arial" w:cs="Arial"/>
                <w:bCs/>
                <w:sz w:val="20"/>
                <w:szCs w:val="20"/>
              </w:rPr>
              <w:br/>
              <w:t>Er zijn te weinig teksten.</w:t>
            </w:r>
            <w:r w:rsidR="007861AF">
              <w:rPr>
                <w:rFonts w:ascii="Arial" w:hAnsi="Arial" w:cs="Arial"/>
                <w:bCs/>
                <w:sz w:val="20"/>
                <w:szCs w:val="20"/>
              </w:rPr>
              <w:br/>
            </w:r>
            <w:r w:rsidR="00CB3849">
              <w:rPr>
                <w:rFonts w:ascii="Arial" w:hAnsi="Arial" w:cs="Arial"/>
                <w:bCs/>
                <w:sz w:val="20"/>
                <w:szCs w:val="20"/>
              </w:rPr>
              <w:t>De onderwerpen hebben weinig met elkaar te maken</w:t>
            </w:r>
            <w:r w:rsidR="007861AF">
              <w:rPr>
                <w:rFonts w:ascii="Arial" w:hAnsi="Arial" w:cs="Arial"/>
                <w:bCs/>
                <w:sz w:val="20"/>
                <w:szCs w:val="20"/>
              </w:rPr>
              <w:t>.</w:t>
            </w:r>
            <w:r w:rsidR="007861AF">
              <w:rPr>
                <w:rFonts w:ascii="Arial" w:hAnsi="Arial" w:cs="Arial"/>
                <w:bCs/>
                <w:sz w:val="20"/>
                <w:szCs w:val="20"/>
              </w:rPr>
              <w:br/>
            </w:r>
          </w:p>
        </w:tc>
        <w:tc>
          <w:tcPr>
            <w:tcW w:w="3402" w:type="dxa"/>
          </w:tcPr>
          <w:p w14:paraId="16897A04" w14:textId="4C94F62B" w:rsidR="000B102B" w:rsidRPr="009C2894" w:rsidRDefault="00CB3849" w:rsidP="007861AF">
            <w:pPr>
              <w:widowControl w:val="0"/>
              <w:autoSpaceDE w:val="0"/>
              <w:autoSpaceDN w:val="0"/>
              <w:adjustRightInd w:val="0"/>
              <w:spacing w:after="240"/>
              <w:rPr>
                <w:rFonts w:ascii="Arial" w:hAnsi="Arial" w:cs="Arial"/>
                <w:bCs/>
                <w:sz w:val="20"/>
                <w:szCs w:val="20"/>
              </w:rPr>
            </w:pPr>
            <w:r>
              <w:rPr>
                <w:rFonts w:ascii="Arial" w:hAnsi="Arial" w:cs="Arial"/>
                <w:bCs/>
                <w:sz w:val="20"/>
                <w:szCs w:val="20"/>
              </w:rPr>
              <w:t>Er worden weinig spel-</w:t>
            </w:r>
            <w:r w:rsidR="00325A51">
              <w:rPr>
                <w:rFonts w:ascii="Arial" w:hAnsi="Arial" w:cs="Arial"/>
                <w:bCs/>
                <w:sz w:val="20"/>
                <w:szCs w:val="20"/>
              </w:rPr>
              <w:t xml:space="preserve"> </w:t>
            </w:r>
            <w:r>
              <w:rPr>
                <w:rFonts w:ascii="Arial" w:hAnsi="Arial" w:cs="Arial"/>
                <w:bCs/>
                <w:sz w:val="20"/>
                <w:szCs w:val="20"/>
              </w:rPr>
              <w:t xml:space="preserve">en stijlfouten gemaakt. </w:t>
            </w:r>
            <w:r w:rsidR="007861AF">
              <w:rPr>
                <w:rFonts w:ascii="Arial" w:hAnsi="Arial" w:cs="Arial"/>
                <w:bCs/>
                <w:sz w:val="20"/>
                <w:szCs w:val="20"/>
              </w:rPr>
              <w:br/>
            </w:r>
            <w:r>
              <w:rPr>
                <w:rFonts w:ascii="Arial" w:hAnsi="Arial" w:cs="Arial"/>
                <w:bCs/>
                <w:sz w:val="20"/>
                <w:szCs w:val="20"/>
              </w:rPr>
              <w:t>De onderwerpen vertellen een samenhangend verhaal</w:t>
            </w:r>
            <w:r w:rsidR="000B102B">
              <w:rPr>
                <w:rFonts w:ascii="Arial" w:hAnsi="Arial" w:cs="Arial"/>
                <w:bCs/>
                <w:sz w:val="20"/>
                <w:szCs w:val="20"/>
              </w:rPr>
              <w:t>.</w:t>
            </w:r>
            <w:r w:rsidR="007861AF">
              <w:rPr>
                <w:rFonts w:ascii="Arial" w:hAnsi="Arial" w:cs="Arial"/>
                <w:bCs/>
                <w:sz w:val="20"/>
                <w:szCs w:val="20"/>
              </w:rPr>
              <w:br/>
            </w:r>
            <w:r w:rsidR="000B102B">
              <w:rPr>
                <w:rFonts w:ascii="Arial" w:hAnsi="Arial" w:cs="Arial"/>
                <w:bCs/>
                <w:sz w:val="20"/>
                <w:szCs w:val="20"/>
              </w:rPr>
              <w:t>De teksten staan in relatie tot de kaarten</w:t>
            </w:r>
            <w:r w:rsidR="009B0BBC">
              <w:rPr>
                <w:rFonts w:ascii="Arial" w:hAnsi="Arial" w:cs="Arial"/>
                <w:bCs/>
                <w:sz w:val="20"/>
                <w:szCs w:val="20"/>
              </w:rPr>
              <w:t xml:space="preserve"> en foto’s</w:t>
            </w:r>
            <w:r w:rsidR="000B102B">
              <w:rPr>
                <w:rFonts w:ascii="Arial" w:hAnsi="Arial" w:cs="Arial"/>
                <w:bCs/>
                <w:sz w:val="20"/>
                <w:szCs w:val="20"/>
              </w:rPr>
              <w:t>.</w:t>
            </w:r>
          </w:p>
        </w:tc>
        <w:tc>
          <w:tcPr>
            <w:tcW w:w="3118" w:type="dxa"/>
          </w:tcPr>
          <w:p w14:paraId="5E9BF351" w14:textId="09B49E4D" w:rsidR="000B102B" w:rsidRPr="009C2894" w:rsidRDefault="002106A0" w:rsidP="007861AF">
            <w:pPr>
              <w:widowControl w:val="0"/>
              <w:autoSpaceDE w:val="0"/>
              <w:autoSpaceDN w:val="0"/>
              <w:adjustRightInd w:val="0"/>
              <w:spacing w:after="240"/>
              <w:rPr>
                <w:rFonts w:ascii="Arial" w:hAnsi="Arial" w:cs="Arial"/>
                <w:bCs/>
                <w:sz w:val="20"/>
                <w:szCs w:val="20"/>
              </w:rPr>
            </w:pPr>
            <w:r>
              <w:rPr>
                <w:rFonts w:ascii="Arial" w:hAnsi="Arial" w:cs="Arial"/>
                <w:bCs/>
                <w:sz w:val="20"/>
                <w:szCs w:val="20"/>
              </w:rPr>
              <w:t>Er wordt uitgebreid ingegaan op het onderwerp</w:t>
            </w:r>
            <w:r w:rsidR="007861AF">
              <w:rPr>
                <w:rFonts w:ascii="Arial" w:hAnsi="Arial" w:cs="Arial"/>
                <w:bCs/>
                <w:sz w:val="20"/>
                <w:szCs w:val="20"/>
              </w:rPr>
              <w:t>.</w:t>
            </w:r>
            <w:r w:rsidR="007861AF">
              <w:rPr>
                <w:rFonts w:ascii="Arial" w:hAnsi="Arial" w:cs="Arial"/>
                <w:bCs/>
                <w:sz w:val="20"/>
                <w:szCs w:val="20"/>
              </w:rPr>
              <w:br/>
            </w:r>
            <w:r w:rsidR="000B102B">
              <w:rPr>
                <w:rFonts w:ascii="Arial" w:hAnsi="Arial" w:cs="Arial"/>
                <w:bCs/>
                <w:sz w:val="20"/>
                <w:szCs w:val="20"/>
              </w:rPr>
              <w:t>Er zijn veel teksten</w:t>
            </w:r>
            <w:r w:rsidR="007861AF">
              <w:rPr>
                <w:rFonts w:ascii="Arial" w:hAnsi="Arial" w:cs="Arial"/>
                <w:bCs/>
                <w:sz w:val="20"/>
                <w:szCs w:val="20"/>
              </w:rPr>
              <w:t>.</w:t>
            </w:r>
          </w:p>
        </w:tc>
        <w:tc>
          <w:tcPr>
            <w:tcW w:w="3828" w:type="dxa"/>
          </w:tcPr>
          <w:p w14:paraId="61B6E92F" w14:textId="26B4F9F7" w:rsidR="00BD0FB1" w:rsidRDefault="000B102B"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Elke tekst is een aanvulling op de vorige de teksten staan allemaal in relatie tot elkaar. </w:t>
            </w:r>
            <w:r w:rsidR="007861AF">
              <w:rPr>
                <w:rFonts w:ascii="Arial" w:hAnsi="Arial" w:cs="Arial"/>
                <w:bCs/>
                <w:sz w:val="20"/>
                <w:szCs w:val="20"/>
              </w:rPr>
              <w:br/>
            </w:r>
            <w:r>
              <w:rPr>
                <w:rFonts w:ascii="Arial" w:hAnsi="Arial" w:cs="Arial"/>
                <w:bCs/>
                <w:sz w:val="20"/>
                <w:szCs w:val="20"/>
              </w:rPr>
              <w:t>Er is sprake van een rode draad.</w:t>
            </w:r>
          </w:p>
          <w:p w14:paraId="411C8B1D" w14:textId="77777777" w:rsidR="001A056E" w:rsidRPr="009C2894" w:rsidRDefault="001A056E" w:rsidP="00311892">
            <w:pPr>
              <w:widowControl w:val="0"/>
              <w:autoSpaceDE w:val="0"/>
              <w:autoSpaceDN w:val="0"/>
              <w:adjustRightInd w:val="0"/>
              <w:spacing w:after="240"/>
              <w:rPr>
                <w:rFonts w:ascii="Arial" w:hAnsi="Arial" w:cs="Arial"/>
                <w:bCs/>
                <w:sz w:val="20"/>
                <w:szCs w:val="20"/>
              </w:rPr>
            </w:pPr>
          </w:p>
        </w:tc>
      </w:tr>
      <w:tr w:rsidR="00BD0FB1" w:rsidRPr="009C2894" w14:paraId="6CAAE9D4" w14:textId="77777777" w:rsidTr="0098187B">
        <w:tc>
          <w:tcPr>
            <w:tcW w:w="1555" w:type="dxa"/>
          </w:tcPr>
          <w:p w14:paraId="630B35D9" w14:textId="74778E39" w:rsidR="00BD0FB1" w:rsidRPr="00975A2D" w:rsidRDefault="00BD0FB1" w:rsidP="00311892">
            <w:pPr>
              <w:widowControl w:val="0"/>
              <w:autoSpaceDE w:val="0"/>
              <w:autoSpaceDN w:val="0"/>
              <w:adjustRightInd w:val="0"/>
              <w:spacing w:after="240"/>
              <w:rPr>
                <w:rFonts w:ascii="Arial" w:hAnsi="Arial" w:cs="Arial"/>
                <w:b/>
                <w:bCs/>
                <w:sz w:val="20"/>
                <w:szCs w:val="20"/>
              </w:rPr>
            </w:pPr>
            <w:r w:rsidRPr="00975A2D">
              <w:rPr>
                <w:rFonts w:ascii="Arial" w:hAnsi="Arial" w:cs="Arial"/>
                <w:b/>
                <w:bCs/>
                <w:sz w:val="20"/>
                <w:szCs w:val="20"/>
              </w:rPr>
              <w:t>Kaarten</w:t>
            </w:r>
            <w:r w:rsidR="00545AD4">
              <w:rPr>
                <w:rFonts w:ascii="Arial" w:hAnsi="Arial" w:cs="Arial"/>
                <w:b/>
                <w:bCs/>
                <w:sz w:val="20"/>
                <w:szCs w:val="20"/>
              </w:rPr>
              <w:t xml:space="preserve"> en foto’s</w:t>
            </w:r>
            <w:r w:rsidR="004A4684">
              <w:rPr>
                <w:rFonts w:ascii="Arial" w:hAnsi="Arial" w:cs="Arial"/>
                <w:b/>
                <w:bCs/>
                <w:sz w:val="20"/>
                <w:szCs w:val="20"/>
              </w:rPr>
              <w:br/>
            </w:r>
            <w:r w:rsidR="004A4684" w:rsidRPr="004A4684">
              <w:rPr>
                <w:rFonts w:ascii="Arial" w:hAnsi="Arial" w:cs="Arial"/>
                <w:sz w:val="20"/>
                <w:szCs w:val="20"/>
              </w:rPr>
              <w:t>(</w:t>
            </w:r>
            <w:r w:rsidR="00107867">
              <w:rPr>
                <w:rFonts w:ascii="Arial" w:hAnsi="Arial" w:cs="Arial"/>
                <w:sz w:val="20"/>
                <w:szCs w:val="20"/>
              </w:rPr>
              <w:t>2</w:t>
            </w:r>
            <w:r w:rsidR="0098187B">
              <w:rPr>
                <w:rFonts w:ascii="Arial" w:hAnsi="Arial" w:cs="Arial"/>
                <w:sz w:val="20"/>
                <w:szCs w:val="20"/>
              </w:rPr>
              <w:t>5</w:t>
            </w:r>
            <w:r w:rsidR="004A4684" w:rsidRPr="004A4684">
              <w:rPr>
                <w:rFonts w:ascii="Arial" w:hAnsi="Arial" w:cs="Arial"/>
                <w:sz w:val="20"/>
                <w:szCs w:val="20"/>
              </w:rPr>
              <w:t>pt)</w:t>
            </w:r>
          </w:p>
        </w:tc>
        <w:tc>
          <w:tcPr>
            <w:tcW w:w="3124" w:type="dxa"/>
          </w:tcPr>
          <w:p w14:paraId="35C61308" w14:textId="6045CCA7" w:rsidR="000B102B" w:rsidRPr="009C2894" w:rsidRDefault="000B102B" w:rsidP="007861AF">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Er is </w:t>
            </w:r>
            <w:r w:rsidR="009B0BBC">
              <w:rPr>
                <w:rFonts w:ascii="Arial" w:hAnsi="Arial" w:cs="Arial"/>
                <w:bCs/>
                <w:sz w:val="20"/>
                <w:szCs w:val="20"/>
              </w:rPr>
              <w:t xml:space="preserve">geen </w:t>
            </w:r>
            <w:r>
              <w:rPr>
                <w:rFonts w:ascii="Arial" w:hAnsi="Arial" w:cs="Arial"/>
                <w:bCs/>
                <w:sz w:val="20"/>
                <w:szCs w:val="20"/>
              </w:rPr>
              <w:t>kaart</w:t>
            </w:r>
            <w:r w:rsidR="00545AD4">
              <w:rPr>
                <w:rFonts w:ascii="Arial" w:hAnsi="Arial" w:cs="Arial"/>
                <w:bCs/>
                <w:sz w:val="20"/>
                <w:szCs w:val="20"/>
              </w:rPr>
              <w:t xml:space="preserve"> en er te zijn weinig foto’s of grafieken.</w:t>
            </w:r>
            <w:r w:rsidR="007861AF">
              <w:rPr>
                <w:rFonts w:ascii="Arial" w:hAnsi="Arial" w:cs="Arial"/>
                <w:bCs/>
                <w:sz w:val="20"/>
                <w:szCs w:val="20"/>
              </w:rPr>
              <w:br/>
            </w:r>
          </w:p>
        </w:tc>
        <w:tc>
          <w:tcPr>
            <w:tcW w:w="3402" w:type="dxa"/>
          </w:tcPr>
          <w:p w14:paraId="1A5023B3" w14:textId="4A0E458F" w:rsidR="00F200BA" w:rsidRDefault="00F200BA" w:rsidP="007861AF">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Er </w:t>
            </w:r>
            <w:r w:rsidR="00545AD4">
              <w:rPr>
                <w:rFonts w:ascii="Arial" w:hAnsi="Arial" w:cs="Arial"/>
                <w:bCs/>
                <w:sz w:val="20"/>
                <w:szCs w:val="20"/>
              </w:rPr>
              <w:t>is geen</w:t>
            </w:r>
            <w:r>
              <w:rPr>
                <w:rFonts w:ascii="Arial" w:hAnsi="Arial" w:cs="Arial"/>
                <w:bCs/>
                <w:sz w:val="20"/>
                <w:szCs w:val="20"/>
              </w:rPr>
              <w:t xml:space="preserve"> kaart</w:t>
            </w:r>
            <w:r w:rsidR="007861AF">
              <w:rPr>
                <w:rFonts w:ascii="Arial" w:hAnsi="Arial" w:cs="Arial"/>
                <w:bCs/>
                <w:sz w:val="20"/>
                <w:szCs w:val="20"/>
              </w:rPr>
              <w:t>.</w:t>
            </w:r>
            <w:r w:rsidR="00545AD4">
              <w:rPr>
                <w:rFonts w:ascii="Arial" w:hAnsi="Arial" w:cs="Arial"/>
                <w:bCs/>
                <w:sz w:val="20"/>
                <w:szCs w:val="20"/>
              </w:rPr>
              <w:t xml:space="preserve"> </w:t>
            </w:r>
            <w:r w:rsidR="00545AD4">
              <w:rPr>
                <w:rFonts w:ascii="Arial" w:hAnsi="Arial" w:cs="Arial"/>
                <w:bCs/>
                <w:sz w:val="20"/>
                <w:szCs w:val="20"/>
              </w:rPr>
              <w:br/>
              <w:t xml:space="preserve">Er zijn wel plaatjes, maar geven </w:t>
            </w:r>
            <w:r w:rsidR="00CA15E9">
              <w:rPr>
                <w:rFonts w:ascii="Arial" w:hAnsi="Arial" w:cs="Arial"/>
                <w:bCs/>
                <w:sz w:val="20"/>
                <w:szCs w:val="20"/>
              </w:rPr>
              <w:t>te weinig info.</w:t>
            </w:r>
          </w:p>
        </w:tc>
        <w:tc>
          <w:tcPr>
            <w:tcW w:w="3118" w:type="dxa"/>
          </w:tcPr>
          <w:p w14:paraId="56D743E4" w14:textId="618F8439" w:rsidR="00BD0FB1" w:rsidRPr="009C2894" w:rsidRDefault="00F200BA" w:rsidP="007861AF">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Er zijn </w:t>
            </w:r>
            <w:r w:rsidR="00CA15E9">
              <w:rPr>
                <w:rFonts w:ascii="Arial" w:hAnsi="Arial" w:cs="Arial"/>
                <w:bCs/>
                <w:sz w:val="20"/>
                <w:szCs w:val="20"/>
              </w:rPr>
              <w:t>genoeg</w:t>
            </w:r>
            <w:r>
              <w:rPr>
                <w:rFonts w:ascii="Arial" w:hAnsi="Arial" w:cs="Arial"/>
                <w:bCs/>
                <w:sz w:val="20"/>
                <w:szCs w:val="20"/>
              </w:rPr>
              <w:t xml:space="preserve"> kaarten</w:t>
            </w:r>
            <w:r w:rsidR="007861AF">
              <w:rPr>
                <w:rFonts w:ascii="Arial" w:hAnsi="Arial" w:cs="Arial"/>
                <w:bCs/>
                <w:sz w:val="20"/>
                <w:szCs w:val="20"/>
              </w:rPr>
              <w:t>.</w:t>
            </w:r>
            <w:r w:rsidR="00CA15E9">
              <w:rPr>
                <w:rFonts w:ascii="Arial" w:hAnsi="Arial" w:cs="Arial"/>
                <w:bCs/>
                <w:sz w:val="20"/>
                <w:szCs w:val="20"/>
              </w:rPr>
              <w:br/>
              <w:t>Er zijn genoeg foto’s met voldoende info.</w:t>
            </w:r>
            <w:r w:rsidR="00DE0058">
              <w:rPr>
                <w:rFonts w:ascii="Arial" w:hAnsi="Arial" w:cs="Arial"/>
                <w:bCs/>
                <w:sz w:val="20"/>
                <w:szCs w:val="20"/>
              </w:rPr>
              <w:t xml:space="preserve"> </w:t>
            </w:r>
            <w:r w:rsidR="00CA15E9">
              <w:rPr>
                <w:rFonts w:ascii="Arial" w:hAnsi="Arial" w:cs="Arial"/>
                <w:bCs/>
                <w:sz w:val="20"/>
                <w:szCs w:val="20"/>
              </w:rPr>
              <w:t xml:space="preserve">Er </w:t>
            </w:r>
            <w:r w:rsidR="00F42020">
              <w:rPr>
                <w:rFonts w:ascii="Arial" w:hAnsi="Arial" w:cs="Arial"/>
                <w:bCs/>
                <w:sz w:val="20"/>
                <w:szCs w:val="20"/>
              </w:rPr>
              <w:t>staat ook een grafiek op de poster.</w:t>
            </w:r>
          </w:p>
        </w:tc>
        <w:tc>
          <w:tcPr>
            <w:tcW w:w="3828" w:type="dxa"/>
          </w:tcPr>
          <w:p w14:paraId="36260C19" w14:textId="7436E0A8" w:rsidR="001A056E" w:rsidRDefault="00F42020" w:rsidP="007861AF">
            <w:pPr>
              <w:widowControl w:val="0"/>
              <w:autoSpaceDE w:val="0"/>
              <w:autoSpaceDN w:val="0"/>
              <w:adjustRightInd w:val="0"/>
              <w:spacing w:after="240"/>
              <w:rPr>
                <w:rFonts w:ascii="Arial" w:hAnsi="Arial" w:cs="Arial"/>
                <w:bCs/>
                <w:sz w:val="20"/>
                <w:szCs w:val="20"/>
              </w:rPr>
            </w:pPr>
            <w:r>
              <w:rPr>
                <w:rFonts w:ascii="Arial" w:hAnsi="Arial" w:cs="Arial"/>
                <w:bCs/>
                <w:sz w:val="20"/>
                <w:szCs w:val="20"/>
              </w:rPr>
              <w:t>De</w:t>
            </w:r>
            <w:r w:rsidR="00F200BA">
              <w:rPr>
                <w:rFonts w:ascii="Arial" w:hAnsi="Arial" w:cs="Arial"/>
                <w:bCs/>
                <w:sz w:val="20"/>
                <w:szCs w:val="20"/>
              </w:rPr>
              <w:t xml:space="preserve"> kaarten </w:t>
            </w:r>
            <w:r>
              <w:rPr>
                <w:rFonts w:ascii="Arial" w:hAnsi="Arial" w:cs="Arial"/>
                <w:bCs/>
                <w:sz w:val="20"/>
                <w:szCs w:val="20"/>
              </w:rPr>
              <w:t>en foto’s en grafieken v</w:t>
            </w:r>
            <w:r w:rsidR="00F200BA">
              <w:rPr>
                <w:rFonts w:ascii="Arial" w:hAnsi="Arial" w:cs="Arial"/>
                <w:bCs/>
                <w:sz w:val="20"/>
                <w:szCs w:val="20"/>
              </w:rPr>
              <w:t>ull</w:t>
            </w:r>
            <w:r>
              <w:rPr>
                <w:rFonts w:ascii="Arial" w:hAnsi="Arial" w:cs="Arial"/>
                <w:bCs/>
                <w:sz w:val="20"/>
                <w:szCs w:val="20"/>
              </w:rPr>
              <w:t xml:space="preserve">en </w:t>
            </w:r>
            <w:r w:rsidR="00F200BA">
              <w:rPr>
                <w:rFonts w:ascii="Arial" w:hAnsi="Arial" w:cs="Arial"/>
                <w:bCs/>
                <w:sz w:val="20"/>
                <w:szCs w:val="20"/>
              </w:rPr>
              <w:t>elkaar</w:t>
            </w:r>
            <w:r>
              <w:rPr>
                <w:rFonts w:ascii="Arial" w:hAnsi="Arial" w:cs="Arial"/>
                <w:bCs/>
                <w:sz w:val="20"/>
                <w:szCs w:val="20"/>
              </w:rPr>
              <w:t xml:space="preserve"> aan</w:t>
            </w:r>
            <w:r w:rsidR="00F200BA">
              <w:rPr>
                <w:rFonts w:ascii="Arial" w:hAnsi="Arial" w:cs="Arial"/>
                <w:bCs/>
                <w:sz w:val="20"/>
                <w:szCs w:val="20"/>
              </w:rPr>
              <w:t>.</w:t>
            </w:r>
            <w:r w:rsidR="007861AF">
              <w:rPr>
                <w:rFonts w:ascii="Arial" w:hAnsi="Arial" w:cs="Arial"/>
                <w:bCs/>
                <w:sz w:val="20"/>
                <w:szCs w:val="20"/>
              </w:rPr>
              <w:br/>
            </w:r>
            <w:r w:rsidR="00F200BA">
              <w:rPr>
                <w:rFonts w:ascii="Arial" w:hAnsi="Arial" w:cs="Arial"/>
                <w:bCs/>
                <w:sz w:val="20"/>
                <w:szCs w:val="20"/>
              </w:rPr>
              <w:t xml:space="preserve">De kaarten en </w:t>
            </w:r>
            <w:r>
              <w:rPr>
                <w:rFonts w:ascii="Arial" w:hAnsi="Arial" w:cs="Arial"/>
                <w:bCs/>
                <w:sz w:val="20"/>
                <w:szCs w:val="20"/>
              </w:rPr>
              <w:t>plaatjes</w:t>
            </w:r>
            <w:r w:rsidR="00F200BA">
              <w:rPr>
                <w:rFonts w:ascii="Arial" w:hAnsi="Arial" w:cs="Arial"/>
                <w:bCs/>
                <w:sz w:val="20"/>
                <w:szCs w:val="20"/>
              </w:rPr>
              <w:t xml:space="preserve"> hebben een duidelijke functie in het verhaal</w:t>
            </w:r>
            <w:r w:rsidR="007861AF">
              <w:rPr>
                <w:rFonts w:ascii="Arial" w:hAnsi="Arial" w:cs="Arial"/>
                <w:bCs/>
                <w:sz w:val="20"/>
                <w:szCs w:val="20"/>
              </w:rPr>
              <w:t>.</w:t>
            </w:r>
          </w:p>
        </w:tc>
      </w:tr>
      <w:tr w:rsidR="0051448D" w:rsidRPr="009C2894" w14:paraId="1DB38A89" w14:textId="77777777" w:rsidTr="0098187B">
        <w:tc>
          <w:tcPr>
            <w:tcW w:w="1555" w:type="dxa"/>
          </w:tcPr>
          <w:p w14:paraId="7D34CD87" w14:textId="451446FD" w:rsidR="00485A4A" w:rsidRPr="00975A2D" w:rsidRDefault="00485A4A" w:rsidP="00311892">
            <w:pPr>
              <w:widowControl w:val="0"/>
              <w:autoSpaceDE w:val="0"/>
              <w:autoSpaceDN w:val="0"/>
              <w:adjustRightInd w:val="0"/>
              <w:spacing w:after="240"/>
              <w:rPr>
                <w:rFonts w:ascii="Arial" w:hAnsi="Arial" w:cs="Arial"/>
                <w:b/>
                <w:bCs/>
                <w:sz w:val="20"/>
                <w:szCs w:val="20"/>
              </w:rPr>
            </w:pPr>
            <w:r>
              <w:rPr>
                <w:rFonts w:ascii="Arial" w:hAnsi="Arial" w:cs="Arial"/>
                <w:b/>
                <w:bCs/>
                <w:sz w:val="20"/>
                <w:szCs w:val="20"/>
              </w:rPr>
              <w:t>Analyse</w:t>
            </w:r>
            <w:r w:rsidR="00034290">
              <w:rPr>
                <w:rFonts w:ascii="Arial" w:hAnsi="Arial" w:cs="Arial"/>
                <w:b/>
                <w:bCs/>
                <w:sz w:val="20"/>
                <w:szCs w:val="20"/>
              </w:rPr>
              <w:t xml:space="preserve"> </w:t>
            </w:r>
            <w:r>
              <w:rPr>
                <w:rFonts w:ascii="Arial" w:hAnsi="Arial" w:cs="Arial"/>
                <w:b/>
                <w:bCs/>
                <w:sz w:val="20"/>
                <w:szCs w:val="20"/>
              </w:rPr>
              <w:br/>
            </w:r>
            <w:r w:rsidRPr="002F1B25">
              <w:rPr>
                <w:rFonts w:ascii="Arial" w:hAnsi="Arial" w:cs="Arial"/>
                <w:sz w:val="20"/>
                <w:szCs w:val="20"/>
              </w:rPr>
              <w:t>(10pt)</w:t>
            </w:r>
          </w:p>
        </w:tc>
        <w:tc>
          <w:tcPr>
            <w:tcW w:w="3124" w:type="dxa"/>
          </w:tcPr>
          <w:p w14:paraId="6DBDB8D0" w14:textId="16069DA8" w:rsidR="0051448D" w:rsidRDefault="00C31BF8"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Op d</w:t>
            </w:r>
            <w:r w:rsidR="00545EB9">
              <w:rPr>
                <w:rFonts w:ascii="Arial" w:hAnsi="Arial" w:cs="Arial"/>
                <w:bCs/>
                <w:sz w:val="20"/>
                <w:szCs w:val="20"/>
              </w:rPr>
              <w:t xml:space="preserve">e poster </w:t>
            </w:r>
            <w:r>
              <w:rPr>
                <w:rFonts w:ascii="Arial" w:hAnsi="Arial" w:cs="Arial"/>
                <w:bCs/>
                <w:sz w:val="20"/>
                <w:szCs w:val="20"/>
              </w:rPr>
              <w:t xml:space="preserve">staat </w:t>
            </w:r>
            <w:r w:rsidR="00545EB9">
              <w:rPr>
                <w:rFonts w:ascii="Arial" w:hAnsi="Arial" w:cs="Arial"/>
                <w:bCs/>
                <w:sz w:val="20"/>
                <w:szCs w:val="20"/>
              </w:rPr>
              <w:t>geen analyse, alleen losse feitjes.</w:t>
            </w:r>
          </w:p>
        </w:tc>
        <w:tc>
          <w:tcPr>
            <w:tcW w:w="3402" w:type="dxa"/>
          </w:tcPr>
          <w:p w14:paraId="2267FEAC" w14:textId="49909B0B" w:rsidR="0051448D" w:rsidRDefault="00C31BF8"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Op de</w:t>
            </w:r>
            <w:r w:rsidR="00545EB9">
              <w:rPr>
                <w:rFonts w:ascii="Arial" w:hAnsi="Arial" w:cs="Arial"/>
                <w:bCs/>
                <w:sz w:val="20"/>
                <w:szCs w:val="20"/>
              </w:rPr>
              <w:t xml:space="preserve"> poster </w:t>
            </w:r>
            <w:r>
              <w:rPr>
                <w:rFonts w:ascii="Arial" w:hAnsi="Arial" w:cs="Arial"/>
                <w:bCs/>
                <w:sz w:val="20"/>
                <w:szCs w:val="20"/>
              </w:rPr>
              <w:t xml:space="preserve">staat </w:t>
            </w:r>
            <w:r w:rsidR="00FA3386">
              <w:rPr>
                <w:rFonts w:ascii="Arial" w:hAnsi="Arial" w:cs="Arial"/>
                <w:bCs/>
                <w:sz w:val="20"/>
                <w:szCs w:val="20"/>
              </w:rPr>
              <w:t xml:space="preserve">een aanloop naar een </w:t>
            </w:r>
            <w:r w:rsidR="00545EB9">
              <w:rPr>
                <w:rFonts w:ascii="Arial" w:hAnsi="Arial" w:cs="Arial"/>
                <w:bCs/>
                <w:sz w:val="20"/>
                <w:szCs w:val="20"/>
              </w:rPr>
              <w:t xml:space="preserve"> analyse, </w:t>
            </w:r>
            <w:r w:rsidR="00FA3386">
              <w:rPr>
                <w:rFonts w:ascii="Arial" w:hAnsi="Arial" w:cs="Arial"/>
                <w:bCs/>
                <w:sz w:val="20"/>
                <w:szCs w:val="20"/>
              </w:rPr>
              <w:t xml:space="preserve">verder </w:t>
            </w:r>
            <w:r w:rsidR="00545EB9">
              <w:rPr>
                <w:rFonts w:ascii="Arial" w:hAnsi="Arial" w:cs="Arial"/>
                <w:bCs/>
                <w:sz w:val="20"/>
                <w:szCs w:val="20"/>
              </w:rPr>
              <w:t>alleen losse feitjes.</w:t>
            </w:r>
          </w:p>
        </w:tc>
        <w:tc>
          <w:tcPr>
            <w:tcW w:w="3118" w:type="dxa"/>
          </w:tcPr>
          <w:p w14:paraId="0AA1D0BF" w14:textId="60C95CF4" w:rsidR="0051448D" w:rsidRDefault="00FA3386"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De poster bevat een analyse, maar niet alle feitje worden meegenomen.</w:t>
            </w:r>
          </w:p>
        </w:tc>
        <w:tc>
          <w:tcPr>
            <w:tcW w:w="3828" w:type="dxa"/>
          </w:tcPr>
          <w:p w14:paraId="7CD1F511" w14:textId="063859C1" w:rsidR="0051448D" w:rsidRDefault="00FA3386"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De poster bevat een uitstekende analyse, alle feitjes worden meegenomen.</w:t>
            </w:r>
          </w:p>
        </w:tc>
      </w:tr>
      <w:tr w:rsidR="00485A4A" w:rsidRPr="009C2894" w14:paraId="12FD604D" w14:textId="77777777" w:rsidTr="0098187B">
        <w:tc>
          <w:tcPr>
            <w:tcW w:w="1555" w:type="dxa"/>
          </w:tcPr>
          <w:p w14:paraId="417C09EC" w14:textId="42CF1F22" w:rsidR="00485A4A" w:rsidRDefault="00485A4A" w:rsidP="00485A4A">
            <w:pPr>
              <w:widowControl w:val="0"/>
              <w:autoSpaceDE w:val="0"/>
              <w:autoSpaceDN w:val="0"/>
              <w:adjustRightInd w:val="0"/>
              <w:spacing w:after="240"/>
            </w:pPr>
            <w:r>
              <w:br w:type="page"/>
            </w:r>
            <w:r>
              <w:rPr>
                <w:rFonts w:ascii="Arial" w:hAnsi="Arial" w:cs="Arial"/>
                <w:b/>
                <w:bCs/>
                <w:sz w:val="20"/>
                <w:szCs w:val="20"/>
              </w:rPr>
              <w:t>Conclusie</w:t>
            </w:r>
            <w:r>
              <w:rPr>
                <w:rFonts w:ascii="Arial" w:hAnsi="Arial" w:cs="Arial"/>
                <w:b/>
                <w:bCs/>
                <w:sz w:val="20"/>
                <w:szCs w:val="20"/>
              </w:rPr>
              <w:br/>
            </w:r>
            <w:r w:rsidRPr="004A4684">
              <w:rPr>
                <w:rFonts w:ascii="Arial" w:hAnsi="Arial" w:cs="Arial"/>
                <w:sz w:val="20"/>
                <w:szCs w:val="20"/>
              </w:rPr>
              <w:t>(</w:t>
            </w:r>
            <w:r w:rsidR="00107867">
              <w:rPr>
                <w:rFonts w:ascii="Arial" w:hAnsi="Arial" w:cs="Arial"/>
                <w:sz w:val="20"/>
                <w:szCs w:val="20"/>
              </w:rPr>
              <w:t>5</w:t>
            </w:r>
            <w:r w:rsidRPr="004A4684">
              <w:rPr>
                <w:rFonts w:ascii="Arial" w:hAnsi="Arial" w:cs="Arial"/>
                <w:sz w:val="20"/>
                <w:szCs w:val="20"/>
              </w:rPr>
              <w:t>pt)</w:t>
            </w:r>
          </w:p>
        </w:tc>
        <w:tc>
          <w:tcPr>
            <w:tcW w:w="3124" w:type="dxa"/>
          </w:tcPr>
          <w:p w14:paraId="4E9576CE" w14:textId="1E181A4C" w:rsidR="00485A4A" w:rsidRDefault="00485A4A" w:rsidP="00485A4A">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geen conclusie.</w:t>
            </w:r>
          </w:p>
        </w:tc>
        <w:tc>
          <w:tcPr>
            <w:tcW w:w="3402" w:type="dxa"/>
          </w:tcPr>
          <w:p w14:paraId="56FB8F08" w14:textId="1DB58531" w:rsidR="00485A4A" w:rsidRDefault="00485A4A" w:rsidP="00485A4A">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een matige conclusie</w:t>
            </w:r>
          </w:p>
        </w:tc>
        <w:tc>
          <w:tcPr>
            <w:tcW w:w="3118" w:type="dxa"/>
          </w:tcPr>
          <w:p w14:paraId="0BAB09B7" w14:textId="57C36963" w:rsidR="00485A4A" w:rsidRDefault="00485A4A" w:rsidP="00485A4A">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een goede conclusie.</w:t>
            </w:r>
          </w:p>
        </w:tc>
        <w:tc>
          <w:tcPr>
            <w:tcW w:w="3828" w:type="dxa"/>
          </w:tcPr>
          <w:p w14:paraId="3BA062DC" w14:textId="7EAEEAD4" w:rsidR="00485A4A" w:rsidRDefault="00485A4A" w:rsidP="00485A4A">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een uitstekende conclusie.</w:t>
            </w:r>
          </w:p>
        </w:tc>
      </w:tr>
      <w:tr w:rsidR="00566AEE" w:rsidRPr="009C2894" w14:paraId="0DC62C14" w14:textId="77777777" w:rsidTr="0098187B">
        <w:tc>
          <w:tcPr>
            <w:tcW w:w="1555" w:type="dxa"/>
          </w:tcPr>
          <w:p w14:paraId="74244A79" w14:textId="6752E95A" w:rsidR="00566AEE" w:rsidRDefault="00566AEE" w:rsidP="00566AEE">
            <w:pPr>
              <w:widowControl w:val="0"/>
              <w:autoSpaceDE w:val="0"/>
              <w:autoSpaceDN w:val="0"/>
              <w:adjustRightInd w:val="0"/>
              <w:spacing w:after="240"/>
            </w:pPr>
            <w:r w:rsidRPr="00975A2D">
              <w:rPr>
                <w:rFonts w:ascii="Arial" w:hAnsi="Arial" w:cs="Arial"/>
                <w:b/>
                <w:bCs/>
                <w:sz w:val="20"/>
                <w:szCs w:val="20"/>
              </w:rPr>
              <w:t>Uiterlijk</w:t>
            </w:r>
            <w:r>
              <w:rPr>
                <w:rFonts w:ascii="Arial" w:hAnsi="Arial" w:cs="Arial"/>
                <w:b/>
                <w:bCs/>
                <w:sz w:val="20"/>
                <w:szCs w:val="20"/>
              </w:rPr>
              <w:br/>
            </w:r>
            <w:r w:rsidRPr="004A4684">
              <w:rPr>
                <w:rFonts w:ascii="Arial" w:hAnsi="Arial" w:cs="Arial"/>
                <w:sz w:val="20"/>
                <w:szCs w:val="20"/>
              </w:rPr>
              <w:t>(</w:t>
            </w:r>
            <w:r w:rsidR="00107867">
              <w:rPr>
                <w:rFonts w:ascii="Arial" w:hAnsi="Arial" w:cs="Arial"/>
                <w:sz w:val="20"/>
                <w:szCs w:val="20"/>
              </w:rPr>
              <w:t>10</w:t>
            </w:r>
            <w:r w:rsidRPr="004A4684">
              <w:rPr>
                <w:rFonts w:ascii="Arial" w:hAnsi="Arial" w:cs="Arial"/>
                <w:sz w:val="20"/>
                <w:szCs w:val="20"/>
              </w:rPr>
              <w:t>pt)</w:t>
            </w:r>
          </w:p>
        </w:tc>
        <w:tc>
          <w:tcPr>
            <w:tcW w:w="3124" w:type="dxa"/>
          </w:tcPr>
          <w:p w14:paraId="2F49F301" w14:textId="5A25D58D" w:rsidR="00566AEE" w:rsidRDefault="00566AEE" w:rsidP="00566AEE">
            <w:pPr>
              <w:widowControl w:val="0"/>
              <w:autoSpaceDE w:val="0"/>
              <w:autoSpaceDN w:val="0"/>
              <w:adjustRightInd w:val="0"/>
              <w:spacing w:after="240"/>
              <w:rPr>
                <w:rFonts w:ascii="Arial" w:hAnsi="Arial" w:cs="Arial"/>
                <w:bCs/>
                <w:sz w:val="20"/>
                <w:szCs w:val="20"/>
              </w:rPr>
            </w:pPr>
            <w:r>
              <w:rPr>
                <w:rFonts w:ascii="Arial" w:hAnsi="Arial" w:cs="Arial"/>
                <w:bCs/>
                <w:sz w:val="20"/>
                <w:szCs w:val="20"/>
              </w:rPr>
              <w:t>De poster is rommelig, kaal.</w:t>
            </w:r>
          </w:p>
        </w:tc>
        <w:tc>
          <w:tcPr>
            <w:tcW w:w="3402" w:type="dxa"/>
          </w:tcPr>
          <w:p w14:paraId="42FC2855" w14:textId="787E6713" w:rsidR="00566AEE" w:rsidRDefault="00566AEE" w:rsidP="00566AEE">
            <w:pPr>
              <w:widowControl w:val="0"/>
              <w:autoSpaceDE w:val="0"/>
              <w:autoSpaceDN w:val="0"/>
              <w:adjustRightInd w:val="0"/>
              <w:spacing w:after="240"/>
              <w:rPr>
                <w:rFonts w:ascii="Arial" w:hAnsi="Arial" w:cs="Arial"/>
                <w:bCs/>
                <w:sz w:val="20"/>
                <w:szCs w:val="20"/>
              </w:rPr>
            </w:pPr>
            <w:r>
              <w:rPr>
                <w:rFonts w:ascii="Arial" w:hAnsi="Arial" w:cs="Arial"/>
                <w:bCs/>
                <w:sz w:val="20"/>
                <w:szCs w:val="20"/>
              </w:rPr>
              <w:t>De poster is netjes.</w:t>
            </w:r>
            <w:r>
              <w:rPr>
                <w:rFonts w:ascii="Arial" w:hAnsi="Arial" w:cs="Arial"/>
                <w:bCs/>
                <w:sz w:val="20"/>
                <w:szCs w:val="20"/>
              </w:rPr>
              <w:br/>
            </w:r>
          </w:p>
        </w:tc>
        <w:tc>
          <w:tcPr>
            <w:tcW w:w="3118" w:type="dxa"/>
          </w:tcPr>
          <w:p w14:paraId="5EA41CD8" w14:textId="2445307A" w:rsidR="00566AEE" w:rsidRDefault="00566AEE" w:rsidP="00566AEE">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De poster is netjes. </w:t>
            </w:r>
            <w:r>
              <w:rPr>
                <w:rFonts w:ascii="Arial" w:hAnsi="Arial" w:cs="Arial"/>
                <w:bCs/>
                <w:sz w:val="20"/>
                <w:szCs w:val="20"/>
              </w:rPr>
              <w:br/>
              <w:t>Kleuren zijn op elkaar afgestemd.</w:t>
            </w:r>
          </w:p>
        </w:tc>
        <w:tc>
          <w:tcPr>
            <w:tcW w:w="3828" w:type="dxa"/>
          </w:tcPr>
          <w:p w14:paraId="58F36DBF" w14:textId="0D617371" w:rsidR="00566AEE" w:rsidRDefault="00566AEE" w:rsidP="00566AEE">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De poster ziet er prachtig uit. </w:t>
            </w:r>
            <w:r>
              <w:rPr>
                <w:rFonts w:ascii="Arial" w:hAnsi="Arial" w:cs="Arial"/>
                <w:bCs/>
                <w:sz w:val="20"/>
                <w:szCs w:val="20"/>
              </w:rPr>
              <w:br/>
              <w:t xml:space="preserve">Er wordt gebruik gemaakt van foto’s die een toegevoegde waarde hebben. </w:t>
            </w:r>
          </w:p>
        </w:tc>
      </w:tr>
      <w:tr w:rsidR="00BD0FB1" w:rsidRPr="009C2894" w14:paraId="37F163C2" w14:textId="77777777" w:rsidTr="0098187B">
        <w:tc>
          <w:tcPr>
            <w:tcW w:w="1555" w:type="dxa"/>
          </w:tcPr>
          <w:p w14:paraId="0BD658E7" w14:textId="43C349D6" w:rsidR="00BD0FB1" w:rsidRPr="00975A2D" w:rsidRDefault="00BD0FB1" w:rsidP="00311892">
            <w:pPr>
              <w:widowControl w:val="0"/>
              <w:autoSpaceDE w:val="0"/>
              <w:autoSpaceDN w:val="0"/>
              <w:adjustRightInd w:val="0"/>
              <w:spacing w:after="240"/>
              <w:rPr>
                <w:rFonts w:ascii="Arial" w:hAnsi="Arial" w:cs="Arial"/>
                <w:b/>
                <w:bCs/>
                <w:sz w:val="20"/>
                <w:szCs w:val="20"/>
              </w:rPr>
            </w:pPr>
            <w:r w:rsidRPr="00975A2D">
              <w:rPr>
                <w:rFonts w:ascii="Arial" w:hAnsi="Arial" w:cs="Arial"/>
                <w:b/>
                <w:bCs/>
                <w:sz w:val="20"/>
                <w:szCs w:val="20"/>
              </w:rPr>
              <w:t>Bronnen</w:t>
            </w:r>
            <w:r w:rsidR="00F300E9">
              <w:rPr>
                <w:rFonts w:ascii="Arial" w:hAnsi="Arial" w:cs="Arial"/>
                <w:b/>
                <w:bCs/>
                <w:sz w:val="20"/>
                <w:szCs w:val="20"/>
              </w:rPr>
              <w:br/>
            </w:r>
            <w:r w:rsidR="00F300E9" w:rsidRPr="004A4684">
              <w:rPr>
                <w:rFonts w:ascii="Arial" w:hAnsi="Arial" w:cs="Arial"/>
                <w:sz w:val="20"/>
                <w:szCs w:val="20"/>
              </w:rPr>
              <w:t>(</w:t>
            </w:r>
            <w:r w:rsidR="00F300E9">
              <w:rPr>
                <w:rFonts w:ascii="Arial" w:hAnsi="Arial" w:cs="Arial"/>
                <w:sz w:val="20"/>
                <w:szCs w:val="20"/>
              </w:rPr>
              <w:t>5</w:t>
            </w:r>
            <w:r w:rsidR="00F300E9" w:rsidRPr="004A4684">
              <w:rPr>
                <w:rFonts w:ascii="Arial" w:hAnsi="Arial" w:cs="Arial"/>
                <w:sz w:val="20"/>
                <w:szCs w:val="20"/>
              </w:rPr>
              <w:t>pt)</w:t>
            </w:r>
          </w:p>
        </w:tc>
        <w:tc>
          <w:tcPr>
            <w:tcW w:w="3124" w:type="dxa"/>
          </w:tcPr>
          <w:p w14:paraId="391D530F" w14:textId="6C02D36C" w:rsidR="00BD0FB1" w:rsidRPr="009C2894" w:rsidRDefault="0041675F"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geen bronvermelding</w:t>
            </w:r>
            <w:r w:rsidR="007861AF">
              <w:rPr>
                <w:rFonts w:ascii="Arial" w:hAnsi="Arial" w:cs="Arial"/>
                <w:bCs/>
                <w:sz w:val="20"/>
                <w:szCs w:val="20"/>
              </w:rPr>
              <w:t>.</w:t>
            </w:r>
          </w:p>
        </w:tc>
        <w:tc>
          <w:tcPr>
            <w:tcW w:w="3402" w:type="dxa"/>
          </w:tcPr>
          <w:p w14:paraId="350848AE" w14:textId="624D2457" w:rsidR="00BD0FB1" w:rsidRDefault="0041675F"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 xml:space="preserve">Er is een </w:t>
            </w:r>
            <w:r w:rsidR="001F1F9B">
              <w:rPr>
                <w:rFonts w:ascii="Arial" w:hAnsi="Arial" w:cs="Arial"/>
                <w:bCs/>
                <w:sz w:val="20"/>
                <w:szCs w:val="20"/>
              </w:rPr>
              <w:t xml:space="preserve">soms een  </w:t>
            </w:r>
            <w:r>
              <w:rPr>
                <w:rFonts w:ascii="Arial" w:hAnsi="Arial" w:cs="Arial"/>
                <w:bCs/>
                <w:sz w:val="20"/>
                <w:szCs w:val="20"/>
              </w:rPr>
              <w:t>bronvermelding</w:t>
            </w:r>
            <w:r w:rsidR="007861AF">
              <w:rPr>
                <w:rFonts w:ascii="Arial" w:hAnsi="Arial" w:cs="Arial"/>
                <w:bCs/>
                <w:sz w:val="20"/>
                <w:szCs w:val="20"/>
              </w:rPr>
              <w:t>.</w:t>
            </w:r>
          </w:p>
        </w:tc>
        <w:tc>
          <w:tcPr>
            <w:tcW w:w="3118" w:type="dxa"/>
          </w:tcPr>
          <w:p w14:paraId="19D91A13" w14:textId="7DCAEB45" w:rsidR="00BD0FB1" w:rsidRPr="009C2894" w:rsidRDefault="0013511E"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een bronvermelding.</w:t>
            </w:r>
          </w:p>
        </w:tc>
        <w:tc>
          <w:tcPr>
            <w:tcW w:w="3828" w:type="dxa"/>
          </w:tcPr>
          <w:p w14:paraId="38C9FCBB" w14:textId="5760544A" w:rsidR="00BD0FB1" w:rsidRDefault="0013511E" w:rsidP="00311892">
            <w:pPr>
              <w:widowControl w:val="0"/>
              <w:autoSpaceDE w:val="0"/>
              <w:autoSpaceDN w:val="0"/>
              <w:adjustRightInd w:val="0"/>
              <w:spacing w:after="240"/>
              <w:rPr>
                <w:rFonts w:ascii="Arial" w:hAnsi="Arial" w:cs="Arial"/>
                <w:bCs/>
                <w:sz w:val="20"/>
                <w:szCs w:val="20"/>
              </w:rPr>
            </w:pPr>
            <w:r>
              <w:rPr>
                <w:rFonts w:ascii="Arial" w:hAnsi="Arial" w:cs="Arial"/>
                <w:bCs/>
                <w:sz w:val="20"/>
                <w:szCs w:val="20"/>
              </w:rPr>
              <w:t>Er is een bronvermelding waar uitgesplitst is vermeld waar data en tekst is gevonden.</w:t>
            </w:r>
          </w:p>
        </w:tc>
      </w:tr>
      <w:tr w:rsidR="00BD0FB1" w:rsidRPr="009C2894" w14:paraId="1E291E0F" w14:textId="77777777" w:rsidTr="0098187B">
        <w:tc>
          <w:tcPr>
            <w:tcW w:w="1555" w:type="dxa"/>
          </w:tcPr>
          <w:p w14:paraId="428CCA71" w14:textId="718DF603" w:rsidR="00BD0FB1" w:rsidRPr="00975A2D" w:rsidRDefault="00BD0FB1" w:rsidP="00311892">
            <w:pPr>
              <w:widowControl w:val="0"/>
              <w:autoSpaceDE w:val="0"/>
              <w:autoSpaceDN w:val="0"/>
              <w:adjustRightInd w:val="0"/>
              <w:spacing w:after="240"/>
              <w:rPr>
                <w:rFonts w:ascii="Arial" w:hAnsi="Arial" w:cs="Arial"/>
                <w:b/>
                <w:bCs/>
                <w:sz w:val="20"/>
                <w:szCs w:val="20"/>
              </w:rPr>
            </w:pPr>
          </w:p>
        </w:tc>
        <w:tc>
          <w:tcPr>
            <w:tcW w:w="3124" w:type="dxa"/>
          </w:tcPr>
          <w:p w14:paraId="2E3F1709" w14:textId="5F94FBD5" w:rsidR="00BD0FB1" w:rsidRPr="009C2894" w:rsidRDefault="00BD0FB1" w:rsidP="00311892">
            <w:pPr>
              <w:widowControl w:val="0"/>
              <w:autoSpaceDE w:val="0"/>
              <w:autoSpaceDN w:val="0"/>
              <w:adjustRightInd w:val="0"/>
              <w:spacing w:after="240"/>
              <w:rPr>
                <w:rFonts w:ascii="Arial" w:hAnsi="Arial" w:cs="Arial"/>
                <w:bCs/>
                <w:sz w:val="20"/>
                <w:szCs w:val="20"/>
              </w:rPr>
            </w:pPr>
          </w:p>
        </w:tc>
        <w:tc>
          <w:tcPr>
            <w:tcW w:w="3402" w:type="dxa"/>
          </w:tcPr>
          <w:p w14:paraId="456380C5" w14:textId="777F094E" w:rsidR="00BD0FB1" w:rsidRDefault="00BD0FB1" w:rsidP="00311892">
            <w:pPr>
              <w:widowControl w:val="0"/>
              <w:autoSpaceDE w:val="0"/>
              <w:autoSpaceDN w:val="0"/>
              <w:adjustRightInd w:val="0"/>
              <w:spacing w:after="240"/>
              <w:rPr>
                <w:rFonts w:ascii="Arial" w:hAnsi="Arial" w:cs="Arial"/>
                <w:bCs/>
                <w:sz w:val="20"/>
                <w:szCs w:val="20"/>
              </w:rPr>
            </w:pPr>
          </w:p>
        </w:tc>
        <w:tc>
          <w:tcPr>
            <w:tcW w:w="3118" w:type="dxa"/>
          </w:tcPr>
          <w:p w14:paraId="154FF0DE" w14:textId="2F58AA03" w:rsidR="00BD0FB1" w:rsidRPr="009C2894" w:rsidRDefault="00BD0FB1" w:rsidP="00311892">
            <w:pPr>
              <w:widowControl w:val="0"/>
              <w:autoSpaceDE w:val="0"/>
              <w:autoSpaceDN w:val="0"/>
              <w:adjustRightInd w:val="0"/>
              <w:spacing w:after="240"/>
              <w:rPr>
                <w:rFonts w:ascii="Arial" w:hAnsi="Arial" w:cs="Arial"/>
                <w:bCs/>
                <w:sz w:val="20"/>
                <w:szCs w:val="20"/>
              </w:rPr>
            </w:pPr>
          </w:p>
        </w:tc>
        <w:tc>
          <w:tcPr>
            <w:tcW w:w="3828" w:type="dxa"/>
          </w:tcPr>
          <w:p w14:paraId="36D82C52" w14:textId="02C0A98F" w:rsidR="00BD0FB1" w:rsidRDefault="00F300E9" w:rsidP="00311892">
            <w:pPr>
              <w:widowControl w:val="0"/>
              <w:autoSpaceDE w:val="0"/>
              <w:autoSpaceDN w:val="0"/>
              <w:adjustRightInd w:val="0"/>
              <w:spacing w:after="240"/>
              <w:rPr>
                <w:rFonts w:ascii="Arial" w:hAnsi="Arial" w:cs="Arial"/>
                <w:bCs/>
                <w:sz w:val="20"/>
                <w:szCs w:val="20"/>
              </w:rPr>
            </w:pPr>
            <w:r w:rsidRPr="00F300E9">
              <w:rPr>
                <w:rFonts w:ascii="Arial" w:eastAsia="Times New Roman" w:hAnsi="Arial" w:cs="Arial"/>
                <w:color w:val="FF0000"/>
                <w:lang w:eastAsia="nl-NL"/>
              </w:rPr>
              <w:t xml:space="preserve">Maximaal </w:t>
            </w:r>
            <w:r w:rsidR="00107867">
              <w:rPr>
                <w:rFonts w:ascii="Arial" w:hAnsi="Arial" w:cs="Arial"/>
                <w:color w:val="FF0000"/>
              </w:rPr>
              <w:t>100pt</w:t>
            </w:r>
            <w:r w:rsidRPr="00F300E9">
              <w:rPr>
                <w:rFonts w:ascii="Arial" w:hAnsi="Arial" w:cs="Arial"/>
                <w:color w:val="FF0000"/>
              </w:rPr>
              <w:t xml:space="preserve"> = cijfer.</w:t>
            </w:r>
          </w:p>
        </w:tc>
      </w:tr>
    </w:tbl>
    <w:p w14:paraId="2A72D7E1" w14:textId="77777777" w:rsidR="0014716D" w:rsidRDefault="0014716D"/>
    <w:p w14:paraId="66210D7C" w14:textId="704BBE55" w:rsidR="0014716D" w:rsidRDefault="0014716D"/>
    <w:sectPr w:rsidR="0014716D" w:rsidSect="00034290">
      <w:pgSz w:w="16838" w:h="11906" w:orient="landscape"/>
      <w:pgMar w:top="70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51471"/>
    <w:multiLevelType w:val="hybridMultilevel"/>
    <w:tmpl w:val="49F6BCB8"/>
    <w:lvl w:ilvl="0" w:tplc="D196E6AE">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301685A"/>
    <w:multiLevelType w:val="hybridMultilevel"/>
    <w:tmpl w:val="3BA8085E"/>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2" w15:restartNumberingAfterBreak="0">
    <w:nsid w:val="33D235C3"/>
    <w:multiLevelType w:val="hybridMultilevel"/>
    <w:tmpl w:val="72CA14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F20BC7"/>
    <w:multiLevelType w:val="hybridMultilevel"/>
    <w:tmpl w:val="2108B7A4"/>
    <w:lvl w:ilvl="0" w:tplc="5A3050F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7BE00E4"/>
    <w:multiLevelType w:val="hybridMultilevel"/>
    <w:tmpl w:val="A1467E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553"/>
    <w:rsid w:val="0002147D"/>
    <w:rsid w:val="00026014"/>
    <w:rsid w:val="00034290"/>
    <w:rsid w:val="000A72D8"/>
    <w:rsid w:val="000B0ED2"/>
    <w:rsid w:val="000B102B"/>
    <w:rsid w:val="00107867"/>
    <w:rsid w:val="00132C02"/>
    <w:rsid w:val="0013511E"/>
    <w:rsid w:val="0014716D"/>
    <w:rsid w:val="00154B67"/>
    <w:rsid w:val="00156385"/>
    <w:rsid w:val="0016059C"/>
    <w:rsid w:val="001714D2"/>
    <w:rsid w:val="00190232"/>
    <w:rsid w:val="001A056E"/>
    <w:rsid w:val="001E4273"/>
    <w:rsid w:val="001F1F9B"/>
    <w:rsid w:val="002106A0"/>
    <w:rsid w:val="0028268E"/>
    <w:rsid w:val="002F1B25"/>
    <w:rsid w:val="00325A51"/>
    <w:rsid w:val="00336755"/>
    <w:rsid w:val="00390E3D"/>
    <w:rsid w:val="003C6D2E"/>
    <w:rsid w:val="0041675F"/>
    <w:rsid w:val="004248EB"/>
    <w:rsid w:val="004315B0"/>
    <w:rsid w:val="00431DE2"/>
    <w:rsid w:val="00434D71"/>
    <w:rsid w:val="00455E8F"/>
    <w:rsid w:val="00485A4A"/>
    <w:rsid w:val="004A0900"/>
    <w:rsid w:val="004A4684"/>
    <w:rsid w:val="00513421"/>
    <w:rsid w:val="0051448D"/>
    <w:rsid w:val="00542A82"/>
    <w:rsid w:val="00545AD4"/>
    <w:rsid w:val="00545EB9"/>
    <w:rsid w:val="00566AEE"/>
    <w:rsid w:val="00576F5A"/>
    <w:rsid w:val="00585800"/>
    <w:rsid w:val="005A6553"/>
    <w:rsid w:val="005D6862"/>
    <w:rsid w:val="005F0189"/>
    <w:rsid w:val="005F1C4E"/>
    <w:rsid w:val="00617C0D"/>
    <w:rsid w:val="00640604"/>
    <w:rsid w:val="00646F20"/>
    <w:rsid w:val="006C1653"/>
    <w:rsid w:val="006E2EA7"/>
    <w:rsid w:val="007022F5"/>
    <w:rsid w:val="00712246"/>
    <w:rsid w:val="00775DC1"/>
    <w:rsid w:val="007861AF"/>
    <w:rsid w:val="007A5873"/>
    <w:rsid w:val="007A6F95"/>
    <w:rsid w:val="00800097"/>
    <w:rsid w:val="00883327"/>
    <w:rsid w:val="008F72D1"/>
    <w:rsid w:val="009064BC"/>
    <w:rsid w:val="00933632"/>
    <w:rsid w:val="00975A2D"/>
    <w:rsid w:val="00975E6D"/>
    <w:rsid w:val="0097795D"/>
    <w:rsid w:val="0098187B"/>
    <w:rsid w:val="009B0BBC"/>
    <w:rsid w:val="009F7582"/>
    <w:rsid w:val="00A14726"/>
    <w:rsid w:val="00A24580"/>
    <w:rsid w:val="00A310EF"/>
    <w:rsid w:val="00A325DE"/>
    <w:rsid w:val="00A96853"/>
    <w:rsid w:val="00B22296"/>
    <w:rsid w:val="00BB6F48"/>
    <w:rsid w:val="00BC51D2"/>
    <w:rsid w:val="00BD0FB1"/>
    <w:rsid w:val="00BD6387"/>
    <w:rsid w:val="00BF5C38"/>
    <w:rsid w:val="00C31BF8"/>
    <w:rsid w:val="00C65307"/>
    <w:rsid w:val="00CA15E9"/>
    <w:rsid w:val="00CB3849"/>
    <w:rsid w:val="00D33BD4"/>
    <w:rsid w:val="00D42DFB"/>
    <w:rsid w:val="00D6313B"/>
    <w:rsid w:val="00DE0058"/>
    <w:rsid w:val="00DE4114"/>
    <w:rsid w:val="00E05A26"/>
    <w:rsid w:val="00E7020C"/>
    <w:rsid w:val="00E820DA"/>
    <w:rsid w:val="00E919BB"/>
    <w:rsid w:val="00F200BA"/>
    <w:rsid w:val="00F27455"/>
    <w:rsid w:val="00F300E9"/>
    <w:rsid w:val="00F42020"/>
    <w:rsid w:val="00F561E8"/>
    <w:rsid w:val="00F67A78"/>
    <w:rsid w:val="00F727FD"/>
    <w:rsid w:val="00F74581"/>
    <w:rsid w:val="00FA3386"/>
    <w:rsid w:val="00FF2B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FC05"/>
  <w15:chartTrackingRefBased/>
  <w15:docId w15:val="{2754E975-372D-49D2-9A6D-A863AD12F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342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342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D0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861AF"/>
    <w:pPr>
      <w:ind w:left="720"/>
      <w:contextualSpacing/>
    </w:pPr>
  </w:style>
  <w:style w:type="character" w:customStyle="1" w:styleId="Kop1Char">
    <w:name w:val="Kop 1 Char"/>
    <w:basedOn w:val="Standaardalinea-lettertype"/>
    <w:link w:val="Kop1"/>
    <w:uiPriority w:val="9"/>
    <w:rsid w:val="0003429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03429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8702457">
      <w:bodyDiv w:val="1"/>
      <w:marLeft w:val="0"/>
      <w:marRight w:val="0"/>
      <w:marTop w:val="0"/>
      <w:marBottom w:val="0"/>
      <w:divBdr>
        <w:top w:val="none" w:sz="0" w:space="0" w:color="auto"/>
        <w:left w:val="none" w:sz="0" w:space="0" w:color="auto"/>
        <w:bottom w:val="none" w:sz="0" w:space="0" w:color="auto"/>
        <w:right w:val="none" w:sz="0" w:space="0" w:color="auto"/>
      </w:divBdr>
    </w:div>
    <w:div w:id="205156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A625E46B07F6A46823A3C103B67C659" ma:contentTypeVersion="13" ma:contentTypeDescription="Een nieuw document maken." ma:contentTypeScope="" ma:versionID="484ed81d692fadfff1cc6aabec3fba84">
  <xsd:schema xmlns:xsd="http://www.w3.org/2001/XMLSchema" xmlns:xs="http://www.w3.org/2001/XMLSchema" xmlns:p="http://schemas.microsoft.com/office/2006/metadata/properties" xmlns:ns3="77edb57a-bcce-4a35-8297-9b1a7e15e042" xmlns:ns4="fb2ff8c0-53cb-4d65-85ca-5893b89b1365" targetNamespace="http://schemas.microsoft.com/office/2006/metadata/properties" ma:root="true" ma:fieldsID="83ad7967d4084e050f30e3030da92f06" ns3:_="" ns4:_="">
    <xsd:import namespace="77edb57a-bcce-4a35-8297-9b1a7e15e042"/>
    <xsd:import namespace="fb2ff8c0-53cb-4d65-85ca-5893b89b13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b57a-bcce-4a35-8297-9b1a7e15e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2ff8c0-53cb-4d65-85ca-5893b89b1365"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SharingHintHash" ma:index="19"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A1E3E-1E94-408E-9713-7ADC849F19CF}">
  <ds:schemaRefs>
    <ds:schemaRef ds:uri="http://schemas.openxmlformats.org/officeDocument/2006/bibliography"/>
  </ds:schemaRefs>
</ds:datastoreItem>
</file>

<file path=customXml/itemProps2.xml><?xml version="1.0" encoding="utf-8"?>
<ds:datastoreItem xmlns:ds="http://schemas.openxmlformats.org/officeDocument/2006/customXml" ds:itemID="{F1AB2DF5-856C-4E32-AECC-9B5BCE7386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0ACADF-1FE8-415D-B001-FE52C95D5406}">
  <ds:schemaRefs>
    <ds:schemaRef ds:uri="http://schemas.microsoft.com/sharepoint/v3/contenttype/forms"/>
  </ds:schemaRefs>
</ds:datastoreItem>
</file>

<file path=customXml/itemProps4.xml><?xml version="1.0" encoding="utf-8"?>
<ds:datastoreItem xmlns:ds="http://schemas.openxmlformats.org/officeDocument/2006/customXml" ds:itemID="{771F3188-9049-4996-A540-CE728A210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db57a-bcce-4a35-8297-9b1a7e15e042"/>
    <ds:schemaRef ds:uri="fb2ff8c0-53cb-4d65-85ca-5893b89b1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knillis van der schaaf</cp:lastModifiedBy>
  <cp:revision>4</cp:revision>
  <cp:lastPrinted>2020-05-13T14:07:00Z</cp:lastPrinted>
  <dcterms:created xsi:type="dcterms:W3CDTF">2021-03-19T08:38:00Z</dcterms:created>
  <dcterms:modified xsi:type="dcterms:W3CDTF">2021-03-19T08:40:00Z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0x010100BA625E46B07F6A46823A3C103B67C659</vt:lpwstr>
  </property>
</Properties>
</file>