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B0167" w14:textId="3ADD2C0D" w:rsidR="00340D2E" w:rsidRDefault="005000EC" w:rsidP="00D11DF0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39924D67" wp14:editId="21CD8DD0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7B0C5" w14:textId="328A11BD" w:rsidR="00340D2E" w:rsidRDefault="00340D2E" w:rsidP="00D11DF0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1F7B3480" w14:textId="64DC3561" w:rsidR="00D11DF0" w:rsidRPr="00340D2E" w:rsidRDefault="00D11DF0" w:rsidP="00D11DF0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340D2E">
        <w:rPr>
          <w:rFonts w:ascii="Merriweather" w:hAnsi="Merriweather" w:cs="Open Sans"/>
          <w:sz w:val="24"/>
          <w:szCs w:val="24"/>
        </w:rPr>
        <w:t>Formulier vakinhoudelijk niveau Scheikunde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D11DF0" w:rsidRPr="00272004" w14:paraId="63D2BE1F" w14:textId="77777777" w:rsidTr="006C34DD">
        <w:tc>
          <w:tcPr>
            <w:tcW w:w="8926" w:type="dxa"/>
          </w:tcPr>
          <w:p w14:paraId="5499C633" w14:textId="4E79496A" w:rsidR="00D11DF0" w:rsidRPr="00340D2E" w:rsidRDefault="00D11DF0" w:rsidP="006C34DD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2A55791B" w14:textId="3EB7D247" w:rsidR="00D11DF0" w:rsidRPr="00340D2E" w:rsidRDefault="00D11DF0" w:rsidP="006C34DD">
            <w:pPr>
              <w:pStyle w:val="ListParagraph"/>
              <w:numPr>
                <w:ilvl w:val="0"/>
                <w:numId w:val="16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bachelordiploma Scheikunde</w:t>
            </w:r>
            <w:r w:rsidR="00C33AA1"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, Scheikundige Technologie, Life Science and Technology, </w:t>
            </w:r>
            <w:proofErr w:type="spellStart"/>
            <w:r w:rsidR="00C33AA1"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Molecular</w:t>
            </w:r>
            <w:proofErr w:type="spellEnd"/>
            <w:r w:rsidR="00C33AA1"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Science and Technology en Moleculaire levenswetenschappen</w:t>
            </w:r>
          </w:p>
          <w:p w14:paraId="2C13CDD6" w14:textId="1C42B117" w:rsidR="00D11DF0" w:rsidRPr="00340D2E" w:rsidRDefault="00D11DF0" w:rsidP="006C34DD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</w:t>
            </w:r>
            <w:r w:rsidR="00C33AA1"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propedeuse- en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doctoraaldiploma Scheikunde</w:t>
            </w:r>
          </w:p>
          <w:p w14:paraId="0ECC5A18" w14:textId="77777777" w:rsidR="00D11DF0" w:rsidRPr="00340D2E" w:rsidRDefault="00D11DF0" w:rsidP="006C34DD">
            <w:pPr>
              <w:pStyle w:val="ListParagraph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0A90BE8" w14:textId="77777777" w:rsidR="00D11DF0" w:rsidRPr="00340D2E" w:rsidRDefault="00D11DF0" w:rsidP="006C34DD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003A9E2C" w14:textId="77777777" w:rsidR="00D11DF0" w:rsidRPr="00340D2E" w:rsidRDefault="00D11DF0" w:rsidP="006C34DD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26D497B0" w14:textId="77777777" w:rsidR="00D11DF0" w:rsidRPr="00340D2E" w:rsidRDefault="00D11DF0" w:rsidP="00D11DF0">
      <w:pPr>
        <w:rPr>
          <w:rFonts w:ascii="Open Sans" w:hAnsi="Open Sans" w:cs="Open Sans"/>
          <w:sz w:val="18"/>
          <w:szCs w:val="18"/>
          <w:lang w:val="nl-NL"/>
        </w:rPr>
      </w:pPr>
    </w:p>
    <w:p w14:paraId="44CBF66E" w14:textId="77777777" w:rsidR="00D11DF0" w:rsidRPr="00340D2E" w:rsidRDefault="00D11DF0" w:rsidP="00D11DF0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5FB9BC57" w14:textId="77777777" w:rsidR="00D11DF0" w:rsidRPr="00340D2E" w:rsidRDefault="00D11DF0" w:rsidP="00D11DF0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340D2E">
        <w:rPr>
          <w:rFonts w:ascii="Open Sans" w:hAnsi="Open Sans" w:cs="Open Sans"/>
          <w:sz w:val="24"/>
          <w:szCs w:val="24"/>
        </w:rPr>
        <w:t>Handleiding bij formulier vakinhoudelijk niveau Scheikunde</w:t>
      </w:r>
    </w:p>
    <w:p w14:paraId="737B4266" w14:textId="77777777" w:rsidR="00D11DF0" w:rsidRPr="00340D2E" w:rsidRDefault="00D11DF0" w:rsidP="0090306F">
      <w:pPr>
        <w:spacing w:line="276" w:lineRule="auto"/>
        <w:jc w:val="both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>Op basis van de informatie die je verstrekt op dit formulier stellen wij vast of je voorke</w:t>
      </w:r>
      <w:r w:rsidR="001B52BD" w:rsidRPr="00340D2E">
        <w:rPr>
          <w:rFonts w:ascii="Open Sans" w:hAnsi="Open Sans" w:cs="Open Sans"/>
          <w:sz w:val="18"/>
          <w:szCs w:val="18"/>
          <w:lang w:val="nl-NL"/>
        </w:rPr>
        <w:t>nnis van alle domeinen van s</w:t>
      </w:r>
      <w:r w:rsidR="004B02C6" w:rsidRPr="00340D2E">
        <w:rPr>
          <w:rFonts w:ascii="Open Sans" w:hAnsi="Open Sans" w:cs="Open Sans"/>
          <w:sz w:val="18"/>
          <w:szCs w:val="18"/>
          <w:lang w:val="nl-NL"/>
        </w:rPr>
        <w:t>cheikunde</w:t>
      </w:r>
      <w:r w:rsidRPr="00340D2E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340D2E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340D2E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5AAF395D" w14:textId="77777777" w:rsidR="00D11DF0" w:rsidRPr="00340D2E" w:rsidRDefault="00D11DF0" w:rsidP="00D11DF0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0F389DCC" w14:textId="77777777" w:rsidR="00D11DF0" w:rsidRPr="00340D2E" w:rsidRDefault="00D11DF0" w:rsidP="00D11DF0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0A0A5C00" w14:textId="77777777" w:rsidR="00D11DF0" w:rsidRPr="00340D2E" w:rsidRDefault="00D11DF0" w:rsidP="00D11DF0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4A782B04" w14:textId="77777777" w:rsidR="00D11DF0" w:rsidRPr="00340D2E" w:rsidRDefault="00D11DF0" w:rsidP="00D11DF0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7F170913" w14:textId="77777777" w:rsidR="00D11DF0" w:rsidRPr="00340D2E" w:rsidRDefault="00D11DF0" w:rsidP="00D11DF0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31C408D4" w14:textId="77777777" w:rsidR="00D11DF0" w:rsidRPr="00340D2E" w:rsidRDefault="00D11DF0" w:rsidP="00D11DF0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48936849" w14:textId="77777777" w:rsidR="00D11DF0" w:rsidRPr="00340D2E" w:rsidRDefault="00D11DF0" w:rsidP="00D11DF0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7DDE5601" w14:textId="534D0117" w:rsidR="00D11DF0" w:rsidRPr="00340D2E" w:rsidRDefault="00D11DF0" w:rsidP="00D11DF0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55965761" w14:textId="77777777" w:rsidR="00D11DF0" w:rsidRPr="00340D2E" w:rsidRDefault="00D11DF0" w:rsidP="00D11DF0">
      <w:pPr>
        <w:rPr>
          <w:rFonts w:ascii="Open Sans" w:hAnsi="Open Sans" w:cs="Open Sans"/>
          <w:i/>
          <w:sz w:val="18"/>
          <w:szCs w:val="18"/>
          <w:lang w:val="nl-NL"/>
        </w:rPr>
      </w:pPr>
      <w:r w:rsidRPr="00340D2E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03A2F730" w14:textId="77777777" w:rsidR="00D11DF0" w:rsidRPr="00340D2E" w:rsidRDefault="00D11DF0" w:rsidP="00D11DF0">
      <w:pPr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1DF1A2D6" w14:textId="77777777" w:rsidR="00D11DF0" w:rsidRPr="00340D2E" w:rsidRDefault="00D11DF0" w:rsidP="00D11DF0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340D2E">
        <w:rPr>
          <w:rFonts w:ascii="Merriweather" w:hAnsi="Merriweather" w:cs="Open Sans"/>
          <w:sz w:val="24"/>
          <w:szCs w:val="24"/>
        </w:rPr>
        <w:lastRenderedPageBreak/>
        <w:t>Formulier vakinhoudelijk niveau Scheikunde</w:t>
      </w:r>
    </w:p>
    <w:p w14:paraId="5A00C0A2" w14:textId="77777777" w:rsidR="00D11DF0" w:rsidRPr="00340D2E" w:rsidRDefault="00D11DF0" w:rsidP="00D11DF0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69EAFF56" w14:textId="77777777" w:rsidR="00D11DF0" w:rsidRPr="00340D2E" w:rsidRDefault="00D11DF0" w:rsidP="00D11DF0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77526313" w14:textId="77777777" w:rsidR="00D11DF0" w:rsidRPr="00340D2E" w:rsidRDefault="00D11DF0" w:rsidP="00D11DF0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40D2E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2EAFD221" w14:textId="77777777" w:rsidR="00D11DF0" w:rsidRPr="00340D2E" w:rsidRDefault="00D11DF0" w:rsidP="00D11DF0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94DA9" w:rsidRPr="00272004" w14:paraId="7AD8932C" w14:textId="77777777" w:rsidTr="00BC6CBB">
        <w:tc>
          <w:tcPr>
            <w:tcW w:w="9663" w:type="dxa"/>
            <w:gridSpan w:val="2"/>
          </w:tcPr>
          <w:p w14:paraId="55B26CC5" w14:textId="77777777" w:rsidR="00294DA9" w:rsidRPr="00340D2E" w:rsidRDefault="00294DA9" w:rsidP="00294DA9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Analytische chemie</w:t>
            </w:r>
          </w:p>
          <w:p w14:paraId="19B2C913" w14:textId="33C23E0F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structuuropheldering, spectroscopie</w:t>
            </w:r>
          </w:p>
        </w:tc>
      </w:tr>
      <w:tr w:rsidR="00294DA9" w:rsidRPr="00340D2E" w14:paraId="5029A69E" w14:textId="77777777" w:rsidTr="00BC6CBB">
        <w:tc>
          <w:tcPr>
            <w:tcW w:w="8784" w:type="dxa"/>
          </w:tcPr>
          <w:p w14:paraId="619304CE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602C3C8F" w14:textId="7B8140D1" w:rsidR="00294DA9" w:rsidRPr="00340D2E" w:rsidRDefault="00294DA9" w:rsidP="00BC6CBB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Bijvoorbeeld: Advanced </w:t>
            </w:r>
            <w:proofErr w:type="spellStart"/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molecular</w:t>
            </w:r>
            <w:proofErr w:type="spellEnd"/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</w:t>
            </w:r>
            <w:proofErr w:type="spellStart"/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gastronomy</w:t>
            </w:r>
            <w:proofErr w:type="spellEnd"/>
          </w:p>
          <w:p w14:paraId="1C1C1F1B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DE20A86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3BAADF7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BB0BD2B" w14:textId="4991AE1D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4D171E3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798225D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26B31F1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338AE719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65678A18" w14:textId="72D06D24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6</w:t>
            </w:r>
          </w:p>
        </w:tc>
      </w:tr>
    </w:tbl>
    <w:p w14:paraId="520DDFCE" w14:textId="68E9DB74" w:rsidR="00D11DF0" w:rsidRPr="00340D2E" w:rsidRDefault="00D11DF0" w:rsidP="00D11DF0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94DA9" w:rsidRPr="00272004" w14:paraId="004CC421" w14:textId="77777777" w:rsidTr="00BC6CBB">
        <w:tc>
          <w:tcPr>
            <w:tcW w:w="9663" w:type="dxa"/>
            <w:gridSpan w:val="2"/>
          </w:tcPr>
          <w:p w14:paraId="6CD8AA56" w14:textId="77777777" w:rsidR="00294DA9" w:rsidRPr="00340D2E" w:rsidRDefault="00294DA9" w:rsidP="00294DA9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Anorganische chemie</w:t>
            </w:r>
          </w:p>
          <w:p w14:paraId="405B0E9F" w14:textId="7FEB679A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periodiek systeem, Ligandveldtheorie</w:t>
            </w:r>
          </w:p>
        </w:tc>
      </w:tr>
      <w:tr w:rsidR="00294DA9" w:rsidRPr="00340D2E" w14:paraId="3FBD3A5A" w14:textId="77777777" w:rsidTr="00BC6CBB">
        <w:tc>
          <w:tcPr>
            <w:tcW w:w="8784" w:type="dxa"/>
          </w:tcPr>
          <w:p w14:paraId="1C0CDBB7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0205751C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66A769C" w14:textId="37E4C614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E8FB14D" w14:textId="220B0C20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CDCE871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D55046E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197E4ED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DAD4484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1B2A459C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6E94EC18" w14:textId="59746FE0" w:rsidR="00294DA9" w:rsidRPr="00340D2E" w:rsidRDefault="00294DA9" w:rsidP="00D11DF0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94DA9" w:rsidRPr="00272004" w14:paraId="359F37B5" w14:textId="77777777" w:rsidTr="00BC6CBB">
        <w:tc>
          <w:tcPr>
            <w:tcW w:w="9663" w:type="dxa"/>
            <w:gridSpan w:val="2"/>
          </w:tcPr>
          <w:p w14:paraId="6F5CF9BF" w14:textId="77777777" w:rsidR="00294DA9" w:rsidRPr="00340D2E" w:rsidRDefault="00294DA9" w:rsidP="00294DA9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Organische chemie</w:t>
            </w:r>
          </w:p>
          <w:p w14:paraId="5F400225" w14:textId="6DA5661C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functie en reactiviteit van moleculen, organische synthese</w:t>
            </w:r>
          </w:p>
        </w:tc>
      </w:tr>
      <w:tr w:rsidR="00294DA9" w:rsidRPr="00340D2E" w14:paraId="7F26F4D3" w14:textId="77777777" w:rsidTr="00BC6CBB">
        <w:tc>
          <w:tcPr>
            <w:tcW w:w="8784" w:type="dxa"/>
          </w:tcPr>
          <w:p w14:paraId="3828F4AB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5B362054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6831440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DACBE02" w14:textId="61CDEF18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45A66D4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70215A3" w14:textId="71A1E1D4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A61757A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F0F3E30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16D186A4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62F4D4C4" w14:textId="148B4C26" w:rsidR="00294DA9" w:rsidRPr="00340D2E" w:rsidRDefault="00294DA9" w:rsidP="00D11DF0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94DA9" w:rsidRPr="00272004" w14:paraId="7800A272" w14:textId="77777777" w:rsidTr="00BC6CBB">
        <w:tc>
          <w:tcPr>
            <w:tcW w:w="9663" w:type="dxa"/>
            <w:gridSpan w:val="2"/>
          </w:tcPr>
          <w:p w14:paraId="55C2EA24" w14:textId="77777777" w:rsidR="00294DA9" w:rsidRPr="00340D2E" w:rsidRDefault="00294DA9" w:rsidP="00294DA9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Fysische chemie</w:t>
            </w:r>
          </w:p>
          <w:p w14:paraId="6EDEE4E9" w14:textId="6D9B06BA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statische mechanica, thermodynamica, kwantumchemie</w:t>
            </w:r>
          </w:p>
        </w:tc>
      </w:tr>
      <w:tr w:rsidR="00294DA9" w:rsidRPr="00340D2E" w14:paraId="2D1026DC" w14:textId="77777777" w:rsidTr="00BC6CBB">
        <w:tc>
          <w:tcPr>
            <w:tcW w:w="8784" w:type="dxa"/>
          </w:tcPr>
          <w:p w14:paraId="4B64ED85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9F8D5C3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604EFED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675052F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2548463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F67992B" w14:textId="0B279734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8E0649C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3C68325" w14:textId="77777777" w:rsidR="00294DA9" w:rsidRPr="00340D2E" w:rsidRDefault="00294DA9" w:rsidP="00294DA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0A9F6CB" w14:textId="77777777" w:rsidR="00294DA9" w:rsidRPr="00340D2E" w:rsidRDefault="00294DA9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536D8EE7" w14:textId="77777777" w:rsidR="00294DA9" w:rsidRPr="00340D2E" w:rsidRDefault="00294DA9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3EF50D45" w14:textId="77777777" w:rsidR="00294DA9" w:rsidRPr="00340D2E" w:rsidRDefault="00294DA9" w:rsidP="00D11DF0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3CA63FC7" w14:textId="77777777" w:rsidR="00D11DF0" w:rsidRPr="00340D2E" w:rsidRDefault="00D11DF0" w:rsidP="00D11DF0">
      <w:pPr>
        <w:rPr>
          <w:rFonts w:ascii="Open Sans" w:hAnsi="Open Sans" w:cs="Open Sans"/>
          <w:sz w:val="18"/>
          <w:szCs w:val="18"/>
          <w:lang w:val="nl-NL"/>
        </w:rPr>
      </w:pPr>
    </w:p>
    <w:p w14:paraId="1FECA0E0" w14:textId="1468BF0E" w:rsidR="00272004" w:rsidRDefault="00272004" w:rsidP="00272004">
      <w:pPr>
        <w:rPr>
          <w:lang w:val="nl-NL" w:eastAsia="nl-NL"/>
        </w:rPr>
      </w:pPr>
    </w:p>
    <w:p w14:paraId="7C906A45" w14:textId="4B49C676" w:rsidR="00272004" w:rsidRDefault="00272004" w:rsidP="00272004">
      <w:pPr>
        <w:rPr>
          <w:lang w:val="nl-NL" w:eastAsia="nl-NL"/>
        </w:rPr>
      </w:pPr>
    </w:p>
    <w:p w14:paraId="684F7E32" w14:textId="77777777" w:rsidR="00272004" w:rsidRPr="00272004" w:rsidRDefault="00272004" w:rsidP="00272004">
      <w:pPr>
        <w:rPr>
          <w:lang w:val="nl-NL" w:eastAsia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F37B91" w:rsidRPr="00272004" w14:paraId="2B9F7FDF" w14:textId="77777777" w:rsidTr="00BC6CBB">
        <w:tc>
          <w:tcPr>
            <w:tcW w:w="9663" w:type="dxa"/>
            <w:gridSpan w:val="2"/>
          </w:tcPr>
          <w:p w14:paraId="0441BF0C" w14:textId="77777777" w:rsidR="00F37B91" w:rsidRPr="00340D2E" w:rsidRDefault="00F37B91" w:rsidP="00F37B9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Biologische chemie</w:t>
            </w:r>
          </w:p>
          <w:p w14:paraId="458F759A" w14:textId="40E0AAC0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biochemie</w:t>
            </w:r>
          </w:p>
        </w:tc>
      </w:tr>
      <w:tr w:rsidR="00F37B91" w:rsidRPr="00340D2E" w14:paraId="5E1A9B2F" w14:textId="77777777" w:rsidTr="00BC6CBB">
        <w:tc>
          <w:tcPr>
            <w:tcW w:w="8784" w:type="dxa"/>
          </w:tcPr>
          <w:p w14:paraId="20F94935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167A3CC4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A79DBC1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FF06FED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602B7C2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EEF5D7A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3FE20D07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37EB3027" w14:textId="77777777" w:rsidR="00E02464" w:rsidRPr="00340D2E" w:rsidRDefault="00272004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F37B91" w:rsidRPr="00272004" w14:paraId="2264ECF0" w14:textId="77777777" w:rsidTr="00BC6CBB">
        <w:tc>
          <w:tcPr>
            <w:tcW w:w="9663" w:type="dxa"/>
            <w:gridSpan w:val="2"/>
          </w:tcPr>
          <w:p w14:paraId="7A16F229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Biologische chemie</w:t>
            </w:r>
          </w:p>
          <w:p w14:paraId="5D5509C7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biochemie</w:t>
            </w:r>
          </w:p>
        </w:tc>
      </w:tr>
      <w:tr w:rsidR="00F37B91" w:rsidRPr="00340D2E" w14:paraId="47C8E3C7" w14:textId="77777777" w:rsidTr="00BC6CBB">
        <w:tc>
          <w:tcPr>
            <w:tcW w:w="8784" w:type="dxa"/>
          </w:tcPr>
          <w:p w14:paraId="14E27E45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07D912DA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DB4FA35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2EF81E6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9570257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A7259DC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5FEDFB27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4E46B2E6" w14:textId="43195A12" w:rsidR="00D11DF0" w:rsidRPr="00340D2E" w:rsidRDefault="00D11DF0">
      <w:pPr>
        <w:rPr>
          <w:rFonts w:ascii="Open Sans" w:hAnsi="Open Sans" w:cs="Open Sans"/>
          <w:sz w:val="18"/>
          <w:szCs w:val="18"/>
          <w:lang w:val="nl-NL"/>
        </w:rPr>
      </w:pPr>
    </w:p>
    <w:p w14:paraId="3EA14D84" w14:textId="62328B21" w:rsidR="00F37B91" w:rsidRPr="00340D2E" w:rsidRDefault="00F37B91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F37B91" w:rsidRPr="00272004" w14:paraId="3FC4F3CE" w14:textId="77777777" w:rsidTr="00BC6CBB">
        <w:tc>
          <w:tcPr>
            <w:tcW w:w="9663" w:type="dxa"/>
            <w:gridSpan w:val="2"/>
          </w:tcPr>
          <w:p w14:paraId="40C57F26" w14:textId="77777777" w:rsidR="00F37B91" w:rsidRPr="00340D2E" w:rsidRDefault="00F37B91" w:rsidP="00F37B9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Wiskunde</w:t>
            </w:r>
          </w:p>
          <w:p w14:paraId="483F4EF5" w14:textId="4A19342C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Denk aan de volgende subdomeinen: calculus, lineaire algebra</w:t>
            </w:r>
          </w:p>
        </w:tc>
      </w:tr>
      <w:tr w:rsidR="00F37B91" w:rsidRPr="00340D2E" w14:paraId="1421EABC" w14:textId="77777777" w:rsidTr="00BC6CBB">
        <w:tc>
          <w:tcPr>
            <w:tcW w:w="8784" w:type="dxa"/>
          </w:tcPr>
          <w:p w14:paraId="01CA07C5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6BE86785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DD8454A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CE6F7FA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3C438B1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D620BAA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15666448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4810576A" w14:textId="7436FA32" w:rsidR="00F37B91" w:rsidRPr="00340D2E" w:rsidRDefault="00F37B91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F37B91" w:rsidRPr="00272004" w14:paraId="328E6D83" w14:textId="77777777" w:rsidTr="00BC6CBB">
        <w:tc>
          <w:tcPr>
            <w:tcW w:w="9663" w:type="dxa"/>
            <w:gridSpan w:val="2"/>
          </w:tcPr>
          <w:p w14:paraId="6A454839" w14:textId="77777777" w:rsidR="00F37B91" w:rsidRPr="00340D2E" w:rsidRDefault="00F37B91" w:rsidP="00F37B9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Omgevingsvakken</w:t>
            </w:r>
          </w:p>
          <w:p w14:paraId="0D0276A6" w14:textId="06AA6481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Bijvoorbeeld: theoretische of </w:t>
            </w:r>
            <w:proofErr w:type="spellStart"/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computationele</w:t>
            </w:r>
            <w:proofErr w:type="spellEnd"/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chemie, chemische technologie, macromoleculaire chemie</w:t>
            </w:r>
          </w:p>
        </w:tc>
      </w:tr>
      <w:tr w:rsidR="00F37B91" w:rsidRPr="00340D2E" w14:paraId="6E1818E2" w14:textId="77777777" w:rsidTr="00BC6CBB">
        <w:tc>
          <w:tcPr>
            <w:tcW w:w="8784" w:type="dxa"/>
          </w:tcPr>
          <w:p w14:paraId="1D0BFEB4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59BFB657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AC311DB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890C7C4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54C6F71" w14:textId="77777777" w:rsidR="00F37B91" w:rsidRPr="00340D2E" w:rsidRDefault="00F37B91" w:rsidP="00F37B9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430EF2B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445438E9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7C295070" w14:textId="77777777" w:rsidR="00F37B91" w:rsidRPr="00340D2E" w:rsidRDefault="00F37B91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F37B91" w:rsidRPr="00272004" w14:paraId="248060EF" w14:textId="77777777" w:rsidTr="00BC6CBB">
        <w:tc>
          <w:tcPr>
            <w:tcW w:w="9663" w:type="dxa"/>
            <w:gridSpan w:val="2"/>
          </w:tcPr>
          <w:p w14:paraId="107299A3" w14:textId="77777777" w:rsidR="00F37B91" w:rsidRPr="00340D2E" w:rsidRDefault="00F37B91" w:rsidP="00F37B9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Vakspecifieke methoden en benaderingswijzen</w:t>
            </w:r>
          </w:p>
          <w:p w14:paraId="084D9CAD" w14:textId="7402CCD3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Bijvoorbeeld: praktisch en experimenteel werk, dataverwerking</w:t>
            </w:r>
          </w:p>
        </w:tc>
      </w:tr>
      <w:tr w:rsidR="00F37B91" w:rsidRPr="00340D2E" w14:paraId="43C59E79" w14:textId="77777777" w:rsidTr="00BC6CBB">
        <w:tc>
          <w:tcPr>
            <w:tcW w:w="8784" w:type="dxa"/>
          </w:tcPr>
          <w:p w14:paraId="6C137140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40D2E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40EC9D4C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2C6CA46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4D42E25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AFB2CF8" w14:textId="77777777" w:rsidR="00F37B91" w:rsidRPr="00340D2E" w:rsidRDefault="00F37B91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60F8CC61" w14:textId="77777777" w:rsidR="00F37B91" w:rsidRPr="00340D2E" w:rsidRDefault="00F37B91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40D2E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7B5B8957" w14:textId="77777777" w:rsidR="003A2410" w:rsidRPr="00340D2E" w:rsidRDefault="003A2410">
      <w:pPr>
        <w:rPr>
          <w:rFonts w:ascii="Open Sans" w:hAnsi="Open Sans" w:cs="Open Sans"/>
          <w:sz w:val="18"/>
          <w:szCs w:val="18"/>
          <w:lang w:val="nl-NL"/>
        </w:rPr>
      </w:pPr>
    </w:p>
    <w:sectPr w:rsidR="003A2410" w:rsidRPr="00340D2E" w:rsidSect="001315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561FA" w14:textId="77777777" w:rsidR="008F7361" w:rsidRDefault="00522EB4">
      <w:r>
        <w:separator/>
      </w:r>
    </w:p>
  </w:endnote>
  <w:endnote w:type="continuationSeparator" w:id="0">
    <w:p w14:paraId="226ECD13" w14:textId="77777777" w:rsidR="008F7361" w:rsidRDefault="0052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D597" w14:textId="75A86BBC" w:rsidR="001D3EA9" w:rsidRPr="00340D2E" w:rsidRDefault="003A2410" w:rsidP="005000EC">
    <w:pPr>
      <w:jc w:val="right"/>
      <w:rPr>
        <w:rFonts w:ascii="Verdana" w:hAnsi="Verdana"/>
        <w:sz w:val="18"/>
        <w:szCs w:val="18"/>
        <w:lang w:val="en-US" w:eastAsia="nl-NL"/>
      </w:rPr>
    </w:pPr>
    <w:r w:rsidRPr="00340D2E">
      <w:rPr>
        <w:rFonts w:ascii="Open Sans" w:hAnsi="Open Sans" w:cs="Open Sans"/>
        <w:sz w:val="18"/>
        <w:szCs w:val="18"/>
        <w:lang w:val="en-US" w:eastAsia="nl-NL"/>
      </w:rPr>
      <w:t>Graduate</w:t>
    </w:r>
    <w:r>
      <w:rPr>
        <w:rFonts w:ascii="Verdana" w:hAnsi="Verdana"/>
        <w:sz w:val="18"/>
        <w:szCs w:val="18"/>
        <w:lang w:val="en-US" w:eastAsia="nl-NL"/>
      </w:rPr>
      <w:t xml:space="preserve"> School of Teaching (GST)</w:t>
    </w:r>
  </w:p>
  <w:p w14:paraId="131FE6C9" w14:textId="77777777" w:rsidR="00737BD4" w:rsidRPr="001D3EA9" w:rsidRDefault="00272004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2B20B" w14:textId="77777777" w:rsidR="008F7361" w:rsidRDefault="00522EB4">
      <w:r>
        <w:separator/>
      </w:r>
    </w:p>
  </w:footnote>
  <w:footnote w:type="continuationSeparator" w:id="0">
    <w:p w14:paraId="3ED12DEB" w14:textId="77777777" w:rsidR="008F7361" w:rsidRDefault="00522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CC8F" w14:textId="55D1DB3F" w:rsidR="00993B4F" w:rsidRDefault="00272004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569055">
    <w:abstractNumId w:val="2"/>
  </w:num>
  <w:num w:numId="2" w16cid:durableId="555314689">
    <w:abstractNumId w:val="2"/>
  </w:num>
  <w:num w:numId="3" w16cid:durableId="571816388">
    <w:abstractNumId w:val="2"/>
  </w:num>
  <w:num w:numId="4" w16cid:durableId="46145966">
    <w:abstractNumId w:val="2"/>
  </w:num>
  <w:num w:numId="5" w16cid:durableId="875702902">
    <w:abstractNumId w:val="0"/>
  </w:num>
  <w:num w:numId="6" w16cid:durableId="1973097566">
    <w:abstractNumId w:val="0"/>
  </w:num>
  <w:num w:numId="7" w16cid:durableId="201941836">
    <w:abstractNumId w:val="0"/>
  </w:num>
  <w:num w:numId="8" w16cid:durableId="681668217">
    <w:abstractNumId w:val="0"/>
  </w:num>
  <w:num w:numId="9" w16cid:durableId="1958413492">
    <w:abstractNumId w:val="0"/>
  </w:num>
  <w:num w:numId="10" w16cid:durableId="243077594">
    <w:abstractNumId w:val="0"/>
  </w:num>
  <w:num w:numId="11" w16cid:durableId="1449425716">
    <w:abstractNumId w:val="0"/>
  </w:num>
  <w:num w:numId="12" w16cid:durableId="1477452772">
    <w:abstractNumId w:val="0"/>
  </w:num>
  <w:num w:numId="13" w16cid:durableId="1889489710">
    <w:abstractNumId w:val="0"/>
  </w:num>
  <w:num w:numId="14" w16cid:durableId="1945189388">
    <w:abstractNumId w:val="0"/>
  </w:num>
  <w:num w:numId="15" w16cid:durableId="1434327971">
    <w:abstractNumId w:val="3"/>
  </w:num>
  <w:num w:numId="16" w16cid:durableId="1172140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DF0"/>
    <w:rsid w:val="000058CA"/>
    <w:rsid w:val="0002374C"/>
    <w:rsid w:val="001B52BD"/>
    <w:rsid w:val="00241000"/>
    <w:rsid w:val="00272004"/>
    <w:rsid w:val="00294DA9"/>
    <w:rsid w:val="00340D2E"/>
    <w:rsid w:val="003A2410"/>
    <w:rsid w:val="003C0064"/>
    <w:rsid w:val="004B02C6"/>
    <w:rsid w:val="004F789E"/>
    <w:rsid w:val="005000EC"/>
    <w:rsid w:val="00522EB4"/>
    <w:rsid w:val="005F41BE"/>
    <w:rsid w:val="0072158B"/>
    <w:rsid w:val="00740C22"/>
    <w:rsid w:val="00776B23"/>
    <w:rsid w:val="008C01DA"/>
    <w:rsid w:val="008F7361"/>
    <w:rsid w:val="0090306F"/>
    <w:rsid w:val="00927A7C"/>
    <w:rsid w:val="009A619A"/>
    <w:rsid w:val="00AB50EA"/>
    <w:rsid w:val="00B43DD1"/>
    <w:rsid w:val="00B80DB4"/>
    <w:rsid w:val="00C33AA1"/>
    <w:rsid w:val="00CB0577"/>
    <w:rsid w:val="00D11DF0"/>
    <w:rsid w:val="00F3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4F7665"/>
  <w15:chartTrackingRefBased/>
  <w15:docId w15:val="{FBB8D254-822B-4166-8996-FCAAAD72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D11DF0"/>
    <w:rPr>
      <w:color w:val="0000FF"/>
      <w:u w:val="single"/>
    </w:rPr>
  </w:style>
  <w:style w:type="paragraph" w:styleId="Header">
    <w:name w:val="header"/>
    <w:basedOn w:val="Normal"/>
    <w:link w:val="HeaderChar"/>
    <w:rsid w:val="00D11D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11DF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D11D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DF0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11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50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0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0E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0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0E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EA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2833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Formulier vakinhoudelijk niveau Scheikunde</vt:lpstr>
      <vt:lpstr>Handleiding bij formulier vakinhoudelijk niveau Scheikunde</vt:lpstr>
      <vt:lpstr>Formulier vakinhoudelijk niveau Scheikunde</vt:lpstr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18</cp:revision>
  <dcterms:created xsi:type="dcterms:W3CDTF">2018-09-19T13:27:00Z</dcterms:created>
  <dcterms:modified xsi:type="dcterms:W3CDTF">2023-10-13T13:43:00Z</dcterms:modified>
</cp:coreProperties>
</file>