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753E" w14:textId="5B79E001" w:rsidR="008D55B3" w:rsidRDefault="008D55B3" w:rsidP="00851D2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D3797C">
        <w:rPr>
          <w:rFonts w:ascii="Open Sans" w:hAnsi="Open Sans" w:cs="Open Sans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6D9371E2" wp14:editId="691BC173">
            <wp:simplePos x="0" y="0"/>
            <wp:positionH relativeFrom="margin">
              <wp:posOffset>-323850</wp:posOffset>
            </wp:positionH>
            <wp:positionV relativeFrom="paragraph">
              <wp:posOffset>-219075</wp:posOffset>
            </wp:positionV>
            <wp:extent cx="2560955" cy="10096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95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EFB7B0" w14:textId="77777777" w:rsidR="008D55B3" w:rsidRDefault="008D55B3" w:rsidP="00851D2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6CC4F863" w14:textId="77777777" w:rsidR="008D55B3" w:rsidRDefault="008D55B3" w:rsidP="00851D2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3BE4BD2E" w14:textId="3B66AB43" w:rsidR="00851D27" w:rsidRPr="00D52333" w:rsidRDefault="00851D27" w:rsidP="00851D2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D52333">
        <w:rPr>
          <w:rFonts w:ascii="Merriweather" w:hAnsi="Merriweather" w:cs="Open Sans"/>
          <w:sz w:val="24"/>
          <w:szCs w:val="24"/>
        </w:rPr>
        <w:t>Formulier vakinhoudelijk niveau Geschiedenis en Staatsinrichting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51D27" w:rsidRPr="001166EA" w14:paraId="63658D95" w14:textId="77777777" w:rsidTr="003B7D35">
        <w:tc>
          <w:tcPr>
            <w:tcW w:w="8926" w:type="dxa"/>
          </w:tcPr>
          <w:p w14:paraId="513A5B90" w14:textId="77777777" w:rsidR="00851D27" w:rsidRPr="00D52333" w:rsidRDefault="00851D27" w:rsidP="003B7D35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5253C513" w14:textId="07A509BB" w:rsidR="00851D27" w:rsidRPr="00D52333" w:rsidRDefault="00851D27" w:rsidP="00851D27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</w:t>
            </w:r>
            <w:r w:rsidR="00193EC1"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bachelor- of </w:t>
            </w: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doctoraaldiploma Geschiedenis</w:t>
            </w:r>
          </w:p>
          <w:p w14:paraId="72BC48E9" w14:textId="77777777" w:rsidR="00851D27" w:rsidRPr="00D52333" w:rsidRDefault="00851D27" w:rsidP="003B7D35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3C45F8C6" w14:textId="77777777" w:rsidR="00851D27" w:rsidRPr="00D52333" w:rsidRDefault="00851D27" w:rsidP="003B7D35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49F57C2C" w14:textId="77777777" w:rsidR="00851D27" w:rsidRPr="00D52333" w:rsidRDefault="00851D27" w:rsidP="00851D27">
      <w:pPr>
        <w:rPr>
          <w:rFonts w:ascii="Open Sans" w:hAnsi="Open Sans" w:cs="Open Sans"/>
          <w:sz w:val="18"/>
          <w:szCs w:val="18"/>
          <w:lang w:val="nl-NL"/>
        </w:rPr>
      </w:pPr>
    </w:p>
    <w:p w14:paraId="69A9852A" w14:textId="77777777" w:rsidR="00851D27" w:rsidRPr="00CB5825" w:rsidRDefault="00851D27" w:rsidP="00851D27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27668CA7" w14:textId="77777777" w:rsidR="00851D27" w:rsidRPr="00CB5825" w:rsidRDefault="00851D27" w:rsidP="00851D27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CB5825">
        <w:rPr>
          <w:rFonts w:ascii="Open Sans" w:hAnsi="Open Sans" w:cs="Open Sans"/>
          <w:sz w:val="24"/>
          <w:szCs w:val="24"/>
        </w:rPr>
        <w:t>Handleiding bij formulier vakinhoudelijk niveau Geschiedenis en Staatsinrichting</w:t>
      </w:r>
    </w:p>
    <w:p w14:paraId="242EA7D4" w14:textId="77777777" w:rsidR="00851D27" w:rsidRPr="00D52333" w:rsidRDefault="00851D27" w:rsidP="00851D2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Geschiedenis en Staatsinrichting voldoende is om te voldoen aan de </w:t>
      </w:r>
      <w:r w:rsidRPr="00D52333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D52333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2CE93C98" w14:textId="77777777" w:rsidR="00851D27" w:rsidRPr="00D52333" w:rsidRDefault="00851D27" w:rsidP="00851D2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0AC65F20" w14:textId="77777777" w:rsidR="00851D27" w:rsidRPr="00D52333" w:rsidRDefault="00851D27" w:rsidP="00851D2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773C022C" w14:textId="77777777" w:rsidR="00851D27" w:rsidRPr="00D52333" w:rsidRDefault="00851D27" w:rsidP="00851D2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42C50FD" w14:textId="77777777" w:rsidR="00851D27" w:rsidRPr="00D52333" w:rsidRDefault="00851D27" w:rsidP="00851D2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432BCF41" w14:textId="77777777" w:rsidR="00851D27" w:rsidRPr="00D52333" w:rsidRDefault="00851D27" w:rsidP="00851D2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02BAC62F" w14:textId="77777777" w:rsidR="00851D27" w:rsidRPr="00D52333" w:rsidRDefault="00851D27" w:rsidP="00851D2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5251BD2F" w14:textId="77777777" w:rsidR="00851D27" w:rsidRPr="00D52333" w:rsidRDefault="00851D27" w:rsidP="00851D2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4D39230" w14:textId="77777777" w:rsidR="00851D27" w:rsidRPr="00D52333" w:rsidRDefault="00851D27" w:rsidP="00851D2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6B999874" w14:textId="77777777" w:rsidR="00851D27" w:rsidRPr="00D52333" w:rsidRDefault="00851D27" w:rsidP="00851D27">
      <w:pPr>
        <w:rPr>
          <w:rFonts w:ascii="Open Sans" w:hAnsi="Open Sans" w:cs="Open Sans"/>
          <w:i/>
          <w:sz w:val="18"/>
          <w:szCs w:val="18"/>
          <w:lang w:val="nl-NL"/>
        </w:rPr>
      </w:pPr>
      <w:r w:rsidRPr="00D52333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E7A9432" w14:textId="77777777" w:rsidR="00851D27" w:rsidRPr="00D52333" w:rsidRDefault="00851D27" w:rsidP="00851D27">
      <w:pPr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F943E52" w14:textId="77777777" w:rsidR="00851D27" w:rsidRPr="00D52333" w:rsidRDefault="00851D27" w:rsidP="00851D27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D52333">
        <w:rPr>
          <w:rFonts w:ascii="Merriweather" w:hAnsi="Merriweather" w:cs="Open Sans"/>
          <w:sz w:val="24"/>
          <w:szCs w:val="24"/>
        </w:rPr>
        <w:lastRenderedPageBreak/>
        <w:t>Formulier vakinhoudelijk niveau Geschiedenis en Staatsinrichting</w:t>
      </w:r>
    </w:p>
    <w:p w14:paraId="3527A8E1" w14:textId="77777777" w:rsidR="00851D27" w:rsidRPr="00D52333" w:rsidRDefault="00851D27" w:rsidP="00851D2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4D869874" w14:textId="77777777" w:rsidR="00851D27" w:rsidRPr="00D52333" w:rsidRDefault="00851D27" w:rsidP="00851D2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F937661" w14:textId="77777777" w:rsidR="00851D27" w:rsidRPr="00D52333" w:rsidRDefault="00851D27" w:rsidP="00851D2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52333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173131B8" w14:textId="24EBF659" w:rsidR="00851D27" w:rsidRPr="00D52333" w:rsidRDefault="00851D27" w:rsidP="00851D2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103"/>
        <w:gridCol w:w="992"/>
      </w:tblGrid>
      <w:tr w:rsidR="00193EC1" w:rsidRPr="00D52333" w14:paraId="702373F6" w14:textId="77777777" w:rsidTr="00C42F41">
        <w:trPr>
          <w:trHeight w:val="115"/>
        </w:trPr>
        <w:tc>
          <w:tcPr>
            <w:tcW w:w="3545" w:type="dxa"/>
            <w:shd w:val="clear" w:color="auto" w:fill="EEECE1" w:themeFill="background2"/>
          </w:tcPr>
          <w:p w14:paraId="2B52EEFE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5103" w:type="dxa"/>
            <w:shd w:val="clear" w:color="auto" w:fill="EEECE1" w:themeFill="background2"/>
          </w:tcPr>
          <w:p w14:paraId="6D29C206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B1C2A56" w14:textId="6045B47B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629102C0" w14:textId="77777777" w:rsidR="00193EC1" w:rsidRPr="00D52333" w:rsidRDefault="00193EC1" w:rsidP="00A450E1">
            <w:pPr>
              <w:jc w:val="right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193EC1" w:rsidRPr="00D52333" w14:paraId="2C44DD68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69D677DE" w14:textId="353A1BBB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proofErr w:type="spellStart"/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Periodenkennis</w:t>
            </w:r>
            <w:proofErr w:type="spellEnd"/>
            <w:r w:rsidR="0050108F"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63C1671F" w14:textId="0EC852B3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Prehistorie en oudheid </w:t>
            </w:r>
          </w:p>
          <w:p w14:paraId="0D9E0A8C" w14:textId="361953A7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Middeleeuwen </w:t>
            </w:r>
          </w:p>
          <w:p w14:paraId="3BE2AF2D" w14:textId="77777777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>Nieuwe/vroegmoderne tijd</w:t>
            </w:r>
          </w:p>
          <w:p w14:paraId="1B249A02" w14:textId="40E56865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>Nieuwste/moderne tijd</w:t>
            </w:r>
          </w:p>
        </w:tc>
        <w:tc>
          <w:tcPr>
            <w:tcW w:w="5103" w:type="dxa"/>
            <w:shd w:val="clear" w:color="auto" w:fill="auto"/>
          </w:tcPr>
          <w:p w14:paraId="014E5D1A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36566A9D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193EC1" w:rsidRPr="001166EA" w14:paraId="51D7957F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08B572E8" w14:textId="11469F7E" w:rsidR="00193EC1" w:rsidRPr="00D52333" w:rsidRDefault="00193EC1" w:rsidP="00193EC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</w:rPr>
              <w:t>Politieke geschiedenis</w:t>
            </w:r>
            <w:r w:rsidR="0050108F" w:rsidRPr="00D52333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D52333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D52333">
              <w:rPr>
                <w:rFonts w:ascii="Open Sans" w:hAnsi="Open Sans" w:cs="Open Sans"/>
                <w:sz w:val="18"/>
                <w:szCs w:val="18"/>
              </w:rPr>
              <w:t>Voorbeelden van onderwerpen:</w:t>
            </w:r>
          </w:p>
          <w:p w14:paraId="54CAF8BA" w14:textId="5ED8567C" w:rsidR="00193EC1" w:rsidRPr="00D52333" w:rsidRDefault="00193EC1" w:rsidP="00193EC1">
            <w:pPr>
              <w:pStyle w:val="Default"/>
              <w:numPr>
                <w:ilvl w:val="0"/>
                <w:numId w:val="18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Oorlog en vrede/internationale betrekkingen </w:t>
            </w:r>
          </w:p>
          <w:p w14:paraId="09B4E0B3" w14:textId="654B708D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Staatsinrichting Nederland (incl. geschiedenis) </w:t>
            </w:r>
          </w:p>
          <w:p w14:paraId="65D366E1" w14:textId="77777777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Staats- en natievorming </w:t>
            </w:r>
          </w:p>
          <w:p w14:paraId="68EEB1F3" w14:textId="6FE60179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>Contacten tussen westerse en niet-westerse samenlevingen</w:t>
            </w:r>
          </w:p>
        </w:tc>
        <w:tc>
          <w:tcPr>
            <w:tcW w:w="5103" w:type="dxa"/>
            <w:shd w:val="clear" w:color="auto" w:fill="auto"/>
          </w:tcPr>
          <w:p w14:paraId="01794168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23CEDBEB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193EC1" w:rsidRPr="00D52333" w14:paraId="5F73BCFE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5061711F" w14:textId="5D614DFC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proofErr w:type="spellStart"/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Sociaal-economische</w:t>
            </w:r>
            <w:proofErr w:type="spellEnd"/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 kennis</w:t>
            </w:r>
          </w:p>
          <w:p w14:paraId="78F992A3" w14:textId="77777777" w:rsidR="0050108F" w:rsidRPr="00D52333" w:rsidRDefault="0050108F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70F3A749" w14:textId="77777777" w:rsidR="00193EC1" w:rsidRPr="00D52333" w:rsidRDefault="00193EC1" w:rsidP="00193EC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2EB30E7A" w14:textId="77777777" w:rsidR="00193EC1" w:rsidRPr="00D52333" w:rsidRDefault="00193EC1" w:rsidP="00193EC1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171" w:hanging="171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proofErr w:type="spellStart"/>
            <w:r w:rsidRPr="00D52333">
              <w:rPr>
                <w:rFonts w:ascii="Open Sans" w:hAnsi="Open Sans" w:cs="Open Sans"/>
                <w:sz w:val="18"/>
                <w:szCs w:val="18"/>
              </w:rPr>
              <w:t>Primaire</w:t>
            </w:r>
            <w:proofErr w:type="spellEnd"/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proofErr w:type="spellStart"/>
            <w:r w:rsidRPr="00D52333">
              <w:rPr>
                <w:rFonts w:ascii="Open Sans" w:hAnsi="Open Sans" w:cs="Open Sans"/>
                <w:sz w:val="18"/>
                <w:szCs w:val="18"/>
              </w:rPr>
              <w:t>leefverbanden</w:t>
            </w:r>
            <w:proofErr w:type="spellEnd"/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409B9EBD" w14:textId="77777777" w:rsidR="00193EC1" w:rsidRPr="00D52333" w:rsidRDefault="00193EC1" w:rsidP="00193EC1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171" w:hanging="171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Sociale </w:t>
            </w:r>
            <w:proofErr w:type="spellStart"/>
            <w:r w:rsidRPr="00D52333">
              <w:rPr>
                <w:rFonts w:ascii="Open Sans" w:hAnsi="Open Sans" w:cs="Open Sans"/>
                <w:sz w:val="18"/>
                <w:szCs w:val="18"/>
              </w:rPr>
              <w:t>geschiedenis</w:t>
            </w:r>
            <w:proofErr w:type="spellEnd"/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  <w:p w14:paraId="568F0748" w14:textId="765F49B5" w:rsidR="00193EC1" w:rsidRPr="00D52333" w:rsidRDefault="00193EC1" w:rsidP="00193EC1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171" w:hanging="171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Economische geschiedenis</w:t>
            </w:r>
          </w:p>
        </w:tc>
        <w:tc>
          <w:tcPr>
            <w:tcW w:w="5103" w:type="dxa"/>
            <w:shd w:val="clear" w:color="auto" w:fill="auto"/>
          </w:tcPr>
          <w:p w14:paraId="604EDA9E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4C25C141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193EC1" w:rsidRPr="00D52333" w14:paraId="0029B93E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0908DF79" w14:textId="197B6C1B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Cultureel-mentale geschiedenis</w:t>
            </w:r>
            <w:r w:rsidR="0050108F"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3471E0FA" w14:textId="2BF60726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Ideeëngeschiedenis </w:t>
            </w:r>
          </w:p>
          <w:p w14:paraId="0FD09D42" w14:textId="187D09AF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Cultuurgeschiedenis </w:t>
            </w:r>
          </w:p>
          <w:p w14:paraId="76264911" w14:textId="6538ADF7" w:rsidR="00193EC1" w:rsidRPr="00D52333" w:rsidRDefault="00193EC1" w:rsidP="00193EC1">
            <w:pPr>
              <w:pStyle w:val="ListParagraph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proofErr w:type="spellStart"/>
            <w:r w:rsidRPr="00D52333">
              <w:rPr>
                <w:rFonts w:ascii="Open Sans" w:hAnsi="Open Sans" w:cs="Open Sans"/>
                <w:sz w:val="18"/>
                <w:szCs w:val="18"/>
              </w:rPr>
              <w:t>Emancipatiebewegingen</w:t>
            </w:r>
            <w:proofErr w:type="spellEnd"/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/ </w:t>
            </w:r>
            <w:proofErr w:type="spellStart"/>
            <w:r w:rsidRPr="00D52333">
              <w:rPr>
                <w:rFonts w:ascii="Open Sans" w:hAnsi="Open Sans" w:cs="Open Sans"/>
                <w:sz w:val="18"/>
                <w:szCs w:val="18"/>
              </w:rPr>
              <w:t>maatschappijgeschiedenis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7AA7699E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038BC963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24B99F87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193EC1" w:rsidRPr="00D52333" w14:paraId="44CFE513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0136DF57" w14:textId="2EEF0913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Theoretische kennis</w:t>
            </w:r>
            <w:r w:rsidR="0050108F"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</w:t>
            </w:r>
          </w:p>
          <w:p w14:paraId="7F4E5F24" w14:textId="77777777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 xml:space="preserve">Historiografie </w:t>
            </w:r>
          </w:p>
          <w:p w14:paraId="5BB41FAB" w14:textId="180E7FED" w:rsidR="00193EC1" w:rsidRPr="00D52333" w:rsidRDefault="00193EC1" w:rsidP="00193EC1">
            <w:pPr>
              <w:pStyle w:val="Default"/>
              <w:numPr>
                <w:ilvl w:val="0"/>
                <w:numId w:val="16"/>
              </w:numPr>
              <w:ind w:left="171" w:hanging="171"/>
              <w:rPr>
                <w:rFonts w:ascii="Open Sans" w:hAnsi="Open Sans" w:cs="Open Sans"/>
                <w:sz w:val="18"/>
                <w:szCs w:val="18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</w:rPr>
              <w:t>Geschiedfilosofie</w:t>
            </w:r>
          </w:p>
        </w:tc>
        <w:tc>
          <w:tcPr>
            <w:tcW w:w="5103" w:type="dxa"/>
            <w:shd w:val="clear" w:color="auto" w:fill="auto"/>
          </w:tcPr>
          <w:p w14:paraId="20C94D75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65AD4F81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193EC1" w:rsidRPr="001166EA" w14:paraId="6E6EAF37" w14:textId="77777777" w:rsidTr="00C42F41">
        <w:trPr>
          <w:trHeight w:val="115"/>
        </w:trPr>
        <w:tc>
          <w:tcPr>
            <w:tcW w:w="3545" w:type="dxa"/>
            <w:shd w:val="clear" w:color="auto" w:fill="auto"/>
          </w:tcPr>
          <w:p w14:paraId="15386D3F" w14:textId="233BD966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Methoden</w:t>
            </w:r>
            <w:r w:rsidR="0050108F" w:rsidRPr="00D52333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br/>
            </w:r>
          </w:p>
          <w:p w14:paraId="7693E23D" w14:textId="42AEDA06" w:rsidR="00193EC1" w:rsidRPr="00D52333" w:rsidRDefault="00193EC1" w:rsidP="00002FFE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D52333">
              <w:rPr>
                <w:rFonts w:ascii="Open Sans" w:hAnsi="Open Sans" w:cs="Open Sans"/>
                <w:sz w:val="18"/>
                <w:szCs w:val="18"/>
                <w:lang w:val="nl-NL"/>
              </w:rPr>
              <w:t>Voorbeelden van onderwerpen: Verzamelen, analyseren en interpreteren van primaire en secundaire (historische) bronnen op basis van een onderzoeksvraag (bronnenanalyse)</w:t>
            </w:r>
          </w:p>
        </w:tc>
        <w:tc>
          <w:tcPr>
            <w:tcW w:w="5103" w:type="dxa"/>
            <w:shd w:val="clear" w:color="auto" w:fill="auto"/>
          </w:tcPr>
          <w:p w14:paraId="22575D64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0CA69A00" w14:textId="77777777" w:rsidR="00193EC1" w:rsidRPr="00D52333" w:rsidRDefault="00193EC1" w:rsidP="00002FFE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0B567932" w14:textId="0F7423DF" w:rsidR="00193EC1" w:rsidRPr="00D52333" w:rsidRDefault="00193EC1" w:rsidP="00851D2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7590D808" w14:textId="50BCA9AF" w:rsidR="00193EC1" w:rsidRPr="00D52333" w:rsidRDefault="00193EC1" w:rsidP="00851D2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70C6854C" w14:textId="77777777" w:rsidR="00193EC1" w:rsidRPr="00D52333" w:rsidRDefault="00193EC1" w:rsidP="00851D2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2D68911E" w14:textId="081D1442" w:rsidR="00851D27" w:rsidRPr="00D52333" w:rsidRDefault="00851D27" w:rsidP="00851D27">
      <w:pPr>
        <w:rPr>
          <w:rFonts w:ascii="Open Sans" w:hAnsi="Open Sans" w:cs="Open Sans"/>
          <w:sz w:val="18"/>
          <w:szCs w:val="18"/>
          <w:lang w:val="nl-NL"/>
        </w:rPr>
      </w:pPr>
    </w:p>
    <w:sectPr w:rsidR="00851D27" w:rsidRPr="00D52333" w:rsidSect="0013154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E0C5" w14:textId="77777777" w:rsidR="00256219" w:rsidRDefault="00B7795E">
      <w:r>
        <w:separator/>
      </w:r>
    </w:p>
  </w:endnote>
  <w:endnote w:type="continuationSeparator" w:id="0">
    <w:p w14:paraId="58E61DED" w14:textId="77777777" w:rsidR="00256219" w:rsidRDefault="00B7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0696" w14:textId="25C80F8B" w:rsidR="001D3EA9" w:rsidRPr="00D52333" w:rsidRDefault="00974FC7" w:rsidP="00D52333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D52333">
      <w:rPr>
        <w:rFonts w:ascii="Open Sans" w:hAnsi="Open Sans" w:cs="Open Sans"/>
        <w:sz w:val="18"/>
        <w:szCs w:val="18"/>
        <w:lang w:val="en-US" w:eastAsia="nl-NL"/>
      </w:rPr>
      <w:t xml:space="preserve">Graduate School of Teaching (GST) </w:t>
    </w:r>
  </w:p>
  <w:p w14:paraId="613D7C56" w14:textId="77777777" w:rsidR="00737BD4" w:rsidRPr="001D3EA9" w:rsidRDefault="001166E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A5E2" w14:textId="77777777" w:rsidR="00256219" w:rsidRDefault="00B7795E">
      <w:r>
        <w:separator/>
      </w:r>
    </w:p>
  </w:footnote>
  <w:footnote w:type="continuationSeparator" w:id="0">
    <w:p w14:paraId="74BC5ED4" w14:textId="77777777" w:rsidR="00256219" w:rsidRDefault="00B77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F474F" w14:textId="74A14F1A" w:rsidR="00993B4F" w:rsidRDefault="001166EA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7A7D5F"/>
    <w:multiLevelType w:val="hybridMultilevel"/>
    <w:tmpl w:val="F514C51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6CA0AD4A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734FA"/>
    <w:multiLevelType w:val="hybridMultilevel"/>
    <w:tmpl w:val="4E44D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42756"/>
    <w:multiLevelType w:val="hybridMultilevel"/>
    <w:tmpl w:val="840EAF28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405318">
    <w:abstractNumId w:val="5"/>
  </w:num>
  <w:num w:numId="2" w16cid:durableId="1829635703">
    <w:abstractNumId w:val="5"/>
  </w:num>
  <w:num w:numId="3" w16cid:durableId="791436455">
    <w:abstractNumId w:val="5"/>
  </w:num>
  <w:num w:numId="4" w16cid:durableId="877623034">
    <w:abstractNumId w:val="5"/>
  </w:num>
  <w:num w:numId="5" w16cid:durableId="430781715">
    <w:abstractNumId w:val="0"/>
  </w:num>
  <w:num w:numId="6" w16cid:durableId="1109542476">
    <w:abstractNumId w:val="0"/>
  </w:num>
  <w:num w:numId="7" w16cid:durableId="1542397886">
    <w:abstractNumId w:val="0"/>
  </w:num>
  <w:num w:numId="8" w16cid:durableId="654991019">
    <w:abstractNumId w:val="0"/>
  </w:num>
  <w:num w:numId="9" w16cid:durableId="1064334562">
    <w:abstractNumId w:val="0"/>
  </w:num>
  <w:num w:numId="10" w16cid:durableId="119228228">
    <w:abstractNumId w:val="0"/>
  </w:num>
  <w:num w:numId="11" w16cid:durableId="688220616">
    <w:abstractNumId w:val="0"/>
  </w:num>
  <w:num w:numId="12" w16cid:durableId="557133216">
    <w:abstractNumId w:val="0"/>
  </w:num>
  <w:num w:numId="13" w16cid:durableId="1586261891">
    <w:abstractNumId w:val="0"/>
  </w:num>
  <w:num w:numId="14" w16cid:durableId="348027720">
    <w:abstractNumId w:val="0"/>
  </w:num>
  <w:num w:numId="15" w16cid:durableId="913778407">
    <w:abstractNumId w:val="6"/>
  </w:num>
  <w:num w:numId="16" w16cid:durableId="718632100">
    <w:abstractNumId w:val="2"/>
  </w:num>
  <w:num w:numId="17" w16cid:durableId="1528375790">
    <w:abstractNumId w:val="3"/>
  </w:num>
  <w:num w:numId="18" w16cid:durableId="1054037835">
    <w:abstractNumId w:val="1"/>
  </w:num>
  <w:num w:numId="19" w16cid:durableId="2110663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D27"/>
    <w:rsid w:val="000058CA"/>
    <w:rsid w:val="000A7AB3"/>
    <w:rsid w:val="001166EA"/>
    <w:rsid w:val="00193EC1"/>
    <w:rsid w:val="00241000"/>
    <w:rsid w:val="00256219"/>
    <w:rsid w:val="002C4171"/>
    <w:rsid w:val="003C0064"/>
    <w:rsid w:val="0050108F"/>
    <w:rsid w:val="00577BB9"/>
    <w:rsid w:val="00776B23"/>
    <w:rsid w:val="00851D27"/>
    <w:rsid w:val="008C01DA"/>
    <w:rsid w:val="008D55B3"/>
    <w:rsid w:val="00974FC7"/>
    <w:rsid w:val="009A619A"/>
    <w:rsid w:val="00A25B92"/>
    <w:rsid w:val="00A450E1"/>
    <w:rsid w:val="00B43DD1"/>
    <w:rsid w:val="00B7795E"/>
    <w:rsid w:val="00B80DB4"/>
    <w:rsid w:val="00B91A8D"/>
    <w:rsid w:val="00C42F41"/>
    <w:rsid w:val="00CB5825"/>
    <w:rsid w:val="00D52333"/>
    <w:rsid w:val="00FA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66C631"/>
  <w15:chartTrackingRefBased/>
  <w15:docId w15:val="{21D86096-BBAD-4A4C-A9BC-7DA251D4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851D27"/>
    <w:rPr>
      <w:color w:val="0000FF"/>
      <w:u w:val="single"/>
    </w:rPr>
  </w:style>
  <w:style w:type="paragraph" w:styleId="Header">
    <w:name w:val="header"/>
    <w:basedOn w:val="Normal"/>
    <w:link w:val="HeaderChar"/>
    <w:rsid w:val="00851D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51D2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51D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27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851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7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BB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BB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B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BB9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193EC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924DF-9976-4510-B1D2-BCB619DD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Koppen</vt:lpstr>
      </vt:variant>
      <vt:variant>
        <vt:i4>3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9" baseType="lpstr">
      <vt:lpstr/>
      <vt:lpstr>Formulier vakinhoudelijk niveau Geschiedenis en Staatsinrichting</vt:lpstr>
      <vt:lpstr>Handleiding bij formulier vakinhoudelijk niveau Geschiedenis en Staatsinrichting</vt:lpstr>
      <vt:lpstr>Formulier vakinhoudelijk niveau Geschiedenis en Staatsinrichting</vt:lpstr>
      <vt:lpstr/>
      <vt:lpstr>Formulier vakinhoudelijk niveau Geschiedenis en Staatsinrichting</vt:lpstr>
      <vt:lpstr>Handleiding bij formulier vakinhoudelijk niveau Geschiedenis en Staatsinrichting</vt:lpstr>
      <vt:lpstr>Formulier vakinhoudelijk niveau Geschiedenis en Staatsinrichting</vt:lpstr>
      <vt:lpstr>Formulier vakinhoudelijk niveau Geschiedenis en Staatsinrichting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15</cp:revision>
  <dcterms:created xsi:type="dcterms:W3CDTF">2018-09-20T07:35:00Z</dcterms:created>
  <dcterms:modified xsi:type="dcterms:W3CDTF">2023-10-13T13:43:00Z</dcterms:modified>
</cp:coreProperties>
</file>