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85DE0" w14:textId="12252574" w:rsidR="00CE0EC0" w:rsidRDefault="00444F57" w:rsidP="003526D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5AB74079" wp14:editId="248A1811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932D3" w14:textId="77777777" w:rsidR="00CE0EC0" w:rsidRDefault="00CE0EC0" w:rsidP="003526D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42184348" w14:textId="17300C8B" w:rsidR="00CE0EC0" w:rsidRDefault="003526D7" w:rsidP="003526D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CE0EC0">
        <w:rPr>
          <w:rFonts w:ascii="Merriweather" w:hAnsi="Merriweather" w:cs="Open Sans"/>
          <w:sz w:val="24"/>
          <w:szCs w:val="24"/>
        </w:rPr>
        <w:t xml:space="preserve">Formulier vakinhoudelijk niveau </w:t>
      </w:r>
      <w:r w:rsidR="00CE0EC0" w:rsidRPr="00CE0EC0">
        <w:rPr>
          <w:rFonts w:ascii="Merriweather" w:hAnsi="Merriweather" w:cs="Open Sans"/>
          <w:sz w:val="24"/>
          <w:szCs w:val="24"/>
        </w:rPr>
        <w:t xml:space="preserve"> </w:t>
      </w:r>
    </w:p>
    <w:p w14:paraId="404E9E13" w14:textId="3A113B2F" w:rsidR="003526D7" w:rsidRPr="00CE0EC0" w:rsidRDefault="003526D7" w:rsidP="003526D7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CE0EC0">
        <w:rPr>
          <w:rFonts w:ascii="Merriweather" w:hAnsi="Merriweather" w:cs="Open Sans"/>
          <w:sz w:val="24"/>
          <w:szCs w:val="24"/>
        </w:rPr>
        <w:t>Maatschappijleer</w:t>
      </w:r>
      <w:r w:rsidR="00F85729" w:rsidRPr="00CE0EC0">
        <w:rPr>
          <w:rFonts w:ascii="Merriweather" w:hAnsi="Merriweather" w:cs="Open Sans"/>
          <w:sz w:val="24"/>
          <w:szCs w:val="24"/>
        </w:rPr>
        <w:t xml:space="preserve"> en maatschappijwetenschappen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26D7" w:rsidRPr="006D6680" w14:paraId="3EE3E1B5" w14:textId="77777777" w:rsidTr="003649A7">
        <w:tc>
          <w:tcPr>
            <w:tcW w:w="8926" w:type="dxa"/>
          </w:tcPr>
          <w:p w14:paraId="231320E9" w14:textId="77777777" w:rsidR="003526D7" w:rsidRPr="00CE0EC0" w:rsidRDefault="003526D7" w:rsidP="003649A7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  <w:lang w:val="nl-NL"/>
              </w:rPr>
              <w:t>Dit formulier hoeft NIET te worden ingevuld door:</w:t>
            </w:r>
          </w:p>
          <w:p w14:paraId="18D45623" w14:textId="2FB86548" w:rsidR="003526D7" w:rsidRPr="00CE0EC0" w:rsidRDefault="003526D7" w:rsidP="003649A7">
            <w:pPr>
              <w:pStyle w:val="ListParagraph"/>
              <w:numPr>
                <w:ilvl w:val="0"/>
                <w:numId w:val="16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</w:t>
            </w:r>
            <w:r w:rsidR="00DE73ED" w:rsidRPr="00CE0E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bachelor-</w:t>
            </w:r>
            <w:r w:rsidRPr="00CE0E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</w:t>
            </w:r>
            <w:r w:rsidR="00DE73ED" w:rsidRPr="00CE0E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of </w:t>
            </w:r>
            <w:r w:rsidRPr="00CE0EC0">
              <w:rPr>
                <w:rFonts w:ascii="Open Sans" w:hAnsi="Open Sans" w:cs="Open Sans"/>
                <w:sz w:val="18"/>
                <w:szCs w:val="18"/>
                <w:lang w:val="nl-NL"/>
              </w:rPr>
              <w:t>doctoraaldiploma Algemene Sociale Wetenschappen, Sociologie</w:t>
            </w:r>
            <w:r w:rsidR="0066091D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of </w:t>
            </w:r>
            <w:r w:rsidRPr="00CE0EC0">
              <w:rPr>
                <w:rFonts w:ascii="Open Sans" w:hAnsi="Open Sans" w:cs="Open Sans"/>
                <w:sz w:val="18"/>
                <w:szCs w:val="18"/>
                <w:lang w:val="nl-NL"/>
              </w:rPr>
              <w:t>Politicologi</w:t>
            </w:r>
            <w:r w:rsidR="0066091D">
              <w:rPr>
                <w:rFonts w:ascii="Open Sans" w:hAnsi="Open Sans" w:cs="Open Sans"/>
                <w:sz w:val="18"/>
                <w:szCs w:val="18"/>
                <w:lang w:val="nl-NL"/>
              </w:rPr>
              <w:t>e</w:t>
            </w:r>
          </w:p>
          <w:p w14:paraId="24F94D6A" w14:textId="77777777" w:rsidR="003526D7" w:rsidRPr="00CE0EC0" w:rsidRDefault="003526D7" w:rsidP="003649A7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0B1BA70A" w14:textId="77777777" w:rsidR="003526D7" w:rsidRPr="00CE0EC0" w:rsidRDefault="003526D7" w:rsidP="003649A7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E0E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4756A3A3" w14:textId="77777777" w:rsidR="003526D7" w:rsidRPr="00CE0EC0" w:rsidRDefault="003526D7" w:rsidP="003526D7">
      <w:pPr>
        <w:rPr>
          <w:rFonts w:ascii="Open Sans" w:hAnsi="Open Sans" w:cs="Open Sans"/>
          <w:sz w:val="18"/>
          <w:szCs w:val="18"/>
          <w:lang w:val="nl-NL"/>
        </w:rPr>
      </w:pPr>
    </w:p>
    <w:p w14:paraId="61D0779C" w14:textId="77777777" w:rsidR="003526D7" w:rsidRPr="00CE0EC0" w:rsidRDefault="003526D7" w:rsidP="003526D7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15897BE2" w14:textId="0D88DADA" w:rsidR="003526D7" w:rsidRPr="00856BE6" w:rsidRDefault="003526D7" w:rsidP="003526D7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856BE6">
        <w:rPr>
          <w:rFonts w:ascii="Open Sans" w:hAnsi="Open Sans" w:cs="Open Sans"/>
          <w:sz w:val="24"/>
          <w:szCs w:val="24"/>
        </w:rPr>
        <w:t xml:space="preserve">Handleiding bij formulier vakinhoudelijk niveau </w:t>
      </w:r>
      <w:r w:rsidR="00BE7740" w:rsidRPr="00856BE6">
        <w:rPr>
          <w:rFonts w:ascii="Open Sans" w:hAnsi="Open Sans" w:cs="Open Sans"/>
          <w:sz w:val="24"/>
          <w:szCs w:val="24"/>
        </w:rPr>
        <w:t>Maatschappijleer</w:t>
      </w:r>
      <w:r w:rsidR="00F85729" w:rsidRPr="00856BE6">
        <w:rPr>
          <w:rFonts w:ascii="Open Sans" w:hAnsi="Open Sans" w:cs="Open Sans"/>
          <w:sz w:val="24"/>
          <w:szCs w:val="24"/>
        </w:rPr>
        <w:t xml:space="preserve"> en maatschappijwetenschappen</w:t>
      </w:r>
    </w:p>
    <w:p w14:paraId="56624945" w14:textId="4967E890" w:rsidR="003526D7" w:rsidRPr="00CE0EC0" w:rsidRDefault="003526D7" w:rsidP="003526D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BE7740" w:rsidRPr="00CE0EC0">
        <w:rPr>
          <w:rFonts w:ascii="Open Sans" w:hAnsi="Open Sans" w:cs="Open Sans"/>
          <w:sz w:val="18"/>
          <w:szCs w:val="18"/>
          <w:lang w:val="nl-NL"/>
        </w:rPr>
        <w:t>Maatschappijleer</w:t>
      </w:r>
      <w:r w:rsidR="00F85729" w:rsidRPr="00CE0EC0">
        <w:rPr>
          <w:rFonts w:ascii="Open Sans" w:hAnsi="Open Sans" w:cs="Open Sans"/>
          <w:sz w:val="18"/>
          <w:szCs w:val="18"/>
          <w:lang w:val="nl-NL"/>
        </w:rPr>
        <w:t xml:space="preserve"> en maatschappijwetenschappen</w:t>
      </w:r>
      <w:r w:rsidRPr="00CE0EC0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CE0EC0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CE0EC0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13A1B070" w14:textId="77777777" w:rsidR="003526D7" w:rsidRPr="00CE0EC0" w:rsidRDefault="003526D7" w:rsidP="003526D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3CFA8065" w14:textId="77777777" w:rsidR="003526D7" w:rsidRPr="00CE0EC0" w:rsidRDefault="003526D7" w:rsidP="003526D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711C7602" w14:textId="77777777" w:rsidR="003526D7" w:rsidRPr="00CE0EC0" w:rsidRDefault="003526D7" w:rsidP="003526D7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6BE82A54" w14:textId="77777777" w:rsidR="003526D7" w:rsidRPr="00CE0EC0" w:rsidRDefault="003526D7" w:rsidP="003526D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44ACBF3E" w14:textId="77777777" w:rsidR="003526D7" w:rsidRPr="00CE0EC0" w:rsidRDefault="003526D7" w:rsidP="003526D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32318890" w14:textId="77777777" w:rsidR="003526D7" w:rsidRPr="00CE0EC0" w:rsidRDefault="003526D7" w:rsidP="003526D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3150CA64" w14:textId="77777777" w:rsidR="003526D7" w:rsidRPr="00CE0EC0" w:rsidRDefault="003526D7" w:rsidP="003526D7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581F17F6" w14:textId="27CE2ABC" w:rsidR="003526D7" w:rsidRPr="00CE0EC0" w:rsidRDefault="003526D7" w:rsidP="003526D7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3BE71AAC" w14:textId="77777777" w:rsidR="003526D7" w:rsidRPr="00CE0EC0" w:rsidRDefault="003526D7" w:rsidP="003526D7">
      <w:pPr>
        <w:rPr>
          <w:rFonts w:ascii="Open Sans" w:hAnsi="Open Sans" w:cs="Open Sans"/>
          <w:i/>
          <w:sz w:val="18"/>
          <w:szCs w:val="18"/>
          <w:lang w:val="nl-NL"/>
        </w:rPr>
      </w:pPr>
      <w:r w:rsidRPr="00CE0EC0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2BF71E50" w14:textId="77777777" w:rsidR="003526D7" w:rsidRPr="00CE0EC0" w:rsidRDefault="003526D7" w:rsidP="003526D7">
      <w:pPr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4252B722" w14:textId="4F74E10D" w:rsidR="003526D7" w:rsidRPr="00CE0EC0" w:rsidRDefault="003526D7" w:rsidP="00F85729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2"/>
          <w:szCs w:val="22"/>
        </w:rPr>
      </w:pPr>
      <w:r w:rsidRPr="00CE0EC0">
        <w:rPr>
          <w:rFonts w:ascii="Merriweather" w:hAnsi="Merriweather" w:cs="Open Sans"/>
          <w:sz w:val="22"/>
          <w:szCs w:val="22"/>
        </w:rPr>
        <w:lastRenderedPageBreak/>
        <w:t xml:space="preserve">Formulier vakinhoudelijk niveau </w:t>
      </w:r>
      <w:r w:rsidR="00BE7740" w:rsidRPr="00CE0EC0">
        <w:rPr>
          <w:rFonts w:ascii="Merriweather" w:hAnsi="Merriweather" w:cs="Open Sans"/>
          <w:sz w:val="22"/>
          <w:szCs w:val="22"/>
        </w:rPr>
        <w:t>Maatschappijleer</w:t>
      </w:r>
      <w:r w:rsidR="00F85729" w:rsidRPr="00CE0EC0">
        <w:rPr>
          <w:rFonts w:ascii="Merriweather" w:hAnsi="Merriweather" w:cs="Open Sans"/>
          <w:sz w:val="22"/>
          <w:szCs w:val="22"/>
        </w:rPr>
        <w:t xml:space="preserve"> en maatschappijwetenschappen</w:t>
      </w:r>
    </w:p>
    <w:p w14:paraId="7A48658B" w14:textId="77777777" w:rsidR="003526D7" w:rsidRPr="00CE0EC0" w:rsidRDefault="003526D7" w:rsidP="003526D7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466C8FAA" w14:textId="77777777" w:rsidR="003526D7" w:rsidRPr="00CE0EC0" w:rsidRDefault="003526D7" w:rsidP="003526D7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4DD04480" w14:textId="77777777" w:rsidR="003526D7" w:rsidRPr="00CE0EC0" w:rsidRDefault="003526D7" w:rsidP="003526D7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CE0EC0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49E0B0E0" w14:textId="420F2AD3" w:rsidR="003526D7" w:rsidRPr="00CE0EC0" w:rsidRDefault="003526D7" w:rsidP="003526D7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35" w:type="dxa"/>
        <w:tblInd w:w="-284" w:type="dxa"/>
        <w:tblLook w:val="04A0" w:firstRow="1" w:lastRow="0" w:firstColumn="1" w:lastColumn="0" w:noHBand="0" w:noVBand="1"/>
      </w:tblPr>
      <w:tblGrid>
        <w:gridCol w:w="3965"/>
        <w:gridCol w:w="4794"/>
        <w:gridCol w:w="876"/>
      </w:tblGrid>
      <w:tr w:rsidR="002D02A0" w:rsidRPr="00CE0EC0" w14:paraId="516F9E38" w14:textId="77777777" w:rsidTr="00F85729">
        <w:tc>
          <w:tcPr>
            <w:tcW w:w="3965" w:type="dxa"/>
            <w:shd w:val="clear" w:color="auto" w:fill="EEECE1" w:themeFill="background2"/>
          </w:tcPr>
          <w:p w14:paraId="2984D287" w14:textId="161B5715" w:rsidR="002D02A0" w:rsidRPr="00CE0EC0" w:rsidRDefault="002D02A0" w:rsidP="003526D7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E0E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4794" w:type="dxa"/>
            <w:shd w:val="clear" w:color="auto" w:fill="EEECE1" w:themeFill="background2"/>
          </w:tcPr>
          <w:p w14:paraId="678D513E" w14:textId="743510E0" w:rsidR="002D02A0" w:rsidRPr="00CE0EC0" w:rsidRDefault="002D02A0" w:rsidP="002D02A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E0E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Cursussen</w:t>
            </w:r>
            <w:r w:rsidRPr="00CE0E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</w:t>
            </w:r>
          </w:p>
        </w:tc>
        <w:tc>
          <w:tcPr>
            <w:tcW w:w="876" w:type="dxa"/>
            <w:shd w:val="clear" w:color="auto" w:fill="EEECE1" w:themeFill="background2"/>
            <w:vAlign w:val="bottom"/>
          </w:tcPr>
          <w:p w14:paraId="3372AD50" w14:textId="6D2AC302" w:rsidR="002D02A0" w:rsidRPr="00CE0EC0" w:rsidRDefault="002D02A0" w:rsidP="002D02A0">
            <w:pPr>
              <w:spacing w:line="276" w:lineRule="auto"/>
              <w:jc w:val="right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E0E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2D02A0" w:rsidRPr="006D6680" w14:paraId="360BD096" w14:textId="6C982901" w:rsidTr="00F85729">
        <w:tc>
          <w:tcPr>
            <w:tcW w:w="3965" w:type="dxa"/>
          </w:tcPr>
          <w:p w14:paraId="025963D5" w14:textId="79AB0EC4" w:rsidR="002D02A0" w:rsidRPr="00CE0EC0" w:rsidRDefault="002D02A0" w:rsidP="002D02A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E0E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Politicologie</w:t>
            </w:r>
            <w:r w:rsidRPr="00CE0E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</w:t>
            </w:r>
          </w:p>
          <w:p w14:paraId="7183F11D" w14:textId="7CB6D0E7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 xml:space="preserve">Politieke ideologieën; politieke opvattingen, politieke stromingen en partijen; </w:t>
            </w:r>
          </w:p>
          <w:p w14:paraId="6DC5E2BD" w14:textId="1FE28D53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 xml:space="preserve">Staatsvorming, politieke stelsels, politieke instituties; </w:t>
            </w:r>
          </w:p>
          <w:p w14:paraId="5B985A94" w14:textId="2E3B6999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Burgerschapsvorming, politieke socialisatie/politieke cultuur, participatie; macht; politieke verdeling;</w:t>
            </w:r>
          </w:p>
          <w:p w14:paraId="7ED7CB95" w14:textId="4649A2FC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 xml:space="preserve">Machtsverhoudingen in de wereld, globalisering, Europese integratie (statenstelsel en wereldsysteem; internationale organisaties); </w:t>
            </w:r>
          </w:p>
          <w:p w14:paraId="37AA21F1" w14:textId="6A6D802D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 xml:space="preserve">Conflict en samenwerking; </w:t>
            </w:r>
          </w:p>
          <w:p w14:paraId="14E4FC7C" w14:textId="46ADDC63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Democratietheorieën, rechtsstaat, representativiteit en representatie; democratisering; grondrechten;</w:t>
            </w:r>
          </w:p>
          <w:p w14:paraId="09FF75FB" w14:textId="77777777" w:rsidR="0066091D" w:rsidRDefault="0066091D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Openbaar bestuur, overheidsbeleid; beleidsproces</w:t>
            </w:r>
          </w:p>
          <w:p w14:paraId="6E6BBBAD" w14:textId="25C3F731" w:rsidR="002D02A0" w:rsidRPr="00CE0EC0" w:rsidRDefault="0066091D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Politicologische theorieën in relatie tot de bovengenoemde subdomeinen</w:t>
            </w:r>
            <w:r w:rsidR="006A4052" w:rsidRPr="00CE0EC0">
              <w:rPr>
                <w:rFonts w:ascii="Open Sans" w:hAnsi="Open Sans" w:cs="Open Sans"/>
                <w:sz w:val="18"/>
                <w:szCs w:val="18"/>
              </w:rPr>
              <w:br/>
            </w:r>
          </w:p>
        </w:tc>
        <w:tc>
          <w:tcPr>
            <w:tcW w:w="4794" w:type="dxa"/>
          </w:tcPr>
          <w:p w14:paraId="0B259696" w14:textId="77777777" w:rsidR="002D02A0" w:rsidRPr="00CE0EC0" w:rsidRDefault="002D02A0" w:rsidP="002D02A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6" w:type="dxa"/>
          </w:tcPr>
          <w:p w14:paraId="246A09B2" w14:textId="77777777" w:rsidR="002D02A0" w:rsidRPr="00CE0EC0" w:rsidRDefault="002D02A0" w:rsidP="002D02A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</w:tr>
      <w:tr w:rsidR="002D02A0" w:rsidRPr="006D6680" w14:paraId="3FA37892" w14:textId="77777777" w:rsidTr="00F85729">
        <w:tc>
          <w:tcPr>
            <w:tcW w:w="3965" w:type="dxa"/>
          </w:tcPr>
          <w:p w14:paraId="7D582213" w14:textId="054A9399" w:rsidR="002D02A0" w:rsidRPr="00CE0EC0" w:rsidRDefault="001026BA" w:rsidP="00FA2A2C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E0E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Sociologie en Algemene sociale wetenschappen</w:t>
            </w:r>
          </w:p>
          <w:p w14:paraId="670C7717" w14:textId="77777777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Sociale ongelijkheid, sociale stratificatie, mobiliteit;</w:t>
            </w:r>
          </w:p>
          <w:p w14:paraId="64418997" w14:textId="77777777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Sociale instituties, institutionalisering, sociale cohesie, binding;</w:t>
            </w:r>
          </w:p>
          <w:p w14:paraId="414856B3" w14:textId="5DBD7EF8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Identiteit; vorming, socialisatie, cultuur;</w:t>
            </w:r>
            <w:r w:rsidR="0066091D">
              <w:rPr>
                <w:rFonts w:ascii="Open Sans" w:hAnsi="Open Sans" w:cs="Open Sans"/>
                <w:sz w:val="18"/>
                <w:szCs w:val="18"/>
              </w:rPr>
              <w:t xml:space="preserve"> groepsvorming</w:t>
            </w:r>
          </w:p>
          <w:p w14:paraId="0F32D9A3" w14:textId="77777777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Verzorgingsstaat, pluriforme samenleving;</w:t>
            </w:r>
          </w:p>
          <w:p w14:paraId="2CD3F611" w14:textId="77777777" w:rsidR="001026BA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Moderniseringsprocessen (rationalisering, globalisering, individualisering);</w:t>
            </w:r>
          </w:p>
          <w:p w14:paraId="5A93B853" w14:textId="6206D52C" w:rsidR="001026BA" w:rsidRDefault="0066091D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M</w:t>
            </w:r>
            <w:r w:rsidR="001026BA" w:rsidRPr="00CE0EC0">
              <w:rPr>
                <w:rFonts w:ascii="Open Sans" w:hAnsi="Open Sans" w:cs="Open Sans"/>
                <w:sz w:val="18"/>
                <w:szCs w:val="18"/>
              </w:rPr>
              <w:t>edia-invloed (rol massamedia beïnvloedingsproces);</w:t>
            </w:r>
          </w:p>
          <w:p w14:paraId="3B2CDDEA" w14:textId="09F6FAD8" w:rsidR="0066091D" w:rsidRPr="00CE0EC0" w:rsidRDefault="0066091D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Criminaliteit</w:t>
            </w:r>
          </w:p>
          <w:p w14:paraId="0C6523CC" w14:textId="7E60424C" w:rsidR="002D02A0" w:rsidRPr="00CE0EC0" w:rsidRDefault="001026BA" w:rsidP="001026BA">
            <w:pPr>
              <w:pStyle w:val="Default"/>
              <w:numPr>
                <w:ilvl w:val="0"/>
                <w:numId w:val="17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Soci</w:t>
            </w:r>
            <w:r w:rsidR="0066091D">
              <w:rPr>
                <w:rFonts w:ascii="Open Sans" w:hAnsi="Open Sans" w:cs="Open Sans"/>
                <w:sz w:val="18"/>
                <w:szCs w:val="18"/>
              </w:rPr>
              <w:t>ologische theorieën in relatie tot de bovengenoemde subdomeinen</w:t>
            </w:r>
            <w:r w:rsidR="006A4052" w:rsidRPr="00CE0EC0">
              <w:rPr>
                <w:rFonts w:ascii="Open Sans" w:hAnsi="Open Sans" w:cs="Open Sans"/>
                <w:sz w:val="18"/>
                <w:szCs w:val="18"/>
              </w:rPr>
              <w:br/>
            </w:r>
          </w:p>
        </w:tc>
        <w:tc>
          <w:tcPr>
            <w:tcW w:w="4794" w:type="dxa"/>
          </w:tcPr>
          <w:p w14:paraId="1F1AFE03" w14:textId="77777777" w:rsidR="002D02A0" w:rsidRPr="00CE0EC0" w:rsidRDefault="002D02A0" w:rsidP="002D02A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6" w:type="dxa"/>
          </w:tcPr>
          <w:p w14:paraId="698F75B4" w14:textId="77777777" w:rsidR="002D02A0" w:rsidRPr="00CE0EC0" w:rsidRDefault="002D02A0" w:rsidP="002D02A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</w:tr>
      <w:tr w:rsidR="002D02A0" w:rsidRPr="00CE0EC0" w14:paraId="7E515B0C" w14:textId="77777777" w:rsidTr="00F85729">
        <w:tc>
          <w:tcPr>
            <w:tcW w:w="3965" w:type="dxa"/>
          </w:tcPr>
          <w:p w14:paraId="1C78F363" w14:textId="54241EA5" w:rsidR="002D02A0" w:rsidRPr="0066091D" w:rsidRDefault="0066091D" w:rsidP="002D02A0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proofErr w:type="spellStart"/>
            <w:r>
              <w:rPr>
                <w:rFonts w:ascii="Open Sans" w:hAnsi="Open Sans" w:cs="Open Sans"/>
                <w:b/>
                <w:sz w:val="18"/>
                <w:szCs w:val="18"/>
              </w:rPr>
              <w:t>Sociaal-wetenschappelijke</w:t>
            </w:r>
            <w:proofErr w:type="spellEnd"/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 onderzoeksmethoden</w:t>
            </w:r>
          </w:p>
          <w:p w14:paraId="7F317986" w14:textId="505C71F3" w:rsidR="001026BA" w:rsidRPr="00CE0EC0" w:rsidRDefault="001026BA" w:rsidP="001026BA">
            <w:pPr>
              <w:pStyle w:val="Default"/>
              <w:numPr>
                <w:ilvl w:val="0"/>
                <w:numId w:val="2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Kwalitatieve en kwantitatieve onderzoeksmethoden;</w:t>
            </w:r>
          </w:p>
          <w:p w14:paraId="44F57B8F" w14:textId="3B13EC5D" w:rsidR="002D02A0" w:rsidRPr="00CE0EC0" w:rsidRDefault="001026BA" w:rsidP="006A4052">
            <w:pPr>
              <w:pStyle w:val="Default"/>
              <w:numPr>
                <w:ilvl w:val="0"/>
                <w:numId w:val="20"/>
              </w:numPr>
              <w:rPr>
                <w:rFonts w:ascii="Open Sans" w:hAnsi="Open Sans" w:cs="Open Sans"/>
                <w:sz w:val="18"/>
                <w:szCs w:val="18"/>
              </w:rPr>
            </w:pPr>
            <w:r w:rsidRPr="00CE0EC0">
              <w:rPr>
                <w:rFonts w:ascii="Open Sans" w:hAnsi="Open Sans" w:cs="Open Sans"/>
                <w:sz w:val="18"/>
                <w:szCs w:val="18"/>
              </w:rPr>
              <w:t>Betrouwbaarheid, validiteit en representativiteit.</w:t>
            </w:r>
            <w:r w:rsidR="006A4052" w:rsidRPr="00CE0EC0">
              <w:rPr>
                <w:rFonts w:ascii="Open Sans" w:hAnsi="Open Sans" w:cs="Open Sans"/>
                <w:sz w:val="18"/>
                <w:szCs w:val="18"/>
              </w:rPr>
              <w:br/>
            </w:r>
          </w:p>
        </w:tc>
        <w:tc>
          <w:tcPr>
            <w:tcW w:w="4794" w:type="dxa"/>
          </w:tcPr>
          <w:p w14:paraId="1891F2F8" w14:textId="77777777" w:rsidR="002D02A0" w:rsidRPr="00CE0EC0" w:rsidRDefault="002D02A0" w:rsidP="002D02A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6" w:type="dxa"/>
          </w:tcPr>
          <w:p w14:paraId="3222DBA7" w14:textId="77777777" w:rsidR="002D02A0" w:rsidRPr="00CE0EC0" w:rsidRDefault="002D02A0" w:rsidP="002D02A0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</w:tr>
    </w:tbl>
    <w:p w14:paraId="64890BE4" w14:textId="7DFB13E9" w:rsidR="00E02464" w:rsidRPr="005D2ACA" w:rsidRDefault="006D6680" w:rsidP="0066091D">
      <w:pPr>
        <w:spacing w:after="200" w:line="276" w:lineRule="auto"/>
        <w:rPr>
          <w:rFonts w:ascii="Open Sans" w:hAnsi="Open Sans" w:cs="Open Sans"/>
          <w:sz w:val="2"/>
          <w:szCs w:val="2"/>
          <w:lang w:val="nl-NL"/>
        </w:rPr>
      </w:pPr>
    </w:p>
    <w:sectPr w:rsidR="00E02464" w:rsidRPr="005D2ACA" w:rsidSect="0013154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4C0EB" w14:textId="77777777" w:rsidR="00BC37FE" w:rsidRDefault="001167D7">
      <w:r>
        <w:separator/>
      </w:r>
    </w:p>
  </w:endnote>
  <w:endnote w:type="continuationSeparator" w:id="0">
    <w:p w14:paraId="34045FA1" w14:textId="77777777" w:rsidR="00BC37FE" w:rsidRDefault="00116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35C8B" w14:textId="51440A13" w:rsidR="001D3EA9" w:rsidRPr="00CE0EC0" w:rsidRDefault="0001184A" w:rsidP="00CE0EC0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CE0EC0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  <w:p w14:paraId="6C6213AA" w14:textId="77777777" w:rsidR="00737BD4" w:rsidRPr="001D3EA9" w:rsidRDefault="006D6680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DA17A" w14:textId="77777777" w:rsidR="00BC37FE" w:rsidRDefault="001167D7">
      <w:r>
        <w:separator/>
      </w:r>
    </w:p>
  </w:footnote>
  <w:footnote w:type="continuationSeparator" w:id="0">
    <w:p w14:paraId="67CA2ADB" w14:textId="77777777" w:rsidR="00BC37FE" w:rsidRDefault="00116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594D" w14:textId="5A15516F" w:rsidR="00993B4F" w:rsidRDefault="006D6680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D64529"/>
    <w:multiLevelType w:val="hybridMultilevel"/>
    <w:tmpl w:val="F86E388A"/>
    <w:lvl w:ilvl="0" w:tplc="816C9AE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BE5D68"/>
    <w:multiLevelType w:val="hybridMultilevel"/>
    <w:tmpl w:val="3ECED0BE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84030"/>
    <w:multiLevelType w:val="hybridMultilevel"/>
    <w:tmpl w:val="40E065EA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F0BBD"/>
    <w:multiLevelType w:val="hybridMultilevel"/>
    <w:tmpl w:val="E91EEA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44951"/>
    <w:multiLevelType w:val="hybridMultilevel"/>
    <w:tmpl w:val="F7BA3754"/>
    <w:lvl w:ilvl="0" w:tplc="816C9AE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B31E6F"/>
    <w:multiLevelType w:val="hybridMultilevel"/>
    <w:tmpl w:val="67D4BF08"/>
    <w:lvl w:ilvl="0" w:tplc="816C9AE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1136F"/>
    <w:multiLevelType w:val="hybridMultilevel"/>
    <w:tmpl w:val="8EACF624"/>
    <w:lvl w:ilvl="0" w:tplc="816C9AE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0A1678"/>
    <w:multiLevelType w:val="hybridMultilevel"/>
    <w:tmpl w:val="68F4C5FC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41AB7"/>
    <w:multiLevelType w:val="hybridMultilevel"/>
    <w:tmpl w:val="45565A68"/>
    <w:lvl w:ilvl="0" w:tplc="816C9AEE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385974">
    <w:abstractNumId w:val="9"/>
  </w:num>
  <w:num w:numId="2" w16cid:durableId="1829782460">
    <w:abstractNumId w:val="9"/>
  </w:num>
  <w:num w:numId="3" w16cid:durableId="2100439358">
    <w:abstractNumId w:val="9"/>
  </w:num>
  <w:num w:numId="4" w16cid:durableId="1908177219">
    <w:abstractNumId w:val="9"/>
  </w:num>
  <w:num w:numId="5" w16cid:durableId="141624128">
    <w:abstractNumId w:val="0"/>
  </w:num>
  <w:num w:numId="6" w16cid:durableId="1012611640">
    <w:abstractNumId w:val="0"/>
  </w:num>
  <w:num w:numId="7" w16cid:durableId="1513952562">
    <w:abstractNumId w:val="0"/>
  </w:num>
  <w:num w:numId="8" w16cid:durableId="1208755621">
    <w:abstractNumId w:val="0"/>
  </w:num>
  <w:num w:numId="9" w16cid:durableId="832990101">
    <w:abstractNumId w:val="0"/>
  </w:num>
  <w:num w:numId="10" w16cid:durableId="1146124239">
    <w:abstractNumId w:val="0"/>
  </w:num>
  <w:num w:numId="11" w16cid:durableId="500894056">
    <w:abstractNumId w:val="0"/>
  </w:num>
  <w:num w:numId="12" w16cid:durableId="1368023914">
    <w:abstractNumId w:val="0"/>
  </w:num>
  <w:num w:numId="13" w16cid:durableId="92825163">
    <w:abstractNumId w:val="0"/>
  </w:num>
  <w:num w:numId="14" w16cid:durableId="1805540029">
    <w:abstractNumId w:val="0"/>
  </w:num>
  <w:num w:numId="15" w16cid:durableId="843130355">
    <w:abstractNumId w:val="10"/>
  </w:num>
  <w:num w:numId="16" w16cid:durableId="1101989822">
    <w:abstractNumId w:val="3"/>
  </w:num>
  <w:num w:numId="17" w16cid:durableId="1379474978">
    <w:abstractNumId w:val="1"/>
  </w:num>
  <w:num w:numId="18" w16cid:durableId="1694454349">
    <w:abstractNumId w:val="4"/>
  </w:num>
  <w:num w:numId="19" w16cid:durableId="692344534">
    <w:abstractNumId w:val="5"/>
  </w:num>
  <w:num w:numId="20" w16cid:durableId="1108501760">
    <w:abstractNumId w:val="7"/>
  </w:num>
  <w:num w:numId="21" w16cid:durableId="49501506">
    <w:abstractNumId w:val="12"/>
  </w:num>
  <w:num w:numId="22" w16cid:durableId="1094937898">
    <w:abstractNumId w:val="6"/>
  </w:num>
  <w:num w:numId="23" w16cid:durableId="390495440">
    <w:abstractNumId w:val="13"/>
  </w:num>
  <w:num w:numId="24" w16cid:durableId="453448004">
    <w:abstractNumId w:val="2"/>
  </w:num>
  <w:num w:numId="25" w16cid:durableId="1756393377">
    <w:abstractNumId w:val="11"/>
  </w:num>
  <w:num w:numId="26" w16cid:durableId="20802498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D7"/>
    <w:rsid w:val="000058CA"/>
    <w:rsid w:val="0001184A"/>
    <w:rsid w:val="001026BA"/>
    <w:rsid w:val="001167D7"/>
    <w:rsid w:val="00241000"/>
    <w:rsid w:val="002D02A0"/>
    <w:rsid w:val="003526D7"/>
    <w:rsid w:val="003B6C24"/>
    <w:rsid w:val="003C0064"/>
    <w:rsid w:val="00444F57"/>
    <w:rsid w:val="005D2ACA"/>
    <w:rsid w:val="0066091D"/>
    <w:rsid w:val="006773BC"/>
    <w:rsid w:val="006A4052"/>
    <w:rsid w:val="006D6680"/>
    <w:rsid w:val="006E02E8"/>
    <w:rsid w:val="00703CEB"/>
    <w:rsid w:val="00776B23"/>
    <w:rsid w:val="00856BE6"/>
    <w:rsid w:val="008C01DA"/>
    <w:rsid w:val="00926432"/>
    <w:rsid w:val="009A619A"/>
    <w:rsid w:val="00A50C3C"/>
    <w:rsid w:val="00AA1B5D"/>
    <w:rsid w:val="00B43DD1"/>
    <w:rsid w:val="00B80DB4"/>
    <w:rsid w:val="00BC37FE"/>
    <w:rsid w:val="00BE7740"/>
    <w:rsid w:val="00C135B7"/>
    <w:rsid w:val="00CE0EC0"/>
    <w:rsid w:val="00DE73ED"/>
    <w:rsid w:val="00F4434B"/>
    <w:rsid w:val="00F85729"/>
    <w:rsid w:val="00FA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AAC3"/>
  <w15:chartTrackingRefBased/>
  <w15:docId w15:val="{A7731FBB-59E0-4C54-BCBA-64454BF3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3526D7"/>
    <w:rPr>
      <w:color w:val="0000FF"/>
      <w:u w:val="single"/>
    </w:rPr>
  </w:style>
  <w:style w:type="paragraph" w:styleId="Header">
    <w:name w:val="header"/>
    <w:basedOn w:val="Normal"/>
    <w:link w:val="HeaderChar"/>
    <w:rsid w:val="003526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526D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3526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6D7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352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526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6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6D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6D7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Default">
    <w:name w:val="Default"/>
    <w:rsid w:val="00DE73E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2591</Characters>
  <Application>Microsoft Office Word</Application>
  <DocSecurity>0</DocSecurity>
  <Lines>21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Formulier vakinhoudelijk niveau Maatschappijleer</vt:lpstr>
      <vt:lpstr>Handleiding bij formulier vakinhoudelijk niveau Maatschappijleer</vt:lpstr>
      <vt:lpstr>Formulier vakinhoudelijk niveau Maatschappijleer</vt:lpstr>
      <vt:lpstr>Formulier vakinhoudelijk niveau Geschiedenis en Staatsinrichting</vt:lpstr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20</cp:revision>
  <dcterms:created xsi:type="dcterms:W3CDTF">2018-09-20T07:57:00Z</dcterms:created>
  <dcterms:modified xsi:type="dcterms:W3CDTF">2023-10-13T13:41:00Z</dcterms:modified>
</cp:coreProperties>
</file>