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jc w:val="center"/>
        <w:rPr>
          <w:rFonts w:ascii="Helvetica" w:cs="Helvetica" w:hAnsi="Helvetica" w:eastAsia="Helvetica"/>
          <w:b w:val="1"/>
          <w:bCs w:val="1"/>
          <w:u w:val="single"/>
          <w:lang w:val="nl-NL"/>
        </w:rPr>
      </w:pPr>
      <w:commentRangeStart w:id="0"/>
      <w:r>
        <w:rPr>
          <w:rFonts w:ascii="Helvetica" w:hAnsi="Helvetica"/>
          <w:b w:val="1"/>
          <w:bCs w:val="1"/>
          <w:u w:val="single"/>
          <w:rtl w:val="0"/>
          <w:lang w:val="nl-NL"/>
        </w:rPr>
        <w:t>Informatie</w:t>
      </w:r>
      <w:commentRangeEnd w:id="0"/>
      <w:r>
        <w:commentReference w:id="0"/>
      </w:r>
      <w:r>
        <w:rPr>
          <w:rFonts w:ascii="Helvetica" w:hAnsi="Helvetica"/>
          <w:b w:val="1"/>
          <w:bCs w:val="1"/>
          <w:u w:val="single"/>
          <w:rtl w:val="0"/>
          <w:lang w:val="nl-NL"/>
        </w:rPr>
        <w:t xml:space="preserve">blad voor onderzoek </w:t>
      </w:r>
      <w:r>
        <w:rPr>
          <w:rFonts w:ascii="Helvetica" w:hAnsi="Helvetica" w:hint="default"/>
          <w:b w:val="1"/>
          <w:bCs w:val="1"/>
          <w:u w:val="single"/>
          <w:rtl w:val="0"/>
          <w:lang w:val="nl-NL"/>
        </w:rPr>
        <w:t>“</w:t>
      </w:r>
      <w:r>
        <w:rPr>
          <w:rFonts w:ascii="Helvetica" w:hAnsi="Helvetica"/>
          <w:b w:val="1"/>
          <w:bCs w:val="1"/>
          <w:u w:val="single"/>
          <w:rtl w:val="0"/>
          <w:lang w:val="nl-NL"/>
        </w:rPr>
        <w:t>[</w:t>
      </w:r>
      <w:r>
        <w:rPr>
          <w:rFonts w:ascii="Helvetica" w:hAnsi="Helvetica"/>
          <w:b w:val="1"/>
          <w:bCs w:val="1"/>
          <w:u w:val="single"/>
          <w:shd w:val="clear" w:color="auto" w:fill="ffff00"/>
          <w:rtl w:val="0"/>
          <w:lang w:val="nl-NL"/>
        </w:rPr>
        <w:t>vul naam onderzoek in</w:t>
      </w:r>
      <w:r>
        <w:rPr>
          <w:rFonts w:ascii="Helvetica" w:hAnsi="Helvetica"/>
          <w:b w:val="1"/>
          <w:bCs w:val="1"/>
          <w:u w:val="single"/>
          <w:rtl w:val="0"/>
          <w:lang w:val="nl-NL"/>
        </w:rPr>
        <w:t>]</w:t>
      </w:r>
      <w:r>
        <w:rPr>
          <w:rFonts w:ascii="Helvetica" w:hAnsi="Helvetica" w:hint="default"/>
          <w:b w:val="1"/>
          <w:bCs w:val="1"/>
          <w:u w:val="single"/>
          <w:rtl w:val="0"/>
          <w:lang w:val="nl-NL"/>
        </w:rPr>
        <w:t>”</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Helvetica" w:cs="Helvetica" w:hAnsi="Helvetica" w:eastAsia="Helvetica"/>
          <w:b w:val="1"/>
          <w:bCs w:val="1"/>
          <w:sz w:val="22"/>
          <w:szCs w:val="22"/>
          <w:lang w:val="nl-NL"/>
        </w:rPr>
      </w:pPr>
      <w:r>
        <w:rPr>
          <w:rFonts w:ascii="Helvetica" w:cs="Helvetica" w:hAnsi="Helvetica" w:eastAsia="Helvetica"/>
          <w:b w:val="1"/>
          <w:bCs w:val="1"/>
          <w:sz w:val="22"/>
          <w:szCs w:val="22"/>
          <w:lang w:val="nl-NL"/>
        </w:rPr>
        <w:br w:type="textWrapping"/>
      </w:r>
      <w:commentRangeStart w:id="1"/>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Helvetica" w:cs="Helvetica" w:hAnsi="Helvetica" w:eastAsia="Helvetica"/>
          <w:b w:val="1"/>
          <w:bCs w:val="1"/>
          <w:sz w:val="22"/>
          <w:szCs w:val="22"/>
          <w:lang w:val="nl-NL"/>
        </w:rPr>
      </w:pPr>
      <w:r>
        <w:rPr>
          <w:rFonts w:ascii="Helvetica" w:hAnsi="Helvetica"/>
          <w:b w:val="1"/>
          <w:bCs w:val="1"/>
          <w:sz w:val="22"/>
          <w:szCs w:val="22"/>
          <w:rtl w:val="0"/>
          <w:lang w:val="nl-NL"/>
        </w:rPr>
        <w:t>Doel van het onderzoek</w:t>
      </w:r>
      <w:commentRangeEnd w:id="1"/>
      <w:r>
        <w:commentReference w:id="1"/>
      </w:r>
      <w:r>
        <w:rPr>
          <w:rFonts w:ascii="Helvetica" w:cs="Helvetica" w:hAnsi="Helvetica" w:eastAsia="Helvetica"/>
          <w:b w:val="1"/>
          <w:bCs w:val="1"/>
          <w:sz w:val="22"/>
          <w:szCs w:val="22"/>
          <w:lang w:val="nl-NL"/>
        </w:rPr>
        <w:tab/>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Dit onderzoek wordt geleid door [</w:t>
      </w:r>
      <w:r>
        <w:rPr>
          <w:rFonts w:ascii="Calibri" w:hAnsi="Calibri"/>
          <w:sz w:val="22"/>
          <w:szCs w:val="22"/>
          <w:shd w:val="clear" w:color="auto" w:fill="ffff00"/>
          <w:rtl w:val="0"/>
          <w:lang w:val="nl-NL"/>
        </w:rPr>
        <w:t>naam onderzoeksleider</w:t>
      </w:r>
      <w:r>
        <w:rPr>
          <w:rFonts w:ascii="Calibri" w:hAnsi="Calibri"/>
          <w:sz w:val="22"/>
          <w:szCs w:val="22"/>
          <w:rtl w:val="0"/>
          <w:lang w:val="nl-NL"/>
        </w:rPr>
        <w:t xml:space="preserve">]. </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Het doel van dit onderzoek is [</w:t>
      </w:r>
      <w:r>
        <w:rPr>
          <w:rFonts w:ascii="Calibri" w:hAnsi="Calibri"/>
          <w:sz w:val="22"/>
          <w:szCs w:val="22"/>
          <w:shd w:val="clear" w:color="auto" w:fill="ffff00"/>
          <w:rtl w:val="0"/>
          <w:lang w:val="nl-NL"/>
        </w:rPr>
        <w:t>in te vullen door de onderzoeksleider</w:t>
      </w:r>
      <w:r>
        <w:rPr>
          <w:rFonts w:ascii="Calibri" w:hAnsi="Calibri"/>
          <w:sz w:val="22"/>
          <w:szCs w:val="22"/>
          <w:rtl w:val="0"/>
          <w:lang w:val="nl-NL"/>
        </w:rPr>
        <w:t>].</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cs="Calibri" w:hAnsi="Calibri" w:eastAsia="Calibri"/>
          <w:sz w:val="22"/>
          <w:szCs w:val="22"/>
          <w:lang w:val="nl-NL"/>
        </w:rPr>
        <w:br w:type="textWrapping"/>
      </w:r>
      <w:commentRangeStart w:id="2"/>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Helvetica" w:hAnsi="Helvetica"/>
          <w:b w:val="1"/>
          <w:bCs w:val="1"/>
          <w:sz w:val="22"/>
          <w:szCs w:val="22"/>
          <w:rtl w:val="0"/>
          <w:lang w:val="nl-NL"/>
        </w:rPr>
        <w:t>Hoe gaan we te werk?</w:t>
      </w:r>
      <w:commentRangeEnd w:id="2"/>
      <w:r>
        <w:commentReference w:id="2"/>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U neemt deel aan een onderzoek waarbij we informatie zullen vergaren door: [</w:t>
      </w:r>
      <w:r>
        <w:rPr>
          <w:rFonts w:ascii="Calibri" w:hAnsi="Calibri"/>
          <w:sz w:val="22"/>
          <w:szCs w:val="22"/>
          <w:shd w:val="clear" w:color="auto" w:fill="ffff00"/>
          <w:rtl w:val="0"/>
          <w:lang w:val="nl-NL"/>
        </w:rPr>
        <w:t>in te vullen door de onderzoeksleider</w:t>
      </w:r>
      <w:r>
        <w:rPr>
          <w:rFonts w:ascii="Calibri" w:hAnsi="Calibri"/>
          <w:sz w:val="22"/>
          <w:szCs w:val="22"/>
          <w:rtl w:val="0"/>
          <w:lang w:val="nl-NL"/>
        </w:rPr>
        <w:t xml:space="preserve">]. </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p>
    <w:p>
      <w:pPr>
        <w:pStyle w:val="Body B"/>
        <w:numPr>
          <w:ilvl w:val="0"/>
          <w:numId w:val="2"/>
        </w:numPr>
        <w:bidi w:val="0"/>
        <w:spacing w:line="259" w:lineRule="auto"/>
        <w:ind w:right="0"/>
        <w:jc w:val="left"/>
        <w:rPr>
          <w:rFonts w:ascii="Calibri" w:hAnsi="Calibri"/>
          <w:sz w:val="22"/>
          <w:szCs w:val="22"/>
          <w:rtl w:val="0"/>
          <w:lang w:val="nl-NL"/>
        </w:rPr>
      </w:pPr>
      <w:r>
        <w:rPr>
          <w:rFonts w:ascii="Calibri" w:hAnsi="Calibri"/>
          <w:sz w:val="22"/>
          <w:szCs w:val="22"/>
          <w:rtl w:val="0"/>
          <w:lang w:val="nl-NL"/>
        </w:rPr>
        <w:t xml:space="preserve">U te interviewen en uw antwoorden te noteren/op te nemen via een audio-opname/video-opname. Er zal ook een transcript worden uitgewerkt van het interview. </w:t>
      </w:r>
    </w:p>
    <w:p>
      <w:pPr>
        <w:pStyle w:val="Body B"/>
        <w:numPr>
          <w:ilvl w:val="0"/>
          <w:numId w:val="2"/>
        </w:numPr>
        <w:bidi w:val="0"/>
        <w:spacing w:line="259" w:lineRule="auto"/>
        <w:ind w:right="0"/>
        <w:jc w:val="left"/>
        <w:rPr>
          <w:rFonts w:ascii="Calibri" w:hAnsi="Calibri"/>
          <w:sz w:val="22"/>
          <w:szCs w:val="22"/>
          <w:rtl w:val="0"/>
          <w:lang w:val="nl-NL"/>
        </w:rPr>
      </w:pPr>
      <w:r>
        <w:rPr>
          <w:rFonts w:ascii="Calibri" w:hAnsi="Calibri"/>
          <w:sz w:val="22"/>
          <w:szCs w:val="22"/>
          <w:rtl w:val="0"/>
          <w:lang w:val="nl-NL"/>
        </w:rPr>
        <w:t>U een vragenlijst voor te leggen welke u schriftelijk kunt invullen</w:t>
      </w:r>
    </w:p>
    <w:p>
      <w:pPr>
        <w:pStyle w:val="Body B"/>
        <w:numPr>
          <w:ilvl w:val="0"/>
          <w:numId w:val="2"/>
        </w:numPr>
        <w:bidi w:val="0"/>
        <w:spacing w:line="259" w:lineRule="auto"/>
        <w:ind w:right="0"/>
        <w:jc w:val="left"/>
        <w:rPr>
          <w:rFonts w:ascii="Calibri" w:hAnsi="Calibri"/>
          <w:sz w:val="22"/>
          <w:szCs w:val="22"/>
          <w:rtl w:val="0"/>
          <w:lang w:val="nl-NL"/>
        </w:rPr>
      </w:pPr>
      <w:r>
        <w:rPr>
          <w:rFonts w:ascii="Calibri" w:hAnsi="Calibri"/>
          <w:sz w:val="22"/>
          <w:szCs w:val="22"/>
          <w:rtl w:val="0"/>
          <w:lang w:val="nl-NL"/>
        </w:rPr>
        <w:t>Observatie.</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cs="Calibri" w:hAnsi="Calibri" w:eastAsia="Calibri"/>
          <w:sz w:val="22"/>
          <w:szCs w:val="22"/>
          <w:lang w:val="nl-NL"/>
        </w:rPr>
        <w:br w:type="textWrapping"/>
      </w:r>
      <w:commentRangeStart w:id="3"/>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 xml:space="preserve">Uitsluitend ten behoeve </w:t>
      </w:r>
      <w:commentRangeEnd w:id="3"/>
      <w:r>
        <w:commentReference w:id="3"/>
      </w:r>
      <w:r>
        <w:rPr>
          <w:rFonts w:ascii="Calibri" w:hAnsi="Calibri"/>
          <w:sz w:val="22"/>
          <w:szCs w:val="22"/>
          <w:rtl w:val="0"/>
          <w:lang w:val="nl-NL"/>
        </w:rPr>
        <w:t>van het onderzoek zullen de verzamelde onderzoeksgegevens worden gedeeld met [</w:t>
      </w:r>
      <w:r>
        <w:rPr>
          <w:rFonts w:ascii="Calibri" w:hAnsi="Calibri"/>
          <w:sz w:val="22"/>
          <w:szCs w:val="22"/>
          <w:shd w:val="clear" w:color="auto" w:fill="ffff00"/>
          <w:rtl w:val="0"/>
          <w:lang w:val="nl-NL"/>
        </w:rPr>
        <w:t>voer naam organisatie + vestigingsland in</w:t>
      </w:r>
      <w:r>
        <w:rPr>
          <w:rFonts w:ascii="Calibri" w:hAnsi="Calibri"/>
          <w:sz w:val="22"/>
          <w:szCs w:val="22"/>
          <w:rtl w:val="0"/>
          <w:lang w:val="nl-NL"/>
        </w:rPr>
        <w:t xml:space="preserve">]. </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Helvetica" w:cs="Helvetica" w:hAnsi="Helvetica" w:eastAsia="Helvetica"/>
          <w:b w:val="1"/>
          <w:bCs w:val="1"/>
          <w:sz w:val="22"/>
          <w:szCs w:val="22"/>
          <w:lang w:val="nl-NL"/>
        </w:rPr>
      </w:pPr>
      <w:r>
        <w:rPr>
          <w:rFonts w:ascii="Helvetica" w:cs="Helvetica" w:hAnsi="Helvetica" w:eastAsia="Helvetica"/>
          <w:b w:val="1"/>
          <w:bCs w:val="1"/>
          <w:sz w:val="22"/>
          <w:szCs w:val="22"/>
          <w:lang w:val="nl-NL"/>
        </w:rPr>
        <w:br w:type="textWrapping"/>
      </w:r>
      <w:commentRangeStart w:id="4"/>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Helvetica" w:hAnsi="Helvetica"/>
          <w:b w:val="1"/>
          <w:bCs w:val="1"/>
          <w:sz w:val="22"/>
          <w:szCs w:val="22"/>
          <w:rtl w:val="0"/>
          <w:lang w:val="nl-NL"/>
        </w:rPr>
        <w:t>Potenti</w:t>
      </w:r>
      <w:r>
        <w:rPr>
          <w:rFonts w:ascii="Helvetica" w:hAnsi="Helvetica" w:hint="default"/>
          <w:b w:val="1"/>
          <w:bCs w:val="1"/>
          <w:sz w:val="22"/>
          <w:szCs w:val="22"/>
          <w:rtl w:val="0"/>
          <w:lang w:val="nl-NL"/>
        </w:rPr>
        <w:t>ë</w:t>
      </w:r>
      <w:r>
        <w:rPr>
          <w:rFonts w:ascii="Helvetica" w:hAnsi="Helvetica"/>
          <w:b w:val="1"/>
          <w:bCs w:val="1"/>
          <w:sz w:val="22"/>
          <w:szCs w:val="22"/>
          <w:rtl w:val="0"/>
          <w:lang w:val="nl-NL"/>
        </w:rPr>
        <w:t>le risico's en ongemakken</w:t>
      </w:r>
      <w:r>
        <w:rPr>
          <w:rFonts w:ascii="Calibri" w:cs="Calibri" w:hAnsi="Calibri" w:eastAsia="Calibri"/>
          <w:sz w:val="22"/>
          <w:szCs w:val="22"/>
          <w:lang w:val="nl-NL"/>
        </w:rPr>
        <w:tab/>
      </w:r>
      <w:commentRangeEnd w:id="4"/>
      <w:r>
        <w:commentReference w:id="4"/>
      </w:r>
    </w:p>
    <w:p>
      <w:pPr>
        <w:pStyle w:val="Body B"/>
        <w:numPr>
          <w:ilvl w:val="0"/>
          <w:numId w:val="4"/>
        </w:numPr>
        <w:bidi w:val="0"/>
        <w:spacing w:line="259" w:lineRule="auto"/>
        <w:ind w:right="0"/>
        <w:jc w:val="left"/>
        <w:rPr>
          <w:rFonts w:ascii="Calibri" w:hAnsi="Calibri"/>
          <w:sz w:val="22"/>
          <w:szCs w:val="22"/>
          <w:rtl w:val="0"/>
          <w:lang w:val="nl-NL"/>
        </w:rPr>
      </w:pPr>
      <w:r>
        <w:rPr>
          <w:rFonts w:ascii="Calibri" w:hAnsi="Calibri"/>
          <w:sz w:val="22"/>
          <w:szCs w:val="22"/>
          <w:rtl w:val="0"/>
          <w:lang w:val="nl-NL"/>
        </w:rPr>
        <w:t>Er zijn geen fysieke, juridische of economische risico's verbonden aan uw deelname aan deze studie. U hoeft geen vragen te beantwoorden die u niet wilt beantwoorden. Uw deelname is vrijwillig en u kunt uw deelname op elk gewenst moment stoppen.</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Helvetica" w:cs="Helvetica" w:hAnsi="Helvetica" w:eastAsia="Helvetica"/>
          <w:i w:val="1"/>
          <w:iCs w:val="1"/>
          <w:sz w:val="22"/>
          <w:szCs w:val="22"/>
          <w:lang w:val="nl-NL"/>
        </w:rPr>
      </w:pPr>
      <w:r>
        <w:rPr>
          <w:rFonts w:ascii="Helvetica" w:hAnsi="Helvetica"/>
          <w:i w:val="1"/>
          <w:iCs w:val="1"/>
          <w:sz w:val="22"/>
          <w:szCs w:val="22"/>
          <w:shd w:val="clear" w:color="auto" w:fill="ffff00"/>
          <w:rtl w:val="0"/>
          <w:lang w:val="nl-NL"/>
        </w:rPr>
        <w:t>Of</w:t>
      </w:r>
    </w:p>
    <w:p>
      <w:pPr>
        <w:pStyle w:val="Body B"/>
        <w:numPr>
          <w:ilvl w:val="0"/>
          <w:numId w:val="6"/>
        </w:numPr>
        <w:bidi w:val="0"/>
        <w:spacing w:line="259" w:lineRule="auto"/>
        <w:ind w:right="0"/>
        <w:jc w:val="left"/>
        <w:rPr>
          <w:rFonts w:ascii="Calibri" w:hAnsi="Calibri"/>
          <w:sz w:val="22"/>
          <w:szCs w:val="22"/>
          <w:rtl w:val="0"/>
          <w:lang w:val="nl-NL"/>
        </w:rPr>
      </w:pPr>
      <w:r>
        <w:rPr>
          <w:rFonts w:ascii="Calibri" w:hAnsi="Calibri"/>
          <w:sz w:val="22"/>
          <w:szCs w:val="22"/>
          <w:rtl w:val="0"/>
          <w:lang w:val="nl-NL"/>
        </w:rPr>
        <w:t xml:space="preserve">Tijdens uw deelname aan deze studie kunnen u vragen worden gesteld die u als (zeer) persoonlijk kunt ervaren, vanwege de gevoelige aard van het onderwerp. Wij stellen deze vragen enkel en alleen in het belang van het onderzoek. U hoeft echter geen vragen te beantwoorden die u niet wilt beantwoorden. Uw deelname is vrijwillig en u kunt uw deelname op elk gewenst moment stoppen. </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cs="Calibri" w:hAnsi="Calibri" w:eastAsia="Calibri"/>
          <w:sz w:val="22"/>
          <w:szCs w:val="22"/>
          <w:lang w:val="nl-NL"/>
        </w:rPr>
        <w:br w:type="textWrapping"/>
      </w:r>
      <w:commentRangeStart w:id="5"/>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Helvetica" w:cs="Helvetica" w:hAnsi="Helvetica" w:eastAsia="Helvetica"/>
          <w:b w:val="1"/>
          <w:bCs w:val="1"/>
          <w:sz w:val="22"/>
          <w:szCs w:val="22"/>
          <w:lang w:val="nl-NL"/>
        </w:rPr>
      </w:pPr>
      <w:r>
        <w:rPr>
          <w:rFonts w:ascii="Helvetica" w:hAnsi="Helvetica"/>
          <w:b w:val="1"/>
          <w:bCs w:val="1"/>
          <w:sz w:val="22"/>
          <w:szCs w:val="22"/>
          <w:rtl w:val="0"/>
          <w:lang w:val="nl-NL"/>
        </w:rPr>
        <w:t xml:space="preserve">Vergoeding </w:t>
      </w:r>
      <w:commentRangeEnd w:id="5"/>
      <w:r>
        <w:commentReference w:id="5"/>
      </w:r>
      <w:r>
        <w:rPr>
          <w:rFonts w:ascii="Helvetica" w:cs="Helvetica" w:hAnsi="Helvetica" w:eastAsia="Helvetica"/>
          <w:b w:val="1"/>
          <w:bCs w:val="1"/>
          <w:sz w:val="22"/>
          <w:szCs w:val="22"/>
          <w:lang w:val="nl-NL"/>
        </w:rPr>
        <w:tab/>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U ontvangt voor deelname aan dit onderzoek geen vergoeding .</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Helvetica" w:cs="Helvetica" w:hAnsi="Helvetica" w:eastAsia="Helvetica"/>
          <w:i w:val="1"/>
          <w:iCs w:val="1"/>
          <w:sz w:val="22"/>
          <w:szCs w:val="22"/>
          <w:lang w:val="nl-NL"/>
        </w:rPr>
      </w:pPr>
      <w:r>
        <w:rPr>
          <w:rFonts w:ascii="Helvetica" w:hAnsi="Helvetica"/>
          <w:i w:val="1"/>
          <w:iCs w:val="1"/>
          <w:sz w:val="22"/>
          <w:szCs w:val="22"/>
          <w:shd w:val="clear" w:color="auto" w:fill="ffff00"/>
          <w:rtl w:val="0"/>
          <w:lang w:val="nl-NL"/>
        </w:rPr>
        <w:t>Of</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U ontvangt voor deelname aan dit onderzoek een vergoeding van [</w:t>
      </w:r>
      <w:r>
        <w:rPr>
          <w:rFonts w:ascii="Calibri" w:hAnsi="Calibri"/>
          <w:sz w:val="22"/>
          <w:szCs w:val="22"/>
          <w:shd w:val="clear" w:color="auto" w:fill="ffff00"/>
          <w:rtl w:val="0"/>
          <w:lang w:val="nl-NL"/>
        </w:rPr>
        <w:t>aan te vullen door de onderzoeksleider</w:t>
      </w:r>
      <w:r>
        <w:rPr>
          <w:rFonts w:ascii="Calibri" w:hAnsi="Calibri"/>
          <w:sz w:val="22"/>
          <w:szCs w:val="22"/>
          <w:rtl w:val="0"/>
          <w:lang w:val="nl-NL"/>
        </w:rPr>
        <w:t>] als waardering voor uw deelname.</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Helvetica" w:cs="Helvetica" w:hAnsi="Helvetica" w:eastAsia="Helvetica"/>
          <w:b w:val="1"/>
          <w:bCs w:val="1"/>
          <w:sz w:val="22"/>
          <w:szCs w:val="22"/>
          <w:lang w:val="nl-NL"/>
        </w:rPr>
      </w:pPr>
      <w:r>
        <w:rPr>
          <w:rFonts w:ascii="Helvetica" w:hAnsi="Helvetica"/>
          <w:b w:val="1"/>
          <w:bCs w:val="1"/>
          <w:sz w:val="22"/>
          <w:szCs w:val="22"/>
          <w:rtl w:val="0"/>
          <w:lang w:val="nl-NL"/>
        </w:rPr>
        <w:t>Vertrouwelijkheid van gegevens</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Wij doen er alles aan uw privacy zo goed mogelijk te beschermen. Er wordt op geen enkele wijze vertrouwelijke informatie of persoonsgegevens van of over u naar buiten gebracht, waardoor iemand u zal kunnen herkennen.</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 xml:space="preserve">Voordat onze onderzoeksgegevens naar buiten gebracht worden, worden uw gegevens zoveel mogelijk geanonimiseerd, tenzij u in ons toestemmingsformulier expliciet toestemming heeft gegeven voor het vermelden van uw naam, bijvoorbeeld bij een quote. </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In een publicatie zullen anonieme gegevens of pseudoniemen worden gebruikt. De audio-opnamen, formulieren en andere documenten die in het kader van deze studie worden gemaakt of verzameld, worden opgeslagen op een beveiligde locatie bij de Erasmus Universiteit Rotterdam en op de beveiligde (versleutelde) gegevensdragers van de onderzoekers.</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De onderzoeksgegevens worden bewaard voor een periode van [</w:t>
      </w:r>
      <w:commentRangeStart w:id="6"/>
      <w:r>
        <w:rPr>
          <w:rFonts w:ascii="Calibri" w:hAnsi="Calibri"/>
          <w:sz w:val="22"/>
          <w:szCs w:val="22"/>
          <w:shd w:val="clear" w:color="auto" w:fill="ffff00"/>
          <w:rtl w:val="0"/>
          <w:lang w:val="nl-NL"/>
        </w:rPr>
        <w:t>X</w:t>
      </w:r>
      <w:commentRangeEnd w:id="6"/>
      <w:r>
        <w:commentReference w:id="6"/>
      </w:r>
      <w:r>
        <w:rPr>
          <w:rFonts w:ascii="Calibri" w:hAnsi="Calibri"/>
          <w:sz w:val="22"/>
          <w:szCs w:val="22"/>
          <w:shd w:val="clear" w:color="auto" w:fill="ffff00"/>
          <w:rtl w:val="0"/>
          <w:lang w:val="nl-NL"/>
        </w:rPr>
        <w:t xml:space="preserve"> jaar</w:t>
      </w:r>
      <w:r>
        <w:rPr>
          <w:rFonts w:ascii="Calibri" w:hAnsi="Calibri"/>
          <w:sz w:val="22"/>
          <w:szCs w:val="22"/>
          <w:rtl w:val="0"/>
          <w:lang w:val="nl-NL"/>
        </w:rPr>
        <w:t xml:space="preserve">]. Uiterlijk na het verstrijken van deze termijn zullen de gegevens worden verwijderd of worden geanonimiseerd zodat ze niet meer te herleiden zijn tot een persoon. </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De onderzoeksgegevens worden indien nodig (bijvoorbeeld voor een controle op wetenschappelijke integriteit) en alleen in anonieme vorm ter beschikking gesteld aan personen buiten de onderzoeksgroep.</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cs="Calibri" w:hAnsi="Calibri" w:eastAsia="Calibri"/>
          <w:sz w:val="22"/>
          <w:szCs w:val="22"/>
          <w:lang w:val="nl-NL"/>
        </w:rPr>
        <w:br w:type="textWrapping"/>
      </w:r>
      <w:commentRangeStart w:id="7"/>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 xml:space="preserve">Tot slot </w:t>
      </w:r>
      <w:commentRangeEnd w:id="7"/>
      <w:r>
        <w:commentReference w:id="7"/>
      </w:r>
      <w:r>
        <w:rPr>
          <w:rFonts w:ascii="Calibri" w:hAnsi="Calibri"/>
          <w:sz w:val="22"/>
          <w:szCs w:val="22"/>
          <w:rtl w:val="0"/>
          <w:lang w:val="nl-NL"/>
        </w:rPr>
        <w:t>is dit onderzoek is beoordeeld en goedgekeurd [</w:t>
      </w:r>
      <w:r>
        <w:rPr>
          <w:rFonts w:ascii="Calibri" w:hAnsi="Calibri"/>
          <w:sz w:val="22"/>
          <w:szCs w:val="22"/>
          <w:shd w:val="clear" w:color="auto" w:fill="ffff00"/>
          <w:rtl w:val="0"/>
          <w:lang w:val="nl-NL"/>
        </w:rPr>
        <w:t>in te vullen door de onderzoeksleider</w:t>
      </w:r>
      <w:r>
        <w:rPr>
          <w:rFonts w:ascii="Calibri" w:hAnsi="Calibri"/>
          <w:sz w:val="22"/>
          <w:szCs w:val="22"/>
          <w:rtl w:val="0"/>
          <w:lang w:val="nl-NL"/>
        </w:rPr>
        <w:t>] door de ethische commissie van de EUR / EU / NWO / anderszins.</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Helvetica" w:cs="Helvetica" w:hAnsi="Helvetica" w:eastAsia="Helvetica"/>
          <w:b w:val="1"/>
          <w:bCs w:val="1"/>
          <w:sz w:val="22"/>
          <w:szCs w:val="22"/>
          <w:lang w:val="nl-NL"/>
        </w:rPr>
      </w:pP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Helvetica" w:hAnsi="Helvetica"/>
          <w:b w:val="1"/>
          <w:bCs w:val="1"/>
          <w:sz w:val="22"/>
          <w:szCs w:val="22"/>
          <w:rtl w:val="0"/>
          <w:lang w:val="nl-NL"/>
        </w:rPr>
        <w:t>Vrijwilligheid</w:t>
      </w:r>
      <w:r>
        <w:rPr>
          <w:rFonts w:ascii="Calibri" w:cs="Calibri" w:hAnsi="Calibri" w:eastAsia="Calibri"/>
          <w:sz w:val="22"/>
          <w:szCs w:val="22"/>
          <w:lang w:val="nl-NL"/>
        </w:rPr>
        <w:tab/>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Deelname aan dit onderzoek is geheel vrijwillig. U kunt als deelnemer uw medewerking aan het onderzoek te allen tijde stoppen, of weigeren dat uw gegevens voor het onderzoek mogen worden gebruikt, zonder opgaaf van redenen. Het stopzetten van deelname heeft geen nadelige gevolgen voor u of de eventueel reeds ontvangen vergoeding.</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Als u tijdens het onderzoek besluit om uw medewerking te staken, zullen de gegevens die u reeds hebt verstrekt tot het moment van intrekking van de toestemming in het onderzoek gebruikt worden.</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Wilt u stoppen met het onderzoek, of heeft u vragen en/of klachten? Neem dan contact op met de onderzoeksleider.</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w:t>
      </w:r>
      <w:r>
        <w:rPr>
          <w:rFonts w:ascii="Calibri" w:hAnsi="Calibri"/>
          <w:sz w:val="22"/>
          <w:szCs w:val="22"/>
          <w:shd w:val="clear" w:color="auto" w:fill="ffff00"/>
          <w:rtl w:val="0"/>
          <w:lang w:val="nl-NL"/>
        </w:rPr>
        <w:t>Contactgegevens in te vullen door de onderzoeksleider</w:t>
      </w:r>
      <w:r>
        <w:rPr>
          <w:rFonts w:ascii="Calibri" w:hAnsi="Calibri"/>
          <w:sz w:val="22"/>
          <w:szCs w:val="22"/>
          <w:rtl w:val="0"/>
          <w:lang w:val="nl-NL"/>
        </w:rPr>
        <w:t>]</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 xml:space="preserve">Dit onderzoek wordt uitgevoerd vanuit de Erasmus Universiteit Rotterdam. Indien u specifieke vragen hebt over de omgang met persoonsgegevens kun u deze ook richten aan de functionaris gegevensbescherming van de EUR door een mail te sturen naar </w:t>
      </w:r>
      <w:r>
        <w:rPr>
          <w:rStyle w:val="Hyperlink.0"/>
          <w:rFonts w:ascii="Calibri" w:cs="Calibri" w:hAnsi="Calibri" w:eastAsia="Calibri"/>
          <w:sz w:val="22"/>
          <w:szCs w:val="22"/>
          <w:lang w:val="nl-NL"/>
        </w:rPr>
        <w:fldChar w:fldCharType="begin" w:fldLock="0"/>
      </w:r>
      <w:r>
        <w:rPr>
          <w:rStyle w:val="Hyperlink.0"/>
          <w:rFonts w:ascii="Calibri" w:cs="Calibri" w:hAnsi="Calibri" w:eastAsia="Calibri"/>
          <w:sz w:val="22"/>
          <w:szCs w:val="22"/>
          <w:lang w:val="nl-NL"/>
        </w:rPr>
        <w:instrText xml:space="preserve"> HYPERLINK "mailto:fg@eur.nl"</w:instrText>
      </w:r>
      <w:r>
        <w:rPr>
          <w:rStyle w:val="Hyperlink.0"/>
          <w:rFonts w:ascii="Calibri" w:cs="Calibri" w:hAnsi="Calibri" w:eastAsia="Calibri"/>
          <w:sz w:val="22"/>
          <w:szCs w:val="22"/>
          <w:lang w:val="nl-NL"/>
        </w:rPr>
        <w:fldChar w:fldCharType="separate" w:fldLock="0"/>
      </w:r>
      <w:r>
        <w:rPr>
          <w:rStyle w:val="Hyperlink.0"/>
          <w:rFonts w:ascii="Calibri" w:hAnsi="Calibri"/>
          <w:sz w:val="22"/>
          <w:szCs w:val="22"/>
          <w:rtl w:val="0"/>
          <w:lang w:val="nl-NL"/>
        </w:rPr>
        <w:t>fg@eur.nl</w:t>
      </w:r>
      <w:r>
        <w:rPr>
          <w:lang w:val="nl-NL"/>
        </w:rPr>
        <w:fldChar w:fldCharType="end" w:fldLock="0"/>
      </w:r>
      <w:r>
        <w:rPr>
          <w:rFonts w:ascii="Calibri" w:hAnsi="Calibri"/>
          <w:sz w:val="22"/>
          <w:szCs w:val="22"/>
          <w:rtl w:val="0"/>
          <w:lang w:val="nl-NL"/>
        </w:rPr>
        <w:t>. U hebt daarnaast het recht om een klacht in te dienen bij de Autoriteit Persoonsgegevens.</w:t>
      </w: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p>
    <w:p>
      <w:pPr>
        <w:pStyle w:val="Body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pacing w:line="259" w:lineRule="auto"/>
        <w:rPr>
          <w:rFonts w:ascii="Calibri" w:cs="Calibri" w:hAnsi="Calibri" w:eastAsia="Calibri"/>
          <w:sz w:val="22"/>
          <w:szCs w:val="22"/>
          <w:lang w:val="nl-NL"/>
        </w:rPr>
      </w:pPr>
      <w:r>
        <w:rPr>
          <w:rFonts w:ascii="Calibri" w:hAnsi="Calibri"/>
          <w:sz w:val="22"/>
          <w:szCs w:val="22"/>
          <w:rtl w:val="0"/>
          <w:lang w:val="nl-NL"/>
        </w:rPr>
        <w:t xml:space="preserve">Tot slot heeft u het recht een verzoek tot inzage, wijziging, verwijdering of aanpassing van uw gegevens te doen. Ga hiervoor naar </w:t>
      </w:r>
      <w:r>
        <w:rPr>
          <w:rStyle w:val="Hyperlink.0"/>
          <w:rFonts w:ascii="Calibri" w:cs="Calibri" w:hAnsi="Calibri" w:eastAsia="Calibri"/>
          <w:sz w:val="22"/>
          <w:szCs w:val="22"/>
          <w:lang w:val="nl-NL"/>
        </w:rPr>
        <w:fldChar w:fldCharType="begin" w:fldLock="0"/>
      </w:r>
      <w:r>
        <w:rPr>
          <w:rStyle w:val="Hyperlink.0"/>
          <w:rFonts w:ascii="Calibri" w:cs="Calibri" w:hAnsi="Calibri" w:eastAsia="Calibri"/>
          <w:sz w:val="22"/>
          <w:szCs w:val="22"/>
          <w:lang w:val="nl-NL"/>
        </w:rPr>
        <w:instrText xml:space="preserve"> HYPERLINK "https://www.eur.nl/disclaimer/privacy-statement"</w:instrText>
      </w:r>
      <w:r>
        <w:rPr>
          <w:rStyle w:val="Hyperlink.0"/>
          <w:rFonts w:ascii="Calibri" w:cs="Calibri" w:hAnsi="Calibri" w:eastAsia="Calibri"/>
          <w:sz w:val="22"/>
          <w:szCs w:val="22"/>
          <w:lang w:val="nl-NL"/>
        </w:rPr>
        <w:fldChar w:fldCharType="separate" w:fldLock="0"/>
      </w:r>
      <w:r>
        <w:rPr>
          <w:rStyle w:val="Hyperlink.0"/>
          <w:rFonts w:ascii="Calibri" w:hAnsi="Calibri"/>
          <w:sz w:val="22"/>
          <w:szCs w:val="22"/>
          <w:rtl w:val="0"/>
          <w:lang w:val="nl-NL"/>
        </w:rPr>
        <w:t>https://www.eur.nl/disclaimer/privacy-statement</w:t>
      </w:r>
      <w:r>
        <w:rPr>
          <w:lang w:val="nl-NL"/>
        </w:rPr>
        <w:fldChar w:fldCharType="end" w:fldLock="0"/>
      </w:r>
      <w:r>
        <w:rPr>
          <w:rFonts w:ascii="Calibri" w:hAnsi="Calibri"/>
          <w:sz w:val="22"/>
          <w:szCs w:val="22"/>
          <w:rtl w:val="0"/>
          <w:lang w:val="nl-NL"/>
        </w:rPr>
        <w:t xml:space="preserve"> en dien uw verzoek in via de link van het Digitaal Loket. </w:t>
      </w: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rPr>
        <w:sectPr>
          <w:headerReference w:type="default" r:id="rId4"/>
          <w:footerReference w:type="default" r:id="rId5"/>
          <w:pgSz w:w="11900" w:h="16840" w:orient="portrait"/>
          <w:pgMar w:top="2268" w:right="1418" w:bottom="1418" w:left="1418" w:header="709" w:footer="709"/>
          <w:bidi w:val="0"/>
        </w:sectPr>
      </w:pPr>
      <w:r>
        <w:rPr>
          <w:rFonts w:ascii="Calibri" w:cs="Calibri" w:hAnsi="Calibri" w:eastAsia="Calibri"/>
        </w:rPr>
      </w: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0"/>
          <w:szCs w:val="20"/>
          <w:lang w:val="nl-NL"/>
        </w:rPr>
      </w:pPr>
      <w:r>
        <w:rPr>
          <w:rFonts w:ascii="Calibri" w:hAnsi="Calibri"/>
          <w:sz w:val="20"/>
          <w:szCs w:val="20"/>
          <w:rtl w:val="0"/>
          <w:lang w:val="nl-NL"/>
        </w:rPr>
        <w:t>Door dit toestemmingsformulier te ondertekenen erken ik het volgende:</w:t>
      </w: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0"/>
          <w:szCs w:val="20"/>
          <w:lang w:val="nl-NL"/>
        </w:rPr>
      </w:pPr>
    </w:p>
    <w:p>
      <w:pPr>
        <w:pStyle w:val="Body B"/>
        <w:widowControl w:val="0"/>
        <w:numPr>
          <w:ilvl w:val="0"/>
          <w:numId w:val="8"/>
        </w:numPr>
        <w:bidi w:val="0"/>
        <w:ind w:right="0"/>
        <w:jc w:val="left"/>
        <w:rPr>
          <w:rFonts w:ascii="Calibri" w:hAnsi="Calibri"/>
          <w:sz w:val="20"/>
          <w:szCs w:val="20"/>
          <w:rtl w:val="0"/>
          <w:lang w:val="nl-NL"/>
        </w:rPr>
      </w:pPr>
      <w:r>
        <w:rPr>
          <w:rFonts w:ascii="Calibri" w:hAnsi="Calibri"/>
          <w:sz w:val="20"/>
          <w:szCs w:val="20"/>
          <w:rtl w:val="0"/>
          <w:lang w:val="nl-NL"/>
        </w:rPr>
        <w:t>Ik ben voldoende ge</w:t>
      </w:r>
      <w:r>
        <w:rPr>
          <w:rFonts w:ascii="Calibri" w:hAnsi="Calibri" w:hint="default"/>
          <w:sz w:val="20"/>
          <w:szCs w:val="20"/>
          <w:rtl w:val="0"/>
          <w:lang w:val="nl-NL"/>
        </w:rPr>
        <w:t>ï</w:t>
      </w:r>
      <w:r>
        <w:rPr>
          <w:rFonts w:ascii="Calibri" w:hAnsi="Calibri"/>
          <w:sz w:val="20"/>
          <w:szCs w:val="20"/>
          <w:rtl w:val="0"/>
          <w:lang w:val="nl-NL"/>
        </w:rPr>
        <w:t>nformeerd over het onderzoek door middel van een separaat informatieblad. Ik heb het informatieblad gelezen en heb daarna de mogelijkheid gehad vragen te kunnen stellen. Deze vragen zijn voldoende beantwoord.</w:t>
      </w:r>
    </w:p>
    <w:p>
      <w:pPr>
        <w:pStyle w:val="Body B"/>
        <w:widowControl w:val="0"/>
        <w:numPr>
          <w:ilvl w:val="0"/>
          <w:numId w:val="8"/>
        </w:numPr>
        <w:bidi w:val="0"/>
        <w:ind w:right="0"/>
        <w:jc w:val="left"/>
        <w:rPr>
          <w:rFonts w:ascii="Calibri" w:hAnsi="Calibri"/>
          <w:sz w:val="20"/>
          <w:szCs w:val="20"/>
          <w:rtl w:val="0"/>
          <w:lang w:val="nl-NL"/>
        </w:rPr>
      </w:pPr>
      <w:r>
        <w:rPr>
          <w:rFonts w:ascii="Calibri" w:hAnsi="Calibri"/>
          <w:sz w:val="20"/>
          <w:szCs w:val="20"/>
          <w:rtl w:val="0"/>
          <w:lang w:val="nl-NL"/>
        </w:rPr>
        <w:t>Ik neem vrijwillig deel aan dit onderzoek. Er is geen expliciete of impliciete dwang voor mij om aan dit onderzoek deel te nemen. Het is mij duidelijk dat ik deelname aan het onderzoek op elk moment, zonder opgaaf van reden, kan be</w:t>
      </w:r>
      <w:r>
        <w:rPr>
          <w:rFonts w:ascii="Calibri" w:hAnsi="Calibri" w:hint="default"/>
          <w:sz w:val="20"/>
          <w:szCs w:val="20"/>
          <w:rtl w:val="0"/>
          <w:lang w:val="nl-NL"/>
        </w:rPr>
        <w:t>ë</w:t>
      </w:r>
      <w:r>
        <w:rPr>
          <w:rFonts w:ascii="Calibri" w:hAnsi="Calibri"/>
          <w:sz w:val="20"/>
          <w:szCs w:val="20"/>
          <w:rtl w:val="0"/>
          <w:lang w:val="nl-NL"/>
        </w:rPr>
        <w:t>indigen. Ik hoef een vraag niet te beantwoorden als ik dat niet wil.</w:t>
      </w: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0"/>
          <w:szCs w:val="20"/>
          <w:lang w:val="nl-NL"/>
        </w:rPr>
      </w:pPr>
      <w:r>
        <w:rPr>
          <w:rFonts w:ascii="Calibri" w:cs="Calibri" w:hAnsi="Calibri" w:eastAsia="Calibri"/>
          <w:sz w:val="20"/>
          <w:szCs w:val="20"/>
          <w:lang w:val="nl-NL"/>
        </w:rPr>
        <w:br w:type="textWrapping"/>
      </w:r>
      <w:commentRangeStart w:id="8"/>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0"/>
          <w:szCs w:val="20"/>
          <w:lang w:val="nl-NL"/>
        </w:rPr>
      </w:pPr>
      <w:r>
        <w:rPr>
          <w:rFonts w:ascii="Calibri" w:hAnsi="Calibri"/>
          <w:sz w:val="20"/>
          <w:szCs w:val="20"/>
          <w:rtl w:val="0"/>
          <w:lang w:val="nl-NL"/>
        </w:rPr>
        <w:t xml:space="preserve">Naast het bovenstaande </w:t>
      </w:r>
      <w:commentRangeEnd w:id="8"/>
      <w:r>
        <w:commentReference w:id="8"/>
      </w:r>
      <w:r>
        <w:rPr>
          <w:rFonts w:ascii="Calibri" w:hAnsi="Calibri"/>
          <w:sz w:val="20"/>
          <w:szCs w:val="20"/>
          <w:rtl w:val="0"/>
          <w:lang w:val="nl-NL"/>
        </w:rPr>
        <w:t>is het hieronder mogelijk voor verschillende onderdelen van het onderzoek specifiek toestemming te geven. U kunt er per onderdeel voor kiezen wel of geen toestemming te geven. Indien u voor alles toestemming wil geven, is dat mogelijk via de aanvinkbox onderaan de stellingen.</w:t>
      </w: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0"/>
          <w:szCs w:val="20"/>
          <w:lang w:val="nl-NL"/>
        </w:rPr>
      </w:pPr>
    </w:p>
    <w:p>
      <w:pPr>
        <w:pStyle w:val="Body B"/>
        <w:widowControl w:val="0"/>
        <w:numPr>
          <w:ilvl w:val="0"/>
          <w:numId w:val="9"/>
        </w:numPr>
        <w:bidi w:val="0"/>
        <w:ind w:right="0"/>
        <w:jc w:val="left"/>
        <w:rPr>
          <w:rFonts w:ascii="Calibri" w:cs="Calibri" w:hAnsi="Calibri" w:eastAsia="Calibri"/>
          <w:sz w:val="20"/>
          <w:szCs w:val="20"/>
          <w:rtl w:val="0"/>
        </w:rPr>
      </w:pPr>
      <w:r>
        <w:rPr>
          <w:rFonts w:ascii="Calibri" w:cs="Calibri" w:hAnsi="Calibri" w:eastAsia="Calibri"/>
          <w:sz w:val="20"/>
          <w:szCs w:val="20"/>
          <w:lang w:val="de-DE"/>
        </w:rPr>
        <w:drawing>
          <wp:anchor distT="0" distB="0" distL="0" distR="0" simplePos="0" relativeHeight="251645952" behindDoc="1" locked="0" layoutInCell="1" allowOverlap="1">
            <wp:simplePos x="0" y="0"/>
            <wp:positionH relativeFrom="column">
              <wp:posOffset>4886325</wp:posOffset>
            </wp:positionH>
            <wp:positionV relativeFrom="line">
              <wp:posOffset>313690</wp:posOffset>
            </wp:positionV>
            <wp:extent cx="365760" cy="328930"/>
            <wp:effectExtent l="0" t="0" r="0" b="0"/>
            <wp:wrapNone/>
            <wp:docPr id="1073741827" name="officeArt object" descr="Picture 3"/>
            <wp:cNvGraphicFramePr/>
            <a:graphic xmlns:a="http://schemas.openxmlformats.org/drawingml/2006/main">
              <a:graphicData uri="http://schemas.openxmlformats.org/drawingml/2006/picture">
                <pic:pic xmlns:pic="http://schemas.openxmlformats.org/drawingml/2006/picture">
                  <pic:nvPicPr>
                    <pic:cNvPr id="1073741827"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r>
        <w:rPr>
          <w:rFonts w:ascii="Calibri" w:hAnsi="Calibri"/>
          <w:sz w:val="20"/>
          <w:szCs w:val="20"/>
          <w:rtl w:val="0"/>
          <w:lang w:val="nl-NL"/>
        </w:rPr>
        <w:t xml:space="preserve">Ik geef toestemming om de gegevens die gedurende het onderzoek bij mij worden verzameld te verwerken zoals is opgenomen in het bijgevoegde informatieblad. Deze toestemming ziet dus ook op het verwerken van gegevens betreffende mijn </w:t>
      </w:r>
      <w:r>
        <w:rPr>
          <w:rFonts w:ascii="Calibri" w:hAnsi="Calibri"/>
          <w:sz w:val="20"/>
          <w:szCs w:val="20"/>
          <w:shd w:val="clear" w:color="auto" w:fill="ffff00"/>
          <w:rtl w:val="0"/>
          <w:lang w:val="nl-NL"/>
        </w:rPr>
        <w:t>gezondheid/ras/etnische afkomst/politieke opvattingen/religieuze en of levensbeschouwelijke overtuigingen/lidmaatschap van vakbond/seksueel gedrag/seksuele gerichtheid en/of over mijn</w:t>
      </w:r>
      <w:r>
        <w:rPr>
          <w:rFonts w:ascii="Calibri" w:hAnsi="Calibri"/>
          <w:sz w:val="20"/>
          <w:szCs w:val="20"/>
          <w:rtl w:val="0"/>
          <w:lang w:val="nl-NL"/>
        </w:rPr>
        <w:t xml:space="preserve"> </w:t>
      </w:r>
      <w:r>
        <w:rPr>
          <w:rFonts w:ascii="Calibri" w:hAnsi="Calibri"/>
          <w:sz w:val="20"/>
          <w:szCs w:val="20"/>
          <w:shd w:val="clear" w:color="auto" w:fill="ffff00"/>
          <w:rtl w:val="0"/>
          <w:lang w:val="nl-NL"/>
        </w:rPr>
        <w:t>genetische gegevens/biometrische gegevens.</w:t>
      </w:r>
    </w:p>
    <w:p>
      <w:pPr>
        <w:pStyle w:val="Body B"/>
        <w:widowControl w:val="0"/>
        <w:tabs>
          <w:tab w:val="left" w:pos="630"/>
          <w:tab w:val="left" w:pos="1440"/>
          <w:tab w:val="left" w:pos="2160"/>
          <w:tab w:val="left" w:pos="2880"/>
          <w:tab w:val="left" w:pos="3600"/>
          <w:tab w:val="left" w:pos="4320"/>
          <w:tab w:val="left" w:pos="5040"/>
          <w:tab w:val="left" w:pos="5760"/>
          <w:tab w:val="left" w:pos="6480"/>
          <w:tab w:val="left" w:pos="7200"/>
          <w:tab w:val="left" w:pos="7624"/>
          <w:tab w:val="left" w:pos="8564"/>
        </w:tabs>
        <w:rPr>
          <w:rFonts w:ascii="Calibri" w:cs="Calibri" w:hAnsi="Calibri" w:eastAsia="Calibri"/>
          <w:sz w:val="20"/>
          <w:szCs w:val="20"/>
        </w:rPr>
      </w:pPr>
      <w:r>
        <w:rPr>
          <w:rFonts w:ascii="Calibri" w:cs="Calibri" w:hAnsi="Calibri" w:eastAsia="Calibri"/>
          <w:sz w:val="20"/>
          <w:szCs w:val="20"/>
        </w:rPr>
        <w:drawing>
          <wp:anchor distT="0" distB="0" distL="0" distR="0" simplePos="0" relativeHeight="251646976" behindDoc="1" locked="0" layoutInCell="1" allowOverlap="1">
            <wp:simplePos x="0" y="0"/>
            <wp:positionH relativeFrom="column">
              <wp:posOffset>4895850</wp:posOffset>
            </wp:positionH>
            <wp:positionV relativeFrom="line">
              <wp:posOffset>187960</wp:posOffset>
            </wp:positionV>
            <wp:extent cx="365760" cy="328930"/>
            <wp:effectExtent l="0" t="0" r="0" b="0"/>
            <wp:wrapNone/>
            <wp:docPr id="1073741828" name="officeArt object" descr="Picture 3"/>
            <wp:cNvGraphicFramePr/>
            <a:graphic xmlns:a="http://schemas.openxmlformats.org/drawingml/2006/main">
              <a:graphicData uri="http://schemas.openxmlformats.org/drawingml/2006/picture">
                <pic:pic xmlns:pic="http://schemas.openxmlformats.org/drawingml/2006/picture">
                  <pic:nvPicPr>
                    <pic:cNvPr id="1073741828"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r>
        <w:rPr>
          <w:rFonts w:ascii="Calibri" w:cs="Calibri" w:hAnsi="Calibri" w:eastAsia="Calibri"/>
          <w:sz w:val="20"/>
          <w:szCs w:val="20"/>
        </w:rPr>
        <w:drawing>
          <wp:anchor distT="0" distB="0" distL="0" distR="0" simplePos="0" relativeHeight="251648000" behindDoc="1" locked="0" layoutInCell="1" allowOverlap="1">
            <wp:simplePos x="0" y="0"/>
            <wp:positionH relativeFrom="column">
              <wp:posOffset>5381625</wp:posOffset>
            </wp:positionH>
            <wp:positionV relativeFrom="line">
              <wp:posOffset>187960</wp:posOffset>
            </wp:positionV>
            <wp:extent cx="365760" cy="328930"/>
            <wp:effectExtent l="0" t="0" r="0" b="0"/>
            <wp:wrapNone/>
            <wp:docPr id="1073741829" name="officeArt object" descr="Picture 3"/>
            <wp:cNvGraphicFramePr/>
            <a:graphic xmlns:a="http://schemas.openxmlformats.org/drawingml/2006/main">
              <a:graphicData uri="http://schemas.openxmlformats.org/drawingml/2006/picture">
                <pic:pic xmlns:pic="http://schemas.openxmlformats.org/drawingml/2006/picture">
                  <pic:nvPicPr>
                    <pic:cNvPr id="1073741829"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p>
    <w:p>
      <w:pPr>
        <w:pStyle w:val="Body B"/>
        <w:widowControl w:val="0"/>
        <w:numPr>
          <w:ilvl w:val="0"/>
          <w:numId w:val="9"/>
        </w:numPr>
        <w:bidi w:val="0"/>
        <w:ind w:right="0"/>
        <w:jc w:val="left"/>
        <w:rPr>
          <w:rFonts w:ascii="Calibri" w:hAnsi="Calibri"/>
          <w:sz w:val="20"/>
          <w:szCs w:val="20"/>
          <w:rtl w:val="0"/>
          <w:lang w:val="nl-NL"/>
        </w:rPr>
      </w:pPr>
      <w:r>
        <w:rPr>
          <w:rFonts w:ascii="Calibri" w:hAnsi="Calibri"/>
          <w:sz w:val="20"/>
          <w:szCs w:val="20"/>
          <w:rtl w:val="0"/>
          <w:lang w:val="nl-NL"/>
        </w:rPr>
        <w:t>Ik geef toestemming om tijdens het interview opnames (geluid / beeld) te maken en mijn antwoorden uit te werken in een transcript.</w:t>
      </w:r>
      <w:r>
        <w:rPr>
          <w:rFonts w:ascii="Calibri" w:hAnsi="Calibri"/>
          <w:sz w:val="20"/>
          <w:szCs w:val="20"/>
          <w:rtl w:val="0"/>
          <w:lang w:val="de-DE"/>
        </w:rPr>
        <w:t xml:space="preserve"> </w:t>
      </w:r>
    </w:p>
    <w:p>
      <w:pPr>
        <w:pStyle w:val="List Paragraph"/>
        <w:rPr>
          <w:rFonts w:ascii="Calibri" w:cs="Calibri" w:hAnsi="Calibri" w:eastAsia="Calibri"/>
          <w:sz w:val="20"/>
          <w:szCs w:val="20"/>
        </w:rPr>
      </w:pPr>
      <w:r>
        <w:rPr>
          <w:rFonts w:ascii="Calibri" w:cs="Calibri" w:hAnsi="Calibri" w:eastAsia="Calibri"/>
          <w:sz w:val="20"/>
          <w:szCs w:val="20"/>
        </w:rPr>
        <w:drawing>
          <wp:anchor distT="0" distB="0" distL="0" distR="0" simplePos="0" relativeHeight="251657216" behindDoc="1" locked="0" layoutInCell="1" allowOverlap="1">
            <wp:simplePos x="0" y="0"/>
            <wp:positionH relativeFrom="column">
              <wp:posOffset>5381625</wp:posOffset>
            </wp:positionH>
            <wp:positionV relativeFrom="line">
              <wp:posOffset>140970</wp:posOffset>
            </wp:positionV>
            <wp:extent cx="365760" cy="328930"/>
            <wp:effectExtent l="0" t="0" r="0" b="0"/>
            <wp:wrapNone/>
            <wp:docPr id="1073741830" name="officeArt object" descr="Picture 3"/>
            <wp:cNvGraphicFramePr/>
            <a:graphic xmlns:a="http://schemas.openxmlformats.org/drawingml/2006/main">
              <a:graphicData uri="http://schemas.openxmlformats.org/drawingml/2006/picture">
                <pic:pic xmlns:pic="http://schemas.openxmlformats.org/drawingml/2006/picture">
                  <pic:nvPicPr>
                    <pic:cNvPr id="1073741830"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r>
        <w:rPr>
          <w:rFonts w:ascii="Calibri" w:cs="Calibri" w:hAnsi="Calibri" w:eastAsia="Calibri"/>
          <w:sz w:val="20"/>
          <w:szCs w:val="20"/>
        </w:rPr>
        <w:drawing>
          <wp:anchor distT="0" distB="0" distL="0" distR="0" simplePos="0" relativeHeight="251656192" behindDoc="1" locked="0" layoutInCell="1" allowOverlap="1">
            <wp:simplePos x="0" y="0"/>
            <wp:positionH relativeFrom="column">
              <wp:posOffset>4895850</wp:posOffset>
            </wp:positionH>
            <wp:positionV relativeFrom="line">
              <wp:posOffset>140970</wp:posOffset>
            </wp:positionV>
            <wp:extent cx="365760" cy="328930"/>
            <wp:effectExtent l="0" t="0" r="0" b="0"/>
            <wp:wrapNone/>
            <wp:docPr id="1073741831" name="officeArt object" descr="Picture 3"/>
            <wp:cNvGraphicFramePr/>
            <a:graphic xmlns:a="http://schemas.openxmlformats.org/drawingml/2006/main">
              <a:graphicData uri="http://schemas.openxmlformats.org/drawingml/2006/picture">
                <pic:pic xmlns:pic="http://schemas.openxmlformats.org/drawingml/2006/picture">
                  <pic:nvPicPr>
                    <pic:cNvPr id="1073741831"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r>
        <w:rPr>
          <w:rFonts w:ascii="Calibri" w:cs="Calibri" w:hAnsi="Calibri" w:eastAsia="Calibri"/>
          <w:sz w:val="20"/>
          <w:szCs w:val="20"/>
        </w:rPr>
        <w:br w:type="textWrapping"/>
      </w:r>
      <w:commentRangeStart w:id="9"/>
    </w:p>
    <w:p>
      <w:pPr>
        <w:pStyle w:val="Body B"/>
        <w:widowControl w:val="0"/>
        <w:numPr>
          <w:ilvl w:val="0"/>
          <w:numId w:val="9"/>
        </w:numPr>
        <w:bidi w:val="0"/>
        <w:ind w:right="0"/>
        <w:jc w:val="left"/>
        <w:rPr>
          <w:rFonts w:ascii="Calibri" w:hAnsi="Calibri"/>
          <w:sz w:val="20"/>
          <w:szCs w:val="20"/>
          <w:rtl w:val="0"/>
          <w:lang w:val="nl-NL"/>
        </w:rPr>
      </w:pPr>
      <w:r>
        <w:rPr>
          <w:rFonts w:ascii="Calibri" w:hAnsi="Calibri"/>
          <w:sz w:val="20"/>
          <w:szCs w:val="20"/>
          <w:rtl w:val="0"/>
          <w:lang w:val="nl-NL"/>
        </w:rPr>
        <w:t xml:space="preserve">Ik geef toestemming </w:t>
      </w:r>
      <w:commentRangeEnd w:id="9"/>
      <w:r>
        <w:commentReference w:id="9"/>
      </w:r>
      <w:r>
        <w:rPr>
          <w:rFonts w:ascii="Calibri" w:hAnsi="Calibri"/>
          <w:sz w:val="20"/>
          <w:szCs w:val="20"/>
          <w:rtl w:val="0"/>
          <w:lang w:val="nl-NL"/>
        </w:rPr>
        <w:t xml:space="preserve">om mijn gegevens door te geven aan een organisatie/instelling die gevestigd is buiten de </w:t>
      </w:r>
      <w:commentRangeStart w:id="10"/>
      <w:r>
        <w:rPr>
          <w:rFonts w:ascii="Calibri" w:hAnsi="Calibri"/>
          <w:sz w:val="20"/>
          <w:szCs w:val="20"/>
          <w:rtl w:val="0"/>
          <w:lang w:val="nl-NL"/>
        </w:rPr>
        <w:t>Europese Economische Ruimte</w:t>
      </w:r>
      <w:commentRangeEnd w:id="10"/>
      <w:r>
        <w:commentReference w:id="10"/>
      </w:r>
      <w:r>
        <w:rPr>
          <w:rFonts w:ascii="Calibri" w:hAnsi="Calibri"/>
          <w:sz w:val="20"/>
          <w:szCs w:val="20"/>
          <w:rtl w:val="0"/>
          <w:lang w:val="nl-NL"/>
        </w:rPr>
        <w:t>, namelijk [</w:t>
      </w:r>
      <w:r>
        <w:rPr>
          <w:rFonts w:ascii="Calibri" w:hAnsi="Calibri"/>
          <w:sz w:val="20"/>
          <w:szCs w:val="20"/>
          <w:shd w:val="clear" w:color="auto" w:fill="ffff00"/>
          <w:rtl w:val="0"/>
          <w:lang w:val="nl-NL"/>
        </w:rPr>
        <w:t>voer naam organisatie + vestigingsland in</w:t>
      </w:r>
      <w:r>
        <w:rPr>
          <w:rFonts w:ascii="Calibri" w:hAnsi="Calibri"/>
          <w:sz w:val="20"/>
          <w:szCs w:val="20"/>
          <w:rtl w:val="0"/>
          <w:lang w:val="nl-NL"/>
        </w:rPr>
        <w:t>]</w:t>
      </w:r>
    </w:p>
    <w:p>
      <w:pPr>
        <w:pStyle w:val="Body B"/>
        <w:widowControl w:val="0"/>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0"/>
          <w:szCs w:val="20"/>
        </w:rPr>
      </w:pPr>
      <w:r>
        <w:rPr>
          <w:rFonts w:ascii="Calibri" w:cs="Calibri" w:hAnsi="Calibri" w:eastAsia="Calibri"/>
          <w:sz w:val="20"/>
          <w:szCs w:val="20"/>
        </w:rPr>
        <w:drawing>
          <wp:anchor distT="0" distB="0" distL="0" distR="0" simplePos="0" relativeHeight="251650048" behindDoc="1" locked="0" layoutInCell="1" allowOverlap="1">
            <wp:simplePos x="0" y="0"/>
            <wp:positionH relativeFrom="page">
              <wp:posOffset>6290310</wp:posOffset>
            </wp:positionH>
            <wp:positionV relativeFrom="line">
              <wp:posOffset>159385</wp:posOffset>
            </wp:positionV>
            <wp:extent cx="365760" cy="328930"/>
            <wp:effectExtent l="0" t="0" r="0" b="0"/>
            <wp:wrapNone/>
            <wp:docPr id="1073741832" name="officeArt object" descr="Picture 3"/>
            <wp:cNvGraphicFramePr/>
            <a:graphic xmlns:a="http://schemas.openxmlformats.org/drawingml/2006/main">
              <a:graphicData uri="http://schemas.openxmlformats.org/drawingml/2006/picture">
                <pic:pic xmlns:pic="http://schemas.openxmlformats.org/drawingml/2006/picture">
                  <pic:nvPicPr>
                    <pic:cNvPr id="1073741832"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r>
        <w:rPr>
          <w:rFonts w:ascii="Calibri" w:cs="Calibri" w:hAnsi="Calibri" w:eastAsia="Calibri"/>
          <w:sz w:val="20"/>
          <w:szCs w:val="20"/>
        </w:rPr>
        <w:drawing>
          <wp:anchor distT="0" distB="0" distL="0" distR="0" simplePos="0" relativeHeight="251649024" behindDoc="1" locked="0" layoutInCell="1" allowOverlap="1">
            <wp:simplePos x="0" y="0"/>
            <wp:positionH relativeFrom="column">
              <wp:posOffset>4905375</wp:posOffset>
            </wp:positionH>
            <wp:positionV relativeFrom="line">
              <wp:posOffset>159385</wp:posOffset>
            </wp:positionV>
            <wp:extent cx="365760" cy="328930"/>
            <wp:effectExtent l="0" t="0" r="0" b="0"/>
            <wp:wrapNone/>
            <wp:docPr id="1073741833" name="officeArt object" descr="Picture 3"/>
            <wp:cNvGraphicFramePr/>
            <a:graphic xmlns:a="http://schemas.openxmlformats.org/drawingml/2006/main">
              <a:graphicData uri="http://schemas.openxmlformats.org/drawingml/2006/picture">
                <pic:pic xmlns:pic="http://schemas.openxmlformats.org/drawingml/2006/picture">
                  <pic:nvPicPr>
                    <pic:cNvPr id="1073741833"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p>
    <w:p>
      <w:pPr>
        <w:pStyle w:val="Body B"/>
        <w:widowControl w:val="0"/>
        <w:numPr>
          <w:ilvl w:val="0"/>
          <w:numId w:val="9"/>
        </w:numPr>
        <w:bidi w:val="0"/>
        <w:ind w:right="0"/>
        <w:jc w:val="left"/>
        <w:rPr>
          <w:rFonts w:ascii="Calibri" w:hAnsi="Calibri"/>
          <w:sz w:val="20"/>
          <w:szCs w:val="20"/>
          <w:rtl w:val="0"/>
          <w:lang w:val="nl-NL"/>
        </w:rPr>
      </w:pPr>
      <w:r>
        <w:rPr>
          <w:rFonts w:ascii="Calibri" w:hAnsi="Calibri"/>
          <w:sz w:val="20"/>
          <w:szCs w:val="20"/>
          <w:rtl w:val="0"/>
          <w:lang w:val="nl-NL"/>
        </w:rPr>
        <w:t>Ik geef toestemming om mijn antwoorden te gebruiken voor quotes i</w:t>
      </w:r>
      <w:r>
        <w:rPr>
          <w:rFonts w:ascii="Calibri" w:hAnsi="Calibri"/>
          <w:sz w:val="20"/>
          <w:szCs w:val="20"/>
          <w:rtl w:val="0"/>
          <w:lang w:val="en-US"/>
        </w:rPr>
        <w:t>n</w:t>
      </w:r>
      <w:r>
        <w:rPr>
          <w:rFonts w:ascii="Calibri" w:cs="Calibri" w:hAnsi="Calibri" w:eastAsia="Calibri"/>
          <w:sz w:val="20"/>
          <w:szCs w:val="20"/>
          <w:lang w:val="nl-NL"/>
        </w:rPr>
        <w:br w:type="textWrapping"/>
      </w:r>
      <w:r>
        <w:rPr>
          <w:rFonts w:ascii="Calibri" w:hAnsi="Calibri"/>
          <w:sz w:val="20"/>
          <w:szCs w:val="20"/>
          <w:rtl w:val="0"/>
          <w:lang w:val="nl-NL"/>
        </w:rPr>
        <w:t>de onderzoekspublicaties.</w:t>
      </w:r>
      <w:r>
        <w:rPr>
          <w:rFonts w:ascii="Calibri" w:hAnsi="Calibri"/>
          <w:sz w:val="20"/>
          <w:szCs w:val="20"/>
          <w:rtl w:val="0"/>
          <w:lang w:val="de-DE"/>
        </w:rPr>
        <w:t xml:space="preserve"> </w:t>
      </w:r>
    </w:p>
    <w:p>
      <w:pPr>
        <w:pStyle w:val="Body B"/>
        <w:widowControl w:val="0"/>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0"/>
          <w:szCs w:val="20"/>
        </w:rPr>
      </w:pPr>
      <w:r>
        <w:rPr>
          <w:rFonts w:ascii="Calibri" w:cs="Calibri" w:hAnsi="Calibri" w:eastAsia="Calibri"/>
          <w:sz w:val="20"/>
          <w:szCs w:val="20"/>
        </w:rPr>
        <w:drawing>
          <wp:anchor distT="0" distB="0" distL="0" distR="0" simplePos="0" relativeHeight="251651072" behindDoc="1" locked="0" layoutInCell="1" allowOverlap="1">
            <wp:simplePos x="0" y="0"/>
            <wp:positionH relativeFrom="column">
              <wp:posOffset>4905375</wp:posOffset>
            </wp:positionH>
            <wp:positionV relativeFrom="line">
              <wp:posOffset>93345</wp:posOffset>
            </wp:positionV>
            <wp:extent cx="365760" cy="328930"/>
            <wp:effectExtent l="0" t="0" r="0" b="0"/>
            <wp:wrapNone/>
            <wp:docPr id="1073741834" name="officeArt object" descr="Picture 3"/>
            <wp:cNvGraphicFramePr/>
            <a:graphic xmlns:a="http://schemas.openxmlformats.org/drawingml/2006/main">
              <a:graphicData uri="http://schemas.openxmlformats.org/drawingml/2006/picture">
                <pic:pic xmlns:pic="http://schemas.openxmlformats.org/drawingml/2006/picture">
                  <pic:nvPicPr>
                    <pic:cNvPr id="1073741834"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r>
        <w:rPr>
          <w:rFonts w:ascii="Calibri" w:cs="Calibri" w:hAnsi="Calibri" w:eastAsia="Calibri"/>
          <w:sz w:val="20"/>
          <w:szCs w:val="20"/>
        </w:rPr>
        <w:drawing>
          <wp:anchor distT="0" distB="0" distL="0" distR="0" simplePos="0" relativeHeight="251652096" behindDoc="1" locked="0" layoutInCell="1" allowOverlap="1">
            <wp:simplePos x="0" y="0"/>
            <wp:positionH relativeFrom="column">
              <wp:posOffset>5381625</wp:posOffset>
            </wp:positionH>
            <wp:positionV relativeFrom="line">
              <wp:posOffset>93345</wp:posOffset>
            </wp:positionV>
            <wp:extent cx="365760" cy="328930"/>
            <wp:effectExtent l="0" t="0" r="0" b="0"/>
            <wp:wrapNone/>
            <wp:docPr id="1073741835" name="officeArt object" descr="Picture 3"/>
            <wp:cNvGraphicFramePr/>
            <a:graphic xmlns:a="http://schemas.openxmlformats.org/drawingml/2006/main">
              <a:graphicData uri="http://schemas.openxmlformats.org/drawingml/2006/picture">
                <pic:pic xmlns:pic="http://schemas.openxmlformats.org/drawingml/2006/picture">
                  <pic:nvPicPr>
                    <pic:cNvPr id="1073741835"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p>
    <w:p>
      <w:pPr>
        <w:pStyle w:val="Body B"/>
        <w:widowControl w:val="0"/>
        <w:numPr>
          <w:ilvl w:val="0"/>
          <w:numId w:val="9"/>
        </w:numPr>
        <w:bidi w:val="0"/>
        <w:ind w:right="0"/>
        <w:jc w:val="left"/>
        <w:rPr>
          <w:rFonts w:ascii="Calibri" w:hAnsi="Calibri"/>
          <w:sz w:val="20"/>
          <w:szCs w:val="20"/>
          <w:rtl w:val="0"/>
          <w:lang w:val="nl-NL"/>
        </w:rPr>
      </w:pPr>
      <w:r>
        <w:rPr>
          <w:rFonts w:ascii="Calibri" w:hAnsi="Calibri"/>
          <w:sz w:val="20"/>
          <w:szCs w:val="20"/>
          <w:rtl w:val="0"/>
          <w:lang w:val="nl-NL"/>
        </w:rPr>
        <w:t xml:space="preserve">Ik geef toestemming om mijn echte naam te vermelden bij de hierboven bedoelde quotes. </w:t>
      </w:r>
    </w:p>
    <w:p>
      <w:pPr>
        <w:pStyle w:val="Body B"/>
        <w:widowControl w:val="0"/>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0"/>
          <w:szCs w:val="20"/>
        </w:rPr>
      </w:pPr>
      <w:r>
        <w:rPr>
          <w:rFonts w:ascii="Calibri" w:cs="Calibri" w:hAnsi="Calibri" w:eastAsia="Calibri"/>
          <w:sz w:val="20"/>
          <w:szCs w:val="20"/>
        </w:rPr>
        <w:drawing>
          <wp:anchor distT="0" distB="0" distL="0" distR="0" simplePos="0" relativeHeight="251653120" behindDoc="1" locked="0" layoutInCell="1" allowOverlap="1">
            <wp:simplePos x="0" y="0"/>
            <wp:positionH relativeFrom="column">
              <wp:posOffset>4905375</wp:posOffset>
            </wp:positionH>
            <wp:positionV relativeFrom="line">
              <wp:posOffset>178435</wp:posOffset>
            </wp:positionV>
            <wp:extent cx="365760" cy="328930"/>
            <wp:effectExtent l="0" t="0" r="0" b="0"/>
            <wp:wrapNone/>
            <wp:docPr id="1073741836" name="officeArt object" descr="Picture 3"/>
            <wp:cNvGraphicFramePr/>
            <a:graphic xmlns:a="http://schemas.openxmlformats.org/drawingml/2006/main">
              <a:graphicData uri="http://schemas.openxmlformats.org/drawingml/2006/picture">
                <pic:pic xmlns:pic="http://schemas.openxmlformats.org/drawingml/2006/picture">
                  <pic:nvPicPr>
                    <pic:cNvPr id="1073741836"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r>
        <w:rPr>
          <w:rFonts w:ascii="Calibri" w:cs="Calibri" w:hAnsi="Calibri" w:eastAsia="Calibri"/>
          <w:sz w:val="20"/>
          <w:szCs w:val="20"/>
        </w:rPr>
        <w:drawing>
          <wp:anchor distT="0" distB="0" distL="0" distR="0" simplePos="0" relativeHeight="251654144" behindDoc="1" locked="0" layoutInCell="1" allowOverlap="1">
            <wp:simplePos x="0" y="0"/>
            <wp:positionH relativeFrom="column">
              <wp:posOffset>5381625</wp:posOffset>
            </wp:positionH>
            <wp:positionV relativeFrom="line">
              <wp:posOffset>178435</wp:posOffset>
            </wp:positionV>
            <wp:extent cx="365760" cy="328930"/>
            <wp:effectExtent l="0" t="0" r="0" b="0"/>
            <wp:wrapNone/>
            <wp:docPr id="1073741837" name="officeArt object" descr="Picture 3"/>
            <wp:cNvGraphicFramePr/>
            <a:graphic xmlns:a="http://schemas.openxmlformats.org/drawingml/2006/main">
              <a:graphicData uri="http://schemas.openxmlformats.org/drawingml/2006/picture">
                <pic:pic xmlns:pic="http://schemas.openxmlformats.org/drawingml/2006/picture">
                  <pic:nvPicPr>
                    <pic:cNvPr id="1073741837"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p>
    <w:p>
      <w:pPr>
        <w:pStyle w:val="Body B"/>
        <w:widowControl w:val="0"/>
        <w:numPr>
          <w:ilvl w:val="0"/>
          <w:numId w:val="9"/>
        </w:numPr>
        <w:bidi w:val="0"/>
        <w:ind w:right="0"/>
        <w:jc w:val="left"/>
        <w:rPr>
          <w:rFonts w:ascii="Calibri" w:hAnsi="Calibri"/>
          <w:sz w:val="20"/>
          <w:szCs w:val="20"/>
          <w:rtl w:val="0"/>
          <w:lang w:val="nl-NL"/>
        </w:rPr>
      </w:pPr>
      <w:r>
        <w:rPr>
          <w:rFonts w:ascii="Calibri" w:hAnsi="Calibri"/>
          <w:sz w:val="20"/>
          <w:szCs w:val="20"/>
          <w:rtl w:val="0"/>
          <w:lang w:val="nl-NL"/>
        </w:rPr>
        <w:t xml:space="preserve">Ik geef toestemming om de bij mij verzamelde onderzoeksdata te bewaren en te gebruiken voor toekomstig onderzoek en voor onderwijsdoeleinden. </w:t>
      </w:r>
    </w:p>
    <w:p>
      <w:pPr>
        <w:pStyle w:val="Body B"/>
        <w:widowControl w:val="0"/>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0"/>
          <w:szCs w:val="20"/>
          <w:lang w:val="nl-NL"/>
        </w:rPr>
      </w:pPr>
    </w:p>
    <w:p>
      <w:pPr>
        <w:pStyle w:val="Body B"/>
        <w:widowControl w:val="0"/>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0"/>
          <w:szCs w:val="20"/>
        </w:rPr>
      </w:pPr>
      <w:r>
        <w:rPr>
          <w:rFonts w:ascii="Calibri" w:cs="Calibri" w:hAnsi="Calibri" w:eastAsia="Calibri"/>
          <w:sz w:val="20"/>
          <w:szCs w:val="20"/>
        </w:rPr>
        <w:drawing>
          <wp:anchor distT="0" distB="0" distL="0" distR="0" simplePos="0" relativeHeight="251655168" behindDoc="1" locked="0" layoutInCell="1" allowOverlap="1">
            <wp:simplePos x="0" y="0"/>
            <wp:positionH relativeFrom="column">
              <wp:posOffset>4914900</wp:posOffset>
            </wp:positionH>
            <wp:positionV relativeFrom="line">
              <wp:posOffset>170815</wp:posOffset>
            </wp:positionV>
            <wp:extent cx="365760" cy="328930"/>
            <wp:effectExtent l="0" t="0" r="0" b="0"/>
            <wp:wrapNone/>
            <wp:docPr id="1073741838" name="officeArt object" descr="Picture 3"/>
            <wp:cNvGraphicFramePr/>
            <a:graphic xmlns:a="http://schemas.openxmlformats.org/drawingml/2006/main">
              <a:graphicData uri="http://schemas.openxmlformats.org/drawingml/2006/picture">
                <pic:pic xmlns:pic="http://schemas.openxmlformats.org/drawingml/2006/picture">
                  <pic:nvPicPr>
                    <pic:cNvPr id="1073741838"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p>
    <w:p>
      <w:pPr>
        <w:pStyle w:val="Body B"/>
        <w:widowControl w:val="0"/>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2"/>
          <w:szCs w:val="22"/>
        </w:rPr>
      </w:pPr>
      <w:r>
        <w:rPr>
          <w:rFonts w:ascii="Calibri" w:hAnsi="Calibri"/>
          <w:sz w:val="20"/>
          <w:szCs w:val="20"/>
          <w:rtl w:val="0"/>
          <w:lang w:val="nl-NL"/>
        </w:rPr>
        <w:t>Ik geef toestemming voor alles dat hierboven beschreven staat.</w:t>
      </w:r>
      <w:r>
        <w:rPr>
          <w:rFonts w:ascii="Calibri" w:hAnsi="Calibri"/>
          <w:sz w:val="22"/>
          <w:szCs w:val="22"/>
          <w:rtl w:val="0"/>
          <w:lang w:val="de-DE"/>
        </w:rPr>
        <w:t xml:space="preserve"> </w:t>
      </w: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2"/>
          <w:szCs w:val="22"/>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rPr>
          <w:rStyle w:val="None A"/>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Style w:val="None A"/>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0"/>
          <w:szCs w:val="20"/>
          <w:lang w:val="nl-NL"/>
        </w:rPr>
      </w:pPr>
      <w:r>
        <w:rPr>
          <w:rFonts w:ascii="Calibri" w:hAnsi="Calibri"/>
          <w:sz w:val="20"/>
          <w:szCs w:val="20"/>
          <w:rtl w:val="0"/>
          <w:lang w:val="nl-NL"/>
        </w:rPr>
        <w:t>Naam Deelnemer:</w:t>
        <w:tab/>
        <w:tab/>
        <w:tab/>
        <w:tab/>
        <w:t>Naam Onderzoeker:</w:t>
      </w: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Style w:val="None A"/>
          <w:sz w:val="20"/>
          <w:szCs w:val="20"/>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Style w:val="None A"/>
          <w:sz w:val="20"/>
          <w:szCs w:val="20"/>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Style w:val="None A"/>
          <w:sz w:val="20"/>
          <w:szCs w:val="20"/>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0"/>
          <w:szCs w:val="20"/>
          <w:lang w:val="nl-NL"/>
        </w:rPr>
      </w:pPr>
      <w:r>
        <w:rPr>
          <w:rFonts w:ascii="Calibri" w:hAnsi="Calibri"/>
          <w:sz w:val="20"/>
          <w:szCs w:val="20"/>
          <w:rtl w:val="0"/>
          <w:lang w:val="nl-NL"/>
        </w:rPr>
        <w:t>Handtekening:</w:t>
        <w:tab/>
        <w:tab/>
        <w:tab/>
        <w:tab/>
        <w:tab/>
        <w:t>Handtekening:</w:t>
      </w: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rPr>
          <w:rFonts w:ascii="Calibri" w:cs="Calibri" w:hAnsi="Calibri" w:eastAsia="Calibri"/>
          <w:sz w:val="20"/>
          <w:szCs w:val="20"/>
          <w:lang w:val="nl-NL"/>
        </w:rPr>
      </w:pPr>
      <w:r>
        <w:rPr>
          <w:rFonts w:ascii="Calibri" w:cs="Calibri" w:hAnsi="Calibri" w:eastAsia="Calibri"/>
          <w:sz w:val="20"/>
          <w:szCs w:val="20"/>
          <w:lang w:val="nl-NL"/>
        </w:rPr>
        <w:tab/>
        <w:tab/>
        <w:tab/>
        <w:tab/>
      </w: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0"/>
          <w:szCs w:val="20"/>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0"/>
          <w:szCs w:val="20"/>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0"/>
          <w:szCs w:val="20"/>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0"/>
          <w:szCs w:val="20"/>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Fonts w:ascii="Calibri" w:cs="Calibri" w:hAnsi="Calibri" w:eastAsia="Calibri"/>
          <w:sz w:val="20"/>
          <w:szCs w:val="20"/>
          <w:lang w:val="nl-NL"/>
        </w:rPr>
      </w:pPr>
      <w:r>
        <w:rPr>
          <w:rFonts w:ascii="Calibri" w:hAnsi="Calibri"/>
          <w:sz w:val="20"/>
          <w:szCs w:val="20"/>
          <w:rtl w:val="0"/>
          <w:lang w:val="nl-NL"/>
        </w:rPr>
        <w:t>Datum:</w:t>
        <w:tab/>
        <w:tab/>
        <w:tab/>
        <w:tab/>
        <w:tab/>
        <w:tab/>
        <w:t>Datum:</w:t>
      </w: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Style w:val="None A"/>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Style w:val="None A"/>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Style w:val="None A"/>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lang w:val="nl-NL"/>
        </w:rPr>
      </w:pPr>
      <w:r>
        <w:rPr>
          <w:lang w:val="nl-NL"/>
        </w:rPr>
        <w:tab/>
      </w: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Style w:val="None A"/>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Style w:val="None A"/>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Style w:val="None A"/>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rPr>
          <w:rStyle w:val="None A"/>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rPr>
          <w:lang w:val="nl-NL"/>
        </w:rPr>
      </w:pPr>
      <w:r>
        <w:rPr>
          <w:rtl w:val="0"/>
          <w:lang w:val="nl-NL"/>
        </w:rPr>
        <w:t xml:space="preserve"> </w:t>
      </w: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rPr>
          <w:rStyle w:val="None A"/>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rPr>
          <w:rStyle w:val="None A"/>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rPr>
          <w:rStyle w:val="None A"/>
          <w:lang w:val="nl-NL"/>
        </w:rPr>
      </w:pPr>
    </w:p>
    <w:p>
      <w:pPr>
        <w:pStyle w:val="Body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pPr>
      <w:r>
        <w:rPr>
          <w:rFonts w:ascii="Calibri" w:cs="Calibri" w:hAnsi="Calibri" w:eastAsia="Calibri"/>
          <w:sz w:val="22"/>
          <w:szCs w:val="22"/>
          <w:lang w:val="de-DE"/>
        </w:rPr>
        <w:drawing>
          <wp:anchor distT="0" distB="0" distL="0" distR="0" simplePos="0" relativeHeight="251644928" behindDoc="1" locked="0" layoutInCell="1" allowOverlap="1">
            <wp:simplePos x="0" y="0"/>
            <wp:positionH relativeFrom="column">
              <wp:posOffset>4475479</wp:posOffset>
            </wp:positionH>
            <wp:positionV relativeFrom="line">
              <wp:posOffset>533400</wp:posOffset>
            </wp:positionV>
            <wp:extent cx="365760" cy="328930"/>
            <wp:effectExtent l="0" t="0" r="0" b="0"/>
            <wp:wrapNone/>
            <wp:docPr id="1073741839" name="officeArt object" descr="Picture 3"/>
            <wp:cNvGraphicFramePr/>
            <a:graphic xmlns:a="http://schemas.openxmlformats.org/drawingml/2006/main">
              <a:graphicData uri="http://schemas.openxmlformats.org/drawingml/2006/picture">
                <pic:pic xmlns:pic="http://schemas.openxmlformats.org/drawingml/2006/picture">
                  <pic:nvPicPr>
                    <pic:cNvPr id="1073741839" name="Picture 3" descr="Picture 3"/>
                    <pic:cNvPicPr>
                      <a:picLocks noChangeAspect="1"/>
                    </pic:cNvPicPr>
                  </pic:nvPicPr>
                  <pic:blipFill>
                    <a:blip r:embed="rId6">
                      <a:extLst/>
                    </a:blip>
                    <a:stretch>
                      <a:fillRect/>
                    </a:stretch>
                  </pic:blipFill>
                  <pic:spPr>
                    <a:xfrm>
                      <a:off x="0" y="0"/>
                      <a:ext cx="365760" cy="328930"/>
                    </a:xfrm>
                    <a:prstGeom prst="rect">
                      <a:avLst/>
                    </a:prstGeom>
                    <a:ln w="12700" cap="flat">
                      <a:noFill/>
                      <a:miter lim="400000"/>
                    </a:ln>
                    <a:effectLst/>
                  </pic:spPr>
                </pic:pic>
              </a:graphicData>
            </a:graphic>
          </wp:anchor>
        </w:drawing>
      </w:r>
      <w:r>
        <w:rPr>
          <w:rtl w:val="0"/>
          <w:lang w:val="nl-NL"/>
        </w:rPr>
        <w:t xml:space="preserve">   </w:t>
      </w:r>
      <w:r>
        <w:rPr>
          <w:b w:val="1"/>
          <w:bCs w:val="1"/>
          <w:rtl w:val="0"/>
          <w:lang w:val="nl-NL"/>
        </w:rPr>
        <w:t>JA</w:t>
      </w:r>
      <w:r>
        <w:rPr>
          <w:rtl w:val="0"/>
          <w:lang w:val="nl-NL"/>
        </w:rPr>
        <w:tab/>
        <w:t xml:space="preserve">   </w:t>
      </w:r>
      <w:r>
        <w:rPr>
          <w:b w:val="1"/>
          <w:bCs w:val="1"/>
          <w:rtl w:val="0"/>
          <w:lang w:val="nl-NL"/>
        </w:rPr>
        <w:t>NEE</w:t>
      </w:r>
    </w:p>
    <w:sectPr>
      <w:type w:val="continuous"/>
      <w:pgSz w:w="11900" w:h="16840" w:orient="portrait"/>
      <w:pgMar w:top="2268" w:right="1418" w:bottom="1418" w:left="1418" w:header="709" w:footer="709"/>
      <w:cols w:num="2" w:equalWidth="0">
        <w:col w:w="7624" w:space="0"/>
        <w:col w:w="1440" w:space="0"/>
      </w:cols>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xmlns:w14="http://schemas.microsoft.com/office/word/2010/wordml">
  <w:comment w:id="0" w:author="Sybren Spoelstra" w:date="2019-01-28T14:48:00Z">
    <w:p w14:paraId="1111FFFF">
      <w:pPr>
        <w:pStyle w:val="Default"/>
        <w:bidi w:val="0"/>
      </w:pPr>
    </w:p>
    <w:p w14:paraId="11120000">
      <w:pPr>
        <w:pStyle w:val="Default"/>
        <w:bidi w:val="0"/>
      </w:pPr>
      <w:r>
        <w:rPr>
          <w:rFonts w:cs="Arial Unicode MS" w:eastAsia="Arial Unicode MS"/>
          <w:rtl w:val="0"/>
        </w:rPr>
        <w:t>Dit document is bedoeld als basistekst waarin je de deelnemers aan jouw onderzoek informeert over de opzet van uw onderzoek, de manier waarop je de gegevens gebruikt en behandelt en de risico</w:t>
      </w:r>
      <w:r>
        <w:rPr>
          <w:rFonts w:cs="Arial Unicode MS" w:eastAsia="Arial Unicode MS" w:hint="default"/>
          <w:rtl w:val="0"/>
        </w:rPr>
        <w:t>’</w:t>
      </w:r>
      <w:r>
        <w:rPr>
          <w:rFonts w:cs="Arial Unicode MS" w:eastAsia="Arial Unicode MS"/>
          <w:rtl w:val="0"/>
        </w:rPr>
        <w:t>s die zij kunnen lopen door te participeren in het onderzoek. Gelieve zo feitelijk mogelijk en in zo eenvoudig mogelijk taalgebruik deze informatie delen in dit formulier. Op basis van deze informatie kan een potenti</w:t>
      </w:r>
      <w:r>
        <w:rPr>
          <w:rFonts w:cs="Arial Unicode MS" w:eastAsia="Arial Unicode MS" w:hint="default"/>
          <w:rtl w:val="0"/>
        </w:rPr>
        <w:t>ë</w:t>
      </w:r>
      <w:r>
        <w:rPr>
          <w:rFonts w:cs="Arial Unicode MS" w:eastAsia="Arial Unicode MS"/>
          <w:rtl w:val="0"/>
        </w:rPr>
        <w:t>le deelnemer een ge</w:t>
      </w:r>
      <w:r>
        <w:rPr>
          <w:rFonts w:cs="Arial Unicode MS" w:eastAsia="Arial Unicode MS" w:hint="default"/>
          <w:rtl w:val="0"/>
        </w:rPr>
        <w:t>ï</w:t>
      </w:r>
      <w:r>
        <w:rPr>
          <w:rFonts w:cs="Arial Unicode MS" w:eastAsia="Arial Unicode MS"/>
          <w:rtl w:val="0"/>
        </w:rPr>
        <w:t xml:space="preserve">nformeerd een formeel besluit nemen met betrekking tot participatie aan het onderzoek. De tekst kan worden aangepast aan de doelgroep. </w:t>
      </w:r>
    </w:p>
    <w:p w14:paraId="11120001">
      <w:pPr>
        <w:pStyle w:val="Default"/>
        <w:bidi w:val="0"/>
      </w:pPr>
      <w:r>
        <w:rPr>
          <w:rFonts w:cs="Arial Unicode MS" w:eastAsia="Arial Unicode MS"/>
          <w:rtl w:val="0"/>
        </w:rPr>
        <w:t xml:space="preserve">De gele blokken geven aan welke informatie in ieder geval aangevuld dient te worden of waar een keuze gemaakt moet worden door de onderzoeker. </w:t>
      </w:r>
    </w:p>
    <w:p w14:paraId="11120002">
      <w:pPr>
        <w:pStyle w:val="Default"/>
        <w:bidi w:val="0"/>
      </w:pPr>
      <w:r>
        <w:rPr>
          <w:rFonts w:cs="Arial Unicode MS" w:eastAsia="Arial Unicode MS"/>
          <w:rtl w:val="0"/>
        </w:rPr>
        <w:t>Voor aanvullende ondersteuning en maatwerk gelieve contact met ons op te nemen: privacy@eur.nl</w:t>
      </w:r>
    </w:p>
  </w:comment>
  <w:comment w:id="1" w:author="Sybren Spoelstra" w:date="2019-01-15T16:03:00Z">
    <w:p w14:paraId="11120003">
      <w:pPr>
        <w:pStyle w:val="Default"/>
        <w:bidi w:val="0"/>
      </w:pPr>
    </w:p>
    <w:p w14:paraId="11120004">
      <w:pPr>
        <w:pStyle w:val="Default"/>
        <w:bidi w:val="0"/>
      </w:pPr>
      <w:r>
        <w:rPr>
          <w:rFonts w:cs="Arial Unicode MS" w:eastAsia="Arial Unicode MS"/>
          <w:rtl w:val="0"/>
        </w:rPr>
        <w:t>Vul hier de naam van de onderzoeksleider en onderzoeksgroep in en beschrijf het doel en nut van het onderzoek. Beschrijf ook kort waar de onderzoeksgegevens voor zullen worden gebruikt: bijvoorbeeld rapporten, wetenschappelijke artikelen/publicaties, andere kanalen etc.</w:t>
      </w:r>
    </w:p>
  </w:comment>
  <w:comment w:id="2" w:author="Sybren Spoelstra" w:date="2019-01-15T16:04:00Z">
    <w:p w14:paraId="11120005">
      <w:pPr>
        <w:pStyle w:val="Default"/>
        <w:bidi w:val="0"/>
      </w:pPr>
    </w:p>
    <w:p w14:paraId="11120006">
      <w:pPr>
        <w:pStyle w:val="Default"/>
        <w:bidi w:val="0"/>
      </w:pPr>
      <w:r>
        <w:rPr>
          <w:rFonts w:cs="Arial Unicode MS" w:eastAsia="Arial Unicode MS"/>
          <w:rtl w:val="0"/>
        </w:rPr>
        <w:t xml:space="preserve">Beschrijf hier kort de onderzoeksmethode. Op welke manier worden onderzoeksgegevens verzameld? Er zijn reeds enkele voorbeelden opgenomen van veelvoorkomende methoden. Kies de door jouw gebruikte methode, of vul aan. </w:t>
      </w:r>
    </w:p>
    <w:p w14:paraId="11120007">
      <w:pPr>
        <w:pStyle w:val="Default"/>
        <w:bidi w:val="0"/>
      </w:pPr>
      <w:r>
        <w:rPr>
          <w:rFonts w:cs="Arial Unicode MS" w:eastAsia="Arial Unicode MS"/>
          <w:rtl w:val="0"/>
        </w:rPr>
        <w:t>Er kan indien gewenst ook een voorbeeld gegeven worden van het soort vragen dat gesteld zal worden.</w:t>
      </w:r>
    </w:p>
  </w:comment>
  <w:comment w:id="3" w:author="Sybren Spoelstra" w:date="2019-01-28T15:28:00Z">
    <w:p w14:paraId="11120008">
      <w:pPr>
        <w:pStyle w:val="Default"/>
        <w:bidi w:val="0"/>
      </w:pPr>
    </w:p>
    <w:p w14:paraId="11120009">
      <w:pPr>
        <w:pStyle w:val="Default"/>
        <w:bidi w:val="0"/>
      </w:pPr>
      <w:r>
        <w:rPr>
          <w:rFonts w:cs="Arial Unicode MS" w:eastAsia="Arial Unicode MS"/>
          <w:rtl w:val="0"/>
        </w:rPr>
        <w:t xml:space="preserve">Verwijder deze zin als de gegevens niet gedeeld worden met een derde partij. </w:t>
      </w:r>
    </w:p>
    <w:p w14:paraId="1112000A">
      <w:pPr>
        <w:pStyle w:val="Default"/>
        <w:bidi w:val="0"/>
      </w:pPr>
      <w:r>
        <w:rPr>
          <w:rFonts w:cs="Arial Unicode MS" w:eastAsia="Arial Unicode MS"/>
          <w:rtl w:val="0"/>
        </w:rPr>
        <w:t>Indien de gegevens wel gedeeld worden, vul dan ook de reden van de gegevensdeling aan. Denk aan samenwerking op het gebied van onderzoek, verwerking resultaten, etc. Is de derde partij gevestigd buiten de Europese Economische Ruimte (EU + Noorwegen, IJsland, Liechtenstein), neem dan contact met de privacy officer van jouw faulcteit. Dit is namelijk niet zomaar toegestaan!</w:t>
      </w:r>
    </w:p>
  </w:comment>
  <w:comment w:id="4" w:author="Sybren Spoelstra" w:date="2019-01-15T16:05:00Z">
    <w:p w14:paraId="1112000B">
      <w:pPr>
        <w:pStyle w:val="Default"/>
        <w:bidi w:val="0"/>
      </w:pPr>
    </w:p>
    <w:p w14:paraId="1112000C">
      <w:pPr>
        <w:pStyle w:val="Default"/>
        <w:bidi w:val="0"/>
      </w:pPr>
      <w:r>
        <w:rPr>
          <w:rFonts w:cs="Arial Unicode MS" w:eastAsia="Arial Unicode MS"/>
          <w:rtl w:val="0"/>
        </w:rPr>
        <w:t>Beschrijf de potentiele risico</w:t>
      </w:r>
      <w:r>
        <w:rPr>
          <w:rFonts w:cs="Arial Unicode MS" w:eastAsia="Arial Unicode MS" w:hint="default"/>
          <w:rtl w:val="0"/>
        </w:rPr>
        <w:t>’</w:t>
      </w:r>
      <w:r>
        <w:rPr>
          <w:rFonts w:cs="Arial Unicode MS" w:eastAsia="Arial Unicode MS"/>
          <w:rtl w:val="0"/>
        </w:rPr>
        <w:t>s en ongemakken die gemoeid kunnen zijn met deelname aan het onderzoek. Indien deze er niet zijn dient dat ook te worden opgenomen.</w:t>
      </w:r>
    </w:p>
  </w:comment>
  <w:comment w:id="5" w:author="Sybren Spoelstra" w:date="2019-01-11T15:31:00Z">
    <w:p w14:paraId="1112000D">
      <w:pPr>
        <w:pStyle w:val="Default"/>
        <w:bidi w:val="0"/>
      </w:pPr>
    </w:p>
    <w:p w14:paraId="1112000E">
      <w:pPr>
        <w:pStyle w:val="Default"/>
        <w:bidi w:val="0"/>
      </w:pPr>
      <w:r>
        <w:rPr>
          <w:rFonts w:cs="Arial Unicode MS" w:eastAsia="Arial Unicode MS"/>
          <w:rtl w:val="0"/>
        </w:rPr>
        <w:t>Kies de optie die voor het betreffende onderzoek van toepassing is en verwijder de andere optie.</w:t>
      </w:r>
    </w:p>
  </w:comment>
  <w:comment w:id="6" w:author="Sybren Spoelstra" w:date="2019-01-15T16:13:00Z">
    <w:p w14:paraId="1112000F">
      <w:pPr>
        <w:pStyle w:val="Default"/>
        <w:bidi w:val="0"/>
      </w:pPr>
    </w:p>
    <w:p w14:paraId="11120010">
      <w:pPr>
        <w:pStyle w:val="Default"/>
        <w:bidi w:val="0"/>
      </w:pPr>
      <w:r>
        <w:rPr>
          <w:rFonts w:cs="Arial Unicode MS" w:eastAsia="Arial Unicode MS"/>
          <w:rtl w:val="0"/>
        </w:rPr>
        <w:t>N.B. De bewaartermijn voor ruwe onderzoeksdata is minimaal 10 jaar!</w:t>
      </w:r>
    </w:p>
  </w:comment>
  <w:comment w:id="7" w:author="Sybren Spoelstra" w:date="2019-01-15T16:16:00Z">
    <w:p w14:paraId="11120011">
      <w:pPr>
        <w:pStyle w:val="Default"/>
        <w:bidi w:val="0"/>
      </w:pPr>
    </w:p>
    <w:p w14:paraId="11120012">
      <w:pPr>
        <w:pStyle w:val="Default"/>
        <w:bidi w:val="0"/>
      </w:pPr>
      <w:r>
        <w:rPr>
          <w:rFonts w:cs="Arial Unicode MS" w:eastAsia="Arial Unicode MS"/>
          <w:rtl w:val="0"/>
        </w:rPr>
        <w:t>Verwijder deze passage indien jouw onderzoek niet is goedgekeurd door een ethische commissie.</w:t>
      </w:r>
    </w:p>
  </w:comment>
  <w:comment w:id="8" w:author="Sybren Spoelstra" w:date="2019-01-15T16:26:00Z">
    <w:p w14:paraId="11120013">
      <w:pPr>
        <w:pStyle w:val="Default"/>
        <w:bidi w:val="0"/>
      </w:pPr>
    </w:p>
    <w:p w14:paraId="11120014">
      <w:pPr>
        <w:pStyle w:val="Default"/>
        <w:bidi w:val="0"/>
      </w:pPr>
      <w:r>
        <w:rPr>
          <w:rFonts w:cs="Arial Unicode MS" w:eastAsia="Arial Unicode MS"/>
          <w:rtl w:val="0"/>
        </w:rPr>
        <w:t>Haal hieronder de stellingen weg die niet van toepassing zijn voor jouw onderzoek. Stelling 3 kan niet worden verwijderd. Denk je dat er voor jouw onderzoek nog een andere toestemming benodigd is? Neem dan contact op met de privacy officer van jouw faculteit.</w:t>
      </w:r>
    </w:p>
  </w:comment>
  <w:comment w:id="9" w:author="Sybren Spoelstra" w:date="2019-01-28T15:16:00Z">
    <w:p w14:paraId="11120015">
      <w:pPr>
        <w:pStyle w:val="Default"/>
        <w:bidi w:val="0"/>
      </w:pPr>
    </w:p>
    <w:p w14:paraId="11120016">
      <w:pPr>
        <w:pStyle w:val="Default"/>
        <w:bidi w:val="0"/>
      </w:pPr>
      <w:r>
        <w:rPr>
          <w:rFonts w:cs="Arial Unicode MS" w:eastAsia="Arial Unicode MS"/>
          <w:rtl w:val="0"/>
        </w:rPr>
        <w:t>Neem contact op met de privacy officer van jouw faculteit of dienstonderdeel indien je onderzoeksgegevens met daarin persoonsgegevens wil delen met een partij buiten de EER. Zie hieronder welke landen bij de EER horen.</w:t>
      </w:r>
    </w:p>
  </w:comment>
  <w:comment w:id="10" w:author="Sybren Spoelstra" w:date="2019-01-28T14:03:00Z">
    <w:p w14:paraId="11120017">
      <w:pPr>
        <w:pStyle w:val="Default"/>
        <w:bidi w:val="0"/>
      </w:pPr>
    </w:p>
    <w:p w14:paraId="11120018">
      <w:pPr>
        <w:pStyle w:val="Default"/>
        <w:bidi w:val="0"/>
      </w:pPr>
      <w:r>
        <w:rPr>
          <w:rFonts w:cs="Arial Unicode MS" w:eastAsia="Arial Unicode MS"/>
          <w:rtl w:val="0"/>
        </w:rPr>
        <w:t>De Europese Economische Ruimte (EER) bestaat uit alle EU-lidstaten + Noorwegen, IJsland en Liechtenstein.</w:t>
      </w:r>
    </w:p>
  </w:comment>
</w:comment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pPr>
    <w:r>
      <w:rPr>
        <w:rFonts w:ascii="Times New Roman" w:cs="Times New Roman" w:hAnsi="Times New Roman" w:eastAsia="Times New Roman"/>
        <w:sz w:val="16"/>
        <w:szCs w:val="16"/>
        <w:rtl w:val="0"/>
      </w:rPr>
      <w:fldChar w:fldCharType="begin" w:fldLock="0"/>
    </w:r>
    <w:r>
      <w:rPr>
        <w:rFonts w:ascii="Times New Roman" w:cs="Times New Roman" w:hAnsi="Times New Roman" w:eastAsia="Times New Roman"/>
        <w:sz w:val="16"/>
        <w:szCs w:val="16"/>
        <w:rtl w:val="0"/>
      </w:rPr>
      <w:instrText xml:space="preserve"> PAGE </w:instrText>
    </w:r>
    <w:r>
      <w:rPr>
        <w:rFonts w:ascii="Times New Roman" w:cs="Times New Roman" w:hAnsi="Times New Roman" w:eastAsia="Times New Roman"/>
        <w:sz w:val="16"/>
        <w:szCs w:val="16"/>
        <w:rtl w:val="0"/>
      </w:rPr>
      <w:fldChar w:fldCharType="separate" w:fldLock="0"/>
    </w:r>
    <w:r>
      <w:rPr>
        <w:rFonts w:ascii="Times New Roman" w:cs="Times New Roman" w:hAnsi="Times New Roman" w:eastAsia="Times New Roman"/>
        <w:sz w:val="16"/>
        <w:szCs w:val="16"/>
        <w:rtl w:val="0"/>
      </w:rPr>
    </w:r>
    <w:r>
      <w:rPr>
        <w:rFonts w:ascii="Times New Roman" w:cs="Times New Roman" w:hAnsi="Times New Roman" w:eastAsia="Times New Roman"/>
        <w:sz w:val="16"/>
        <w:szCs w:val="16"/>
        <w:rtl w:val="0"/>
      </w:rPr>
      <w:fldChar w:fldCharType="end" w:fldLock="0"/>
    </w:r>
    <w:r>
      <w:rPr>
        <w:rFonts w:ascii="Times New Roman" w:cs="Times New Roman" w:hAnsi="Times New Roman" w:eastAsia="Times New Roman"/>
        <w:sz w:val="16"/>
        <w:szCs w:val="16"/>
        <w:rtl w:val="0"/>
      </w:rPr>
      <w:tab/>
      <w:tab/>
      <w:t>Auteur: Sybren Spoelstra</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rPr>
        <w:b w:val="1"/>
        <w:bCs w:val="1"/>
        <w:lang w:val="nl-NL"/>
      </w:rPr>
    </w:pPr>
    <w:r>
      <w:rPr>
        <w:lang w:val="nl-NL"/>
      </w:rPr>
      <w:drawing>
        <wp:anchor distT="152400" distB="152400" distL="152400" distR="152400" simplePos="0" relativeHeight="251658240" behindDoc="1" locked="0" layoutInCell="1" allowOverlap="1">
          <wp:simplePos x="0" y="0"/>
          <wp:positionH relativeFrom="page">
            <wp:posOffset>5410200</wp:posOffset>
          </wp:positionH>
          <wp:positionV relativeFrom="page">
            <wp:posOffset>473709</wp:posOffset>
          </wp:positionV>
          <wp:extent cx="1616712" cy="720091"/>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extLst/>
                  </a:blip>
                  <a:stretch>
                    <a:fillRect/>
                  </a:stretch>
                </pic:blipFill>
                <pic:spPr>
                  <a:xfrm>
                    <a:off x="0" y="0"/>
                    <a:ext cx="1616712" cy="720091"/>
                  </a:xfrm>
                  <a:prstGeom prst="rect">
                    <a:avLst/>
                  </a:prstGeom>
                  <a:ln w="12700" cap="flat">
                    <a:noFill/>
                    <a:miter lim="400000"/>
                  </a:ln>
                  <a:effectLst/>
                </pic:spPr>
              </pic:pic>
            </a:graphicData>
          </a:graphic>
        </wp:anchor>
      </w:drawing>
    </w:r>
    <w:r>
      <w:rPr>
        <w:lang w:val="nl-NL"/>
      </w:rPr>
      <w:drawing>
        <wp:anchor distT="152400" distB="152400" distL="152400" distR="152400" simplePos="0" relativeHeight="251659264" behindDoc="1" locked="0" layoutInCell="1" allowOverlap="1">
          <wp:simplePos x="0" y="0"/>
          <wp:positionH relativeFrom="page">
            <wp:posOffset>648335</wp:posOffset>
          </wp:positionH>
          <wp:positionV relativeFrom="page">
            <wp:posOffset>9792968</wp:posOffset>
          </wp:positionV>
          <wp:extent cx="2303780" cy="288290"/>
          <wp:effectExtent l="0" t="0" r="0" b="0"/>
          <wp:wrapNone/>
          <wp:docPr id="1073741826" name="officeArt object" descr="image2.png"/>
          <wp:cNvGraphicFramePr/>
          <a:graphic xmlns:a="http://schemas.openxmlformats.org/drawingml/2006/main">
            <a:graphicData uri="http://schemas.openxmlformats.org/drawingml/2006/picture">
              <pic:pic xmlns:pic="http://schemas.openxmlformats.org/drawingml/2006/picture">
                <pic:nvPicPr>
                  <pic:cNvPr id="1073741826" name="image2.png" descr="image2.png"/>
                  <pic:cNvPicPr>
                    <a:picLocks noChangeAspect="1"/>
                  </pic:cNvPicPr>
                </pic:nvPicPr>
                <pic:blipFill>
                  <a:blip r:embed="rId2">
                    <a:extLst/>
                  </a:blip>
                  <a:stretch>
                    <a:fillRect/>
                  </a:stretch>
                </pic:blipFill>
                <pic:spPr>
                  <a:xfrm>
                    <a:off x="0" y="0"/>
                    <a:ext cx="2303780" cy="288290"/>
                  </a:xfrm>
                  <a:prstGeom prst="rect">
                    <a:avLst/>
                  </a:prstGeom>
                  <a:ln w="12700" cap="flat">
                    <a:noFill/>
                    <a:miter lim="400000"/>
                  </a:ln>
                  <a:effectLst/>
                </pic:spPr>
              </pic:pic>
            </a:graphicData>
          </a:graphic>
        </wp:anchor>
      </w:drawing>
    </w:r>
    <w:r>
      <w:rPr>
        <w:b w:val="1"/>
        <w:bCs w:val="1"/>
        <w:rtl w:val="0"/>
        <w:lang w:val="nl-NL"/>
      </w:rPr>
      <w:t>Informatieblad &amp; Toestemmingsformulier Onderzoek</w:t>
    </w:r>
  </w:p>
  <w:p>
    <w:pPr>
      <w:pStyle w:val="header"/>
    </w:pPr>
    <w:r>
      <w:rPr>
        <w:rtl w:val="0"/>
        <w:lang w:val="nl-NL"/>
      </w:rPr>
      <w:t>Erasmus University Rotterdam</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564"/>
        </w:tabs>
        <w:ind w:left="72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720"/>
          <w:tab w:val="left" w:pos="2160"/>
          <w:tab w:val="left" w:pos="2880"/>
          <w:tab w:val="left" w:pos="3600"/>
          <w:tab w:val="left" w:pos="4320"/>
          <w:tab w:val="left" w:pos="5040"/>
          <w:tab w:val="left" w:pos="5760"/>
          <w:tab w:val="left" w:pos="6480"/>
          <w:tab w:val="left" w:pos="7200"/>
          <w:tab w:val="left" w:pos="7920"/>
          <w:tab w:val="left" w:pos="8564"/>
        </w:tabs>
        <w:ind w:left="144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720"/>
          <w:tab w:val="left" w:pos="1440"/>
          <w:tab w:val="left" w:pos="2880"/>
          <w:tab w:val="left" w:pos="3600"/>
          <w:tab w:val="left" w:pos="4320"/>
          <w:tab w:val="left" w:pos="5040"/>
          <w:tab w:val="left" w:pos="5760"/>
          <w:tab w:val="left" w:pos="6480"/>
          <w:tab w:val="left" w:pos="7200"/>
          <w:tab w:val="left" w:pos="7920"/>
          <w:tab w:val="left" w:pos="8564"/>
        </w:tabs>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720"/>
          <w:tab w:val="left" w:pos="1440"/>
          <w:tab w:val="left" w:pos="2160"/>
          <w:tab w:val="left" w:pos="3600"/>
          <w:tab w:val="left" w:pos="4320"/>
          <w:tab w:val="left" w:pos="5040"/>
          <w:tab w:val="left" w:pos="5760"/>
          <w:tab w:val="left" w:pos="6480"/>
          <w:tab w:val="left" w:pos="7200"/>
          <w:tab w:val="left" w:pos="7920"/>
          <w:tab w:val="left" w:pos="8564"/>
        </w:tabs>
        <w:ind w:left="288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720"/>
          <w:tab w:val="left" w:pos="1440"/>
          <w:tab w:val="left" w:pos="2160"/>
          <w:tab w:val="left" w:pos="2880"/>
          <w:tab w:val="left" w:pos="4320"/>
          <w:tab w:val="left" w:pos="5040"/>
          <w:tab w:val="left" w:pos="5760"/>
          <w:tab w:val="left" w:pos="6480"/>
          <w:tab w:val="left" w:pos="7200"/>
          <w:tab w:val="left" w:pos="7920"/>
          <w:tab w:val="left" w:pos="8564"/>
        </w:tabs>
        <w:ind w:left="360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720"/>
          <w:tab w:val="left" w:pos="1440"/>
          <w:tab w:val="left" w:pos="2160"/>
          <w:tab w:val="left" w:pos="2880"/>
          <w:tab w:val="left" w:pos="3600"/>
          <w:tab w:val="left" w:pos="5040"/>
          <w:tab w:val="left" w:pos="5760"/>
          <w:tab w:val="left" w:pos="6480"/>
          <w:tab w:val="left" w:pos="7200"/>
          <w:tab w:val="left" w:pos="7920"/>
          <w:tab w:val="left" w:pos="8564"/>
        </w:tabs>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720"/>
          <w:tab w:val="left" w:pos="1440"/>
          <w:tab w:val="left" w:pos="2160"/>
          <w:tab w:val="left" w:pos="2880"/>
          <w:tab w:val="left" w:pos="3600"/>
          <w:tab w:val="left" w:pos="4320"/>
          <w:tab w:val="left" w:pos="5760"/>
          <w:tab w:val="left" w:pos="6480"/>
          <w:tab w:val="left" w:pos="7200"/>
          <w:tab w:val="left" w:pos="7920"/>
          <w:tab w:val="left" w:pos="8564"/>
        </w:tabs>
        <w:ind w:left="504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720"/>
          <w:tab w:val="left" w:pos="1440"/>
          <w:tab w:val="left" w:pos="2160"/>
          <w:tab w:val="left" w:pos="2880"/>
          <w:tab w:val="left" w:pos="3600"/>
          <w:tab w:val="left" w:pos="4320"/>
          <w:tab w:val="left" w:pos="5040"/>
          <w:tab w:val="left" w:pos="6480"/>
          <w:tab w:val="left" w:pos="7200"/>
          <w:tab w:val="left" w:pos="7920"/>
          <w:tab w:val="left" w:pos="8564"/>
        </w:tabs>
        <w:ind w:left="576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7200"/>
          <w:tab w:val="left" w:pos="7920"/>
          <w:tab w:val="left" w:pos="8564"/>
        </w:tabs>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564"/>
        </w:tabs>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720"/>
          <w:tab w:val="left" w:pos="2160"/>
          <w:tab w:val="left" w:pos="2880"/>
          <w:tab w:val="left" w:pos="3600"/>
          <w:tab w:val="left" w:pos="4320"/>
          <w:tab w:val="left" w:pos="5040"/>
          <w:tab w:val="left" w:pos="5760"/>
          <w:tab w:val="left" w:pos="6480"/>
          <w:tab w:val="left" w:pos="7200"/>
          <w:tab w:val="left" w:pos="7920"/>
          <w:tab w:val="left" w:pos="8564"/>
        </w:tabs>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720"/>
          <w:tab w:val="left" w:pos="1440"/>
          <w:tab w:val="left" w:pos="2880"/>
          <w:tab w:val="left" w:pos="3600"/>
          <w:tab w:val="left" w:pos="4320"/>
          <w:tab w:val="left" w:pos="5040"/>
          <w:tab w:val="left" w:pos="5760"/>
          <w:tab w:val="left" w:pos="6480"/>
          <w:tab w:val="left" w:pos="7200"/>
          <w:tab w:val="left" w:pos="7920"/>
          <w:tab w:val="left" w:pos="8564"/>
        </w:tabs>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720"/>
          <w:tab w:val="left" w:pos="1440"/>
          <w:tab w:val="left" w:pos="2160"/>
          <w:tab w:val="left" w:pos="3600"/>
          <w:tab w:val="left" w:pos="4320"/>
          <w:tab w:val="left" w:pos="5040"/>
          <w:tab w:val="left" w:pos="5760"/>
          <w:tab w:val="left" w:pos="6480"/>
          <w:tab w:val="left" w:pos="7200"/>
          <w:tab w:val="left" w:pos="7920"/>
          <w:tab w:val="left" w:pos="8564"/>
        </w:tabs>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720"/>
          <w:tab w:val="left" w:pos="1440"/>
          <w:tab w:val="left" w:pos="2160"/>
          <w:tab w:val="left" w:pos="2880"/>
          <w:tab w:val="left" w:pos="4320"/>
          <w:tab w:val="left" w:pos="5040"/>
          <w:tab w:val="left" w:pos="5760"/>
          <w:tab w:val="left" w:pos="6480"/>
          <w:tab w:val="left" w:pos="7200"/>
          <w:tab w:val="left" w:pos="7920"/>
          <w:tab w:val="left" w:pos="8564"/>
        </w:tabs>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720"/>
          <w:tab w:val="left" w:pos="1440"/>
          <w:tab w:val="left" w:pos="2160"/>
          <w:tab w:val="left" w:pos="2880"/>
          <w:tab w:val="left" w:pos="3600"/>
          <w:tab w:val="left" w:pos="5040"/>
          <w:tab w:val="left" w:pos="5760"/>
          <w:tab w:val="left" w:pos="6480"/>
          <w:tab w:val="left" w:pos="7200"/>
          <w:tab w:val="left" w:pos="7920"/>
          <w:tab w:val="left" w:pos="8564"/>
        </w:tabs>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720"/>
          <w:tab w:val="left" w:pos="1440"/>
          <w:tab w:val="left" w:pos="2160"/>
          <w:tab w:val="left" w:pos="2880"/>
          <w:tab w:val="left" w:pos="3600"/>
          <w:tab w:val="left" w:pos="4320"/>
          <w:tab w:val="left" w:pos="5760"/>
          <w:tab w:val="left" w:pos="6480"/>
          <w:tab w:val="left" w:pos="7200"/>
          <w:tab w:val="left" w:pos="7920"/>
          <w:tab w:val="left" w:pos="8564"/>
        </w:tabs>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720"/>
          <w:tab w:val="left" w:pos="1440"/>
          <w:tab w:val="left" w:pos="2160"/>
          <w:tab w:val="left" w:pos="2880"/>
          <w:tab w:val="left" w:pos="3600"/>
          <w:tab w:val="left" w:pos="4320"/>
          <w:tab w:val="left" w:pos="5040"/>
          <w:tab w:val="left" w:pos="6480"/>
          <w:tab w:val="left" w:pos="7200"/>
          <w:tab w:val="left" w:pos="7920"/>
          <w:tab w:val="left" w:pos="8564"/>
        </w:tabs>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7200"/>
          <w:tab w:val="left" w:pos="7920"/>
          <w:tab w:val="left" w:pos="8564"/>
        </w:tabs>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564"/>
        </w:tabs>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720"/>
          <w:tab w:val="left" w:pos="2160"/>
          <w:tab w:val="left" w:pos="2880"/>
          <w:tab w:val="left" w:pos="3600"/>
          <w:tab w:val="left" w:pos="4320"/>
          <w:tab w:val="left" w:pos="5040"/>
          <w:tab w:val="left" w:pos="5760"/>
          <w:tab w:val="left" w:pos="6480"/>
          <w:tab w:val="left" w:pos="7200"/>
          <w:tab w:val="left" w:pos="7920"/>
          <w:tab w:val="left" w:pos="8564"/>
        </w:tabs>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720"/>
          <w:tab w:val="left" w:pos="1440"/>
          <w:tab w:val="left" w:pos="2880"/>
          <w:tab w:val="left" w:pos="3600"/>
          <w:tab w:val="left" w:pos="4320"/>
          <w:tab w:val="left" w:pos="5040"/>
          <w:tab w:val="left" w:pos="5760"/>
          <w:tab w:val="left" w:pos="6480"/>
          <w:tab w:val="left" w:pos="7200"/>
          <w:tab w:val="left" w:pos="7920"/>
          <w:tab w:val="left" w:pos="8564"/>
        </w:tabs>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720"/>
          <w:tab w:val="left" w:pos="1440"/>
          <w:tab w:val="left" w:pos="2160"/>
          <w:tab w:val="left" w:pos="3600"/>
          <w:tab w:val="left" w:pos="4320"/>
          <w:tab w:val="left" w:pos="5040"/>
          <w:tab w:val="left" w:pos="5760"/>
          <w:tab w:val="left" w:pos="6480"/>
          <w:tab w:val="left" w:pos="7200"/>
          <w:tab w:val="left" w:pos="7920"/>
          <w:tab w:val="left" w:pos="8564"/>
        </w:tabs>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720"/>
          <w:tab w:val="left" w:pos="1440"/>
          <w:tab w:val="left" w:pos="2160"/>
          <w:tab w:val="left" w:pos="2880"/>
          <w:tab w:val="left" w:pos="4320"/>
          <w:tab w:val="left" w:pos="5040"/>
          <w:tab w:val="left" w:pos="5760"/>
          <w:tab w:val="left" w:pos="6480"/>
          <w:tab w:val="left" w:pos="7200"/>
          <w:tab w:val="left" w:pos="7920"/>
          <w:tab w:val="left" w:pos="8564"/>
        </w:tabs>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720"/>
          <w:tab w:val="left" w:pos="1440"/>
          <w:tab w:val="left" w:pos="2160"/>
          <w:tab w:val="left" w:pos="2880"/>
          <w:tab w:val="left" w:pos="3600"/>
          <w:tab w:val="left" w:pos="5040"/>
          <w:tab w:val="left" w:pos="5760"/>
          <w:tab w:val="left" w:pos="6480"/>
          <w:tab w:val="left" w:pos="7200"/>
          <w:tab w:val="left" w:pos="7920"/>
          <w:tab w:val="left" w:pos="8564"/>
        </w:tabs>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720"/>
          <w:tab w:val="left" w:pos="1440"/>
          <w:tab w:val="left" w:pos="2160"/>
          <w:tab w:val="left" w:pos="2880"/>
          <w:tab w:val="left" w:pos="3600"/>
          <w:tab w:val="left" w:pos="4320"/>
          <w:tab w:val="left" w:pos="5760"/>
          <w:tab w:val="left" w:pos="6480"/>
          <w:tab w:val="left" w:pos="7200"/>
          <w:tab w:val="left" w:pos="7920"/>
          <w:tab w:val="left" w:pos="8564"/>
        </w:tabs>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720"/>
          <w:tab w:val="left" w:pos="1440"/>
          <w:tab w:val="left" w:pos="2160"/>
          <w:tab w:val="left" w:pos="2880"/>
          <w:tab w:val="left" w:pos="3600"/>
          <w:tab w:val="left" w:pos="4320"/>
          <w:tab w:val="left" w:pos="5040"/>
          <w:tab w:val="left" w:pos="6480"/>
          <w:tab w:val="left" w:pos="7200"/>
          <w:tab w:val="left" w:pos="7920"/>
          <w:tab w:val="left" w:pos="8564"/>
        </w:tabs>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720"/>
          <w:tab w:val="left" w:pos="1440"/>
          <w:tab w:val="left" w:pos="2160"/>
          <w:tab w:val="left" w:pos="2880"/>
          <w:tab w:val="left" w:pos="3600"/>
          <w:tab w:val="left" w:pos="4320"/>
          <w:tab w:val="left" w:pos="5040"/>
          <w:tab w:val="left" w:pos="5760"/>
          <w:tab w:val="left" w:pos="7200"/>
          <w:tab w:val="left" w:pos="7920"/>
          <w:tab w:val="left" w:pos="8564"/>
        </w:tabs>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decimal"/>
      <w:suff w:val="tab"/>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18" w:hanging="21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938" w:hanging="21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nothing"/>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1658" w:hanging="14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2378" w:hanging="21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3098" w:hanging="21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nothing"/>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3818" w:hanging="14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4538" w:hanging="21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5258" w:hanging="21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ind w:left="5978" w:hanging="149"/>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lvl w:ilvl="0">
        <w:start w:val="1"/>
        <w:numFmt w:val="decimal"/>
        <w:suff w:val="tab"/>
        <w:lvlText w:val="%1."/>
        <w:lvlJc w:val="left"/>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ind w:left="27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ind w:left="99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ind w:left="1710" w:hanging="2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ind w:left="243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ind w:left="315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ind w:left="3870" w:hanging="2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ind w:left="459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ind w:left="531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564"/>
          </w:tabs>
          <w:ind w:left="6030" w:hanging="201"/>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907"/>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lang w:val="en-US"/>
      <w14:textFill>
        <w14:solidFill>
          <w14:srgbClr w14:val="000000"/>
        </w14:solidFill>
      </w14:textFill>
    </w:rPr>
  </w:style>
  <w:style w:type="paragraph" w:styleId="Body B">
    <w:name w:val="Body B"/>
    <w:next w:val="Body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de-D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5"/>
      </w:numPr>
    </w:pPr>
  </w:style>
  <w:style w:type="character" w:styleId="Link">
    <w:name w:val="Link"/>
    <w:rPr>
      <w:outline w:val="0"/>
      <w:color w:val="0000ff"/>
      <w:u w:val="single" w:color="0000ff"/>
      <w14:textFill>
        <w14:solidFill>
          <w14:srgbClr w14:val="0000FF"/>
        </w14:solidFill>
      </w14:textFill>
    </w:rPr>
  </w:style>
  <w:style w:type="character" w:styleId="Hyperlink.0">
    <w:name w:val="Hyperlink.0"/>
    <w:basedOn w:val="Link"/>
    <w:next w:val="Hyperlink.0"/>
    <w:rPr>
      <w:rFonts w:ascii="Calibri" w:cs="Calibri" w:hAnsi="Calibri" w:eastAsia="Calibri"/>
      <w:sz w:val="22"/>
      <w:szCs w:val="22"/>
      <w:lang w:val="nl-NL"/>
    </w:rPr>
  </w:style>
  <w:style w:type="numbering" w:styleId="Imported Style 4">
    <w:name w:val="Imported Style 4"/>
    <w:pPr>
      <w:numPr>
        <w:numId w:val="7"/>
      </w:numPr>
    </w:pPr>
  </w:style>
  <w:style w:type="character" w:styleId="None A">
    <w:name w:val="None A"/>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nl-NL"/>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comments" Target="comments.xml"/><Relationship Id="rId8" Type="http://schemas.openxmlformats.org/officeDocument/2006/relationships/numbering" Target="numbering.xml"/><Relationship Id="rId9"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