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C5B48" w14:textId="1EE7EF3D" w:rsidR="006F7DA6" w:rsidRPr="00B20D6C" w:rsidRDefault="006F7DA6" w:rsidP="006F7DA6">
      <w:pPr>
        <w:spacing w:after="0" w:line="240" w:lineRule="auto"/>
        <w:jc w:val="center"/>
        <w:rPr>
          <w:rFonts w:ascii="Museo Sans 100" w:hAnsi="Museo Sans 100"/>
          <w:b/>
          <w:bCs/>
          <w:iCs/>
          <w:color w:val="002328"/>
          <w:sz w:val="36"/>
          <w:szCs w:val="36"/>
          <w:lang w:val="en-GB"/>
        </w:rPr>
      </w:pPr>
      <w:r w:rsidRPr="00B20D6C">
        <w:rPr>
          <w:rFonts w:ascii="Museo Sans 100" w:hAnsi="Museo Sans 100"/>
          <w:b/>
          <w:bCs/>
          <w:iCs/>
          <w:color w:val="002328"/>
          <w:sz w:val="36"/>
          <w:szCs w:val="36"/>
          <w:lang w:val="en-GB"/>
        </w:rPr>
        <w:t>Joint Controller Agreement</w:t>
      </w:r>
    </w:p>
    <w:p w14:paraId="341E8021" w14:textId="11263BA5" w:rsidR="006F7DA6" w:rsidRPr="00B20D6C" w:rsidRDefault="006F7DA6" w:rsidP="006F7DA6">
      <w:pPr>
        <w:spacing w:after="0" w:line="240" w:lineRule="auto"/>
        <w:jc w:val="center"/>
        <w:rPr>
          <w:rFonts w:ascii="Museo Sans 100" w:hAnsi="Museo Sans 100"/>
          <w:b/>
          <w:bCs/>
          <w:iCs/>
          <w:color w:val="002328"/>
          <w:sz w:val="36"/>
          <w:szCs w:val="36"/>
          <w:lang w:val="en-GB"/>
        </w:rPr>
      </w:pPr>
    </w:p>
    <w:p w14:paraId="02CAF1A0" w14:textId="7A65926C" w:rsidR="006F7DA6" w:rsidRPr="00B20D6C" w:rsidRDefault="006F7DA6" w:rsidP="006F7DA6">
      <w:pPr>
        <w:spacing w:after="0" w:line="240" w:lineRule="auto"/>
        <w:jc w:val="center"/>
        <w:rPr>
          <w:rFonts w:ascii="Museo Sans 100" w:hAnsi="Museo Sans 100"/>
          <w:b/>
          <w:bCs/>
          <w:iCs/>
          <w:color w:val="002328"/>
          <w:sz w:val="36"/>
          <w:szCs w:val="36"/>
          <w:lang w:val="en-GB"/>
        </w:rPr>
      </w:pPr>
      <w:r w:rsidRPr="00B20D6C">
        <w:rPr>
          <w:rFonts w:ascii="Museo Sans 100" w:hAnsi="Museo Sans 100"/>
          <w:b/>
          <w:bCs/>
          <w:iCs/>
          <w:color w:val="002328"/>
          <w:sz w:val="36"/>
          <w:szCs w:val="36"/>
          <w:lang w:val="en-GB"/>
        </w:rPr>
        <w:t>Between</w:t>
      </w:r>
    </w:p>
    <w:p w14:paraId="57C1F6F5" w14:textId="1222871F" w:rsidR="006F7DA6" w:rsidRPr="00B20D6C" w:rsidRDefault="006F7DA6" w:rsidP="006F7DA6">
      <w:pPr>
        <w:spacing w:after="0" w:line="240" w:lineRule="auto"/>
        <w:jc w:val="center"/>
        <w:rPr>
          <w:rFonts w:ascii="Museo Sans 100" w:hAnsi="Museo Sans 100"/>
          <w:b/>
          <w:bCs/>
          <w:iCs/>
          <w:color w:val="002328"/>
          <w:sz w:val="36"/>
          <w:szCs w:val="36"/>
          <w:lang w:val="en-GB"/>
        </w:rPr>
      </w:pPr>
    </w:p>
    <w:p w14:paraId="4F57E2B5" w14:textId="0A42893E" w:rsidR="006F7DA6" w:rsidRPr="00B20D6C" w:rsidRDefault="006F7DA6" w:rsidP="006F7DA6">
      <w:pPr>
        <w:spacing w:after="0" w:line="240" w:lineRule="auto"/>
        <w:jc w:val="center"/>
        <w:rPr>
          <w:rFonts w:ascii="Museo Sans 100" w:hAnsi="Museo Sans 100"/>
          <w:b/>
          <w:bCs/>
          <w:iCs/>
          <w:color w:val="002328"/>
          <w:sz w:val="36"/>
          <w:szCs w:val="36"/>
          <w:lang w:val="en-GB"/>
        </w:rPr>
      </w:pPr>
      <w:r w:rsidRPr="00B20D6C">
        <w:rPr>
          <w:rFonts w:ascii="Museo Sans 100" w:hAnsi="Museo Sans 100"/>
          <w:b/>
          <w:bCs/>
          <w:iCs/>
          <w:color w:val="002328"/>
          <w:sz w:val="36"/>
          <w:szCs w:val="36"/>
          <w:lang w:val="en-GB"/>
        </w:rPr>
        <w:t>Erasmus University Rotterdam</w:t>
      </w:r>
    </w:p>
    <w:p w14:paraId="3597B404" w14:textId="17E1CE0B" w:rsidR="006F7DA6" w:rsidRPr="00B20D6C" w:rsidRDefault="006F7DA6" w:rsidP="006F7DA6">
      <w:pPr>
        <w:spacing w:after="0" w:line="240" w:lineRule="auto"/>
        <w:jc w:val="center"/>
        <w:rPr>
          <w:rFonts w:ascii="Museo Sans 100" w:hAnsi="Museo Sans 100"/>
          <w:b/>
          <w:bCs/>
          <w:iCs/>
          <w:color w:val="002328"/>
          <w:sz w:val="36"/>
          <w:szCs w:val="36"/>
          <w:lang w:val="en-GB"/>
        </w:rPr>
      </w:pPr>
    </w:p>
    <w:p w14:paraId="4CAA29DA" w14:textId="4874C019" w:rsidR="006F7DA6" w:rsidRPr="00B20D6C" w:rsidRDefault="006F7DA6" w:rsidP="006F7DA6">
      <w:pPr>
        <w:spacing w:after="0" w:line="240" w:lineRule="auto"/>
        <w:jc w:val="center"/>
        <w:rPr>
          <w:rFonts w:ascii="Museo Sans 100" w:hAnsi="Museo Sans 100"/>
          <w:b/>
          <w:bCs/>
          <w:iCs/>
          <w:color w:val="002328"/>
          <w:sz w:val="36"/>
          <w:szCs w:val="36"/>
          <w:lang w:val="en-GB"/>
        </w:rPr>
      </w:pPr>
      <w:r w:rsidRPr="00B20D6C">
        <w:rPr>
          <w:rFonts w:ascii="Museo Sans 100" w:hAnsi="Museo Sans 100"/>
          <w:b/>
          <w:bCs/>
          <w:iCs/>
          <w:color w:val="002328"/>
          <w:sz w:val="36"/>
          <w:szCs w:val="36"/>
          <w:lang w:val="en-GB"/>
        </w:rPr>
        <w:t>And</w:t>
      </w:r>
    </w:p>
    <w:p w14:paraId="190F2A0B" w14:textId="41FA64C3" w:rsidR="006F7DA6" w:rsidRPr="00B20D6C" w:rsidRDefault="006F7DA6" w:rsidP="006F7DA6">
      <w:pPr>
        <w:spacing w:after="0" w:line="240" w:lineRule="auto"/>
        <w:jc w:val="center"/>
        <w:rPr>
          <w:rFonts w:ascii="Museo Sans 100" w:hAnsi="Museo Sans 100"/>
          <w:b/>
          <w:bCs/>
          <w:iCs/>
          <w:color w:val="002328"/>
          <w:sz w:val="36"/>
          <w:szCs w:val="36"/>
          <w:lang w:val="en-GB"/>
        </w:rPr>
      </w:pPr>
    </w:p>
    <w:p w14:paraId="3DF852F9" w14:textId="3EA57E67" w:rsidR="006F7DA6" w:rsidRPr="00B20D6C" w:rsidRDefault="00585D26" w:rsidP="006F7DA6">
      <w:pPr>
        <w:spacing w:after="0" w:line="240" w:lineRule="auto"/>
        <w:jc w:val="center"/>
        <w:rPr>
          <w:rFonts w:ascii="Museo Sans 100" w:hAnsi="Museo Sans 100"/>
          <w:b/>
          <w:bCs/>
          <w:iCs/>
          <w:color w:val="002328"/>
          <w:sz w:val="36"/>
          <w:szCs w:val="36"/>
          <w:lang w:val="en-GB"/>
        </w:rPr>
      </w:pPr>
      <w:r w:rsidRPr="00B20D6C">
        <w:rPr>
          <w:rFonts w:ascii="Museo Sans 100" w:hAnsi="Museo Sans 100"/>
          <w:b/>
          <w:bCs/>
          <w:iCs/>
          <w:color w:val="002328"/>
          <w:sz w:val="36"/>
          <w:szCs w:val="36"/>
          <w:lang w:val="en-GB"/>
        </w:rPr>
        <w:t>[</w:t>
      </w:r>
      <w:r w:rsidRPr="00B20D6C">
        <w:rPr>
          <w:rFonts w:ascii="Museo Sans 100" w:hAnsi="Museo Sans 100"/>
          <w:b/>
          <w:bCs/>
          <w:iCs/>
          <w:color w:val="002328"/>
          <w:sz w:val="36"/>
          <w:szCs w:val="36"/>
          <w:highlight w:val="yellow"/>
          <w:lang w:val="en-GB"/>
        </w:rPr>
        <w:t>NAME JOINT CONTROLLER</w:t>
      </w:r>
      <w:r w:rsidRPr="00B20D6C">
        <w:rPr>
          <w:rFonts w:ascii="Museo Sans 100" w:hAnsi="Museo Sans 100"/>
          <w:b/>
          <w:bCs/>
          <w:iCs/>
          <w:color w:val="002328"/>
          <w:sz w:val="36"/>
          <w:szCs w:val="36"/>
          <w:lang w:val="en-GB"/>
        </w:rPr>
        <w:t>]</w:t>
      </w:r>
    </w:p>
    <w:p w14:paraId="3F99CBF0" w14:textId="0A319546" w:rsidR="006F7DA6" w:rsidRPr="00B20D6C" w:rsidRDefault="006F7DA6" w:rsidP="006F7DA6">
      <w:pPr>
        <w:spacing w:after="0" w:line="240" w:lineRule="auto"/>
        <w:jc w:val="center"/>
        <w:rPr>
          <w:rFonts w:ascii="Museo Sans 100" w:hAnsi="Museo Sans 100"/>
          <w:b/>
          <w:bCs/>
          <w:iCs/>
          <w:color w:val="002328"/>
          <w:sz w:val="36"/>
          <w:szCs w:val="36"/>
          <w:lang w:val="en-GB"/>
        </w:rPr>
      </w:pPr>
    </w:p>
    <w:p w14:paraId="1D5DE615" w14:textId="46EC18D5" w:rsidR="006F7DA6" w:rsidRPr="00B20D6C" w:rsidRDefault="006F7DA6" w:rsidP="006F7DA6">
      <w:pPr>
        <w:spacing w:after="0" w:line="240" w:lineRule="auto"/>
        <w:jc w:val="center"/>
        <w:rPr>
          <w:rFonts w:ascii="Museo Sans 100" w:hAnsi="Museo Sans 100"/>
          <w:b/>
          <w:bCs/>
          <w:iCs/>
          <w:color w:val="002328"/>
          <w:sz w:val="36"/>
          <w:szCs w:val="36"/>
          <w:lang w:val="en-GB"/>
        </w:rPr>
      </w:pPr>
      <w:r w:rsidRPr="00B20D6C">
        <w:rPr>
          <w:rFonts w:ascii="Museo Sans 100" w:hAnsi="Museo Sans 100"/>
          <w:b/>
          <w:bCs/>
          <w:iCs/>
          <w:color w:val="002328"/>
          <w:sz w:val="36"/>
          <w:szCs w:val="36"/>
          <w:lang w:val="en-GB"/>
        </w:rPr>
        <w:t>As meant in Article 26 of the EU General Data Protection Regulation</w:t>
      </w:r>
    </w:p>
    <w:p w14:paraId="0CAB041A" w14:textId="77777777" w:rsidR="006F7DA6" w:rsidRPr="00B20D6C" w:rsidRDefault="006F7DA6" w:rsidP="006F7DA6">
      <w:pPr>
        <w:spacing w:after="0" w:line="240" w:lineRule="auto"/>
        <w:rPr>
          <w:rFonts w:ascii="Museo Sans 100" w:hAnsi="Museo Sans 100"/>
          <w:b/>
          <w:bCs/>
          <w:i/>
          <w:iCs/>
          <w:color w:val="002328"/>
          <w:sz w:val="24"/>
          <w:lang w:val="en-GB"/>
        </w:rPr>
      </w:pPr>
    </w:p>
    <w:p w14:paraId="049F3FAB" w14:textId="77777777" w:rsidR="006F7DA6" w:rsidRPr="00B20D6C" w:rsidRDefault="006F7DA6">
      <w:pPr>
        <w:spacing w:after="0" w:line="240" w:lineRule="auto"/>
        <w:rPr>
          <w:rFonts w:ascii="Museo Sans 100" w:hAnsi="Museo Sans 100"/>
          <w:b/>
          <w:bCs/>
          <w:i/>
          <w:iCs/>
          <w:color w:val="002328"/>
          <w:sz w:val="24"/>
          <w:lang w:val="en-GB"/>
        </w:rPr>
      </w:pPr>
      <w:r w:rsidRPr="00B20D6C">
        <w:rPr>
          <w:rFonts w:ascii="Museo Sans 100" w:hAnsi="Museo Sans 100"/>
          <w:b/>
          <w:bCs/>
          <w:i/>
          <w:iCs/>
          <w:color w:val="002328"/>
          <w:sz w:val="24"/>
          <w:lang w:val="en-GB"/>
        </w:rPr>
        <w:br w:type="page"/>
      </w:r>
    </w:p>
    <w:p w14:paraId="46B16994" w14:textId="6A817CD7" w:rsidR="00D148E5" w:rsidRPr="00B20D6C" w:rsidRDefault="00D148E5" w:rsidP="006F7DA6">
      <w:pPr>
        <w:spacing w:after="0" w:line="240" w:lineRule="auto"/>
        <w:rPr>
          <w:rFonts w:ascii="Museo Sans 100" w:eastAsia="MS Gothic" w:hAnsi="Museo Sans 100"/>
          <w:b/>
          <w:color w:val="002328"/>
          <w:spacing w:val="5"/>
          <w:kern w:val="28"/>
          <w:sz w:val="36"/>
          <w:szCs w:val="52"/>
          <w:highlight w:val="yellow"/>
          <w:lang w:val="en-US"/>
        </w:rPr>
      </w:pPr>
      <w:r w:rsidRPr="00B20D6C">
        <w:rPr>
          <w:rFonts w:ascii="Museo Sans 100" w:hAnsi="Museo Sans 100"/>
          <w:b/>
          <w:bCs/>
          <w:i/>
          <w:iCs/>
          <w:color w:val="002328"/>
          <w:sz w:val="24"/>
          <w:lang w:val="en-GB"/>
        </w:rPr>
        <w:lastRenderedPageBreak/>
        <w:t xml:space="preserve">The </w:t>
      </w:r>
      <w:r w:rsidR="004C135D" w:rsidRPr="00B20D6C">
        <w:rPr>
          <w:rFonts w:ascii="Museo Sans 100" w:hAnsi="Museo Sans 100"/>
          <w:b/>
          <w:bCs/>
          <w:i/>
          <w:iCs/>
          <w:color w:val="002328"/>
          <w:sz w:val="24"/>
          <w:lang w:val="en-GB"/>
        </w:rPr>
        <w:t>undersigned:</w:t>
      </w:r>
    </w:p>
    <w:p w14:paraId="7DC07C14" w14:textId="5BD6ACF4" w:rsidR="000270AF" w:rsidRPr="00B20D6C" w:rsidRDefault="000270AF" w:rsidP="00D148E5">
      <w:pPr>
        <w:spacing w:before="100" w:beforeAutospacing="1" w:after="100" w:afterAutospacing="1" w:line="240" w:lineRule="auto"/>
        <w:rPr>
          <w:rFonts w:ascii="Museo Sans 100" w:hAnsi="Museo Sans 100"/>
          <w:color w:val="002328"/>
          <w:sz w:val="24"/>
          <w:lang w:val="en-GB"/>
        </w:rPr>
      </w:pPr>
      <w:r w:rsidRPr="00B20D6C">
        <w:rPr>
          <w:rFonts w:ascii="Museo Sans 100" w:hAnsi="Museo Sans 100"/>
          <w:color w:val="002328"/>
          <w:sz w:val="24"/>
          <w:lang w:val="en-GB"/>
        </w:rPr>
        <w:t xml:space="preserve">Erasmus University Rotterdam, a </w:t>
      </w:r>
      <w:r w:rsidR="001B10C6" w:rsidRPr="00B20D6C">
        <w:rPr>
          <w:rFonts w:ascii="Museo Sans 100" w:hAnsi="Museo Sans 100"/>
          <w:color w:val="002328"/>
          <w:sz w:val="24"/>
          <w:lang w:val="en-GB"/>
        </w:rPr>
        <w:t xml:space="preserve">publicly established </w:t>
      </w:r>
      <w:r w:rsidRPr="00B20D6C">
        <w:rPr>
          <w:rFonts w:ascii="Museo Sans 100" w:hAnsi="Museo Sans 100"/>
          <w:color w:val="002328"/>
          <w:sz w:val="24"/>
          <w:lang w:val="en-GB"/>
        </w:rPr>
        <w:t>legal entity with registered offices at Rotterdam, the Netherlands, registered at the Netherlands Chamber of Commerce</w:t>
      </w:r>
      <w:r w:rsidR="001B10C6" w:rsidRPr="00B20D6C">
        <w:rPr>
          <w:rFonts w:ascii="Museo Sans 100" w:hAnsi="Museo Sans 100"/>
          <w:color w:val="002328"/>
          <w:sz w:val="24"/>
          <w:lang w:val="en-GB"/>
        </w:rPr>
        <w:t>,</w:t>
      </w:r>
      <w:r w:rsidRPr="00B20D6C">
        <w:rPr>
          <w:rFonts w:ascii="Museo Sans 100" w:hAnsi="Museo Sans 100"/>
          <w:color w:val="002328"/>
          <w:sz w:val="24"/>
          <w:lang w:val="en-GB"/>
        </w:rPr>
        <w:t xml:space="preserve"> number 24495550, with </w:t>
      </w:r>
      <w:r w:rsidR="001B10C6" w:rsidRPr="00B20D6C">
        <w:rPr>
          <w:rFonts w:ascii="Museo Sans 100" w:hAnsi="Museo Sans 100"/>
          <w:color w:val="002328"/>
          <w:sz w:val="24"/>
          <w:lang w:val="en-GB"/>
        </w:rPr>
        <w:t xml:space="preserve">the main </w:t>
      </w:r>
      <w:r w:rsidRPr="00B20D6C">
        <w:rPr>
          <w:rFonts w:ascii="Museo Sans 100" w:hAnsi="Museo Sans 100"/>
          <w:color w:val="002328"/>
          <w:sz w:val="24"/>
          <w:lang w:val="en-GB"/>
        </w:rPr>
        <w:t xml:space="preserve">premises </w:t>
      </w:r>
      <w:r w:rsidR="001B10C6" w:rsidRPr="00B20D6C">
        <w:rPr>
          <w:rFonts w:ascii="Museo Sans 100" w:hAnsi="Museo Sans 100"/>
          <w:color w:val="002328"/>
          <w:sz w:val="24"/>
          <w:lang w:val="en-GB"/>
        </w:rPr>
        <w:t xml:space="preserve">located </w:t>
      </w:r>
      <w:r w:rsidRPr="00B20D6C">
        <w:rPr>
          <w:rFonts w:ascii="Museo Sans 100" w:hAnsi="Museo Sans 100"/>
          <w:color w:val="002328"/>
          <w:sz w:val="24"/>
          <w:lang w:val="en-GB"/>
        </w:rPr>
        <w:t xml:space="preserve">at </w:t>
      </w:r>
      <w:proofErr w:type="spellStart"/>
      <w:r w:rsidRPr="00B20D6C">
        <w:rPr>
          <w:rFonts w:ascii="Museo Sans 100" w:hAnsi="Museo Sans 100"/>
          <w:color w:val="002328"/>
          <w:sz w:val="24"/>
          <w:lang w:val="en-GB"/>
        </w:rPr>
        <w:t>Burgemeester</w:t>
      </w:r>
      <w:proofErr w:type="spellEnd"/>
      <w:r w:rsidRPr="00B20D6C">
        <w:rPr>
          <w:rFonts w:ascii="Museo Sans 100" w:hAnsi="Museo Sans 100"/>
          <w:color w:val="002328"/>
          <w:sz w:val="24"/>
          <w:lang w:val="en-GB"/>
        </w:rPr>
        <w:t xml:space="preserve"> </w:t>
      </w:r>
      <w:proofErr w:type="spellStart"/>
      <w:r w:rsidRPr="00B20D6C">
        <w:rPr>
          <w:rFonts w:ascii="Museo Sans 100" w:hAnsi="Museo Sans 100"/>
          <w:color w:val="002328"/>
          <w:sz w:val="24"/>
          <w:lang w:val="en-GB"/>
        </w:rPr>
        <w:t>Oudlaan</w:t>
      </w:r>
      <w:proofErr w:type="spellEnd"/>
      <w:r w:rsidRPr="00B20D6C">
        <w:rPr>
          <w:rFonts w:ascii="Museo Sans 100" w:hAnsi="Museo Sans 100"/>
          <w:color w:val="002328"/>
          <w:sz w:val="24"/>
          <w:lang w:val="en-GB"/>
        </w:rPr>
        <w:t xml:space="preserve"> 50, 3062 PA Rotterdam, for the purpose of this </w:t>
      </w:r>
      <w:r w:rsidR="00450BA7" w:rsidRPr="00B20D6C">
        <w:rPr>
          <w:rFonts w:ascii="Museo Sans 100" w:hAnsi="Museo Sans 100"/>
          <w:color w:val="002328"/>
          <w:sz w:val="24"/>
          <w:lang w:val="en-GB"/>
        </w:rPr>
        <w:t>Joint Controller Agreement</w:t>
      </w:r>
      <w:r w:rsidR="001B10C6" w:rsidRPr="00B20D6C">
        <w:rPr>
          <w:rFonts w:ascii="Museo Sans 100" w:hAnsi="Museo Sans 100"/>
          <w:color w:val="002328"/>
          <w:sz w:val="24"/>
          <w:lang w:val="en-GB"/>
        </w:rPr>
        <w:t xml:space="preserve"> </w:t>
      </w:r>
      <w:r w:rsidRPr="00B20D6C">
        <w:rPr>
          <w:rFonts w:ascii="Museo Sans 100" w:hAnsi="Museo Sans 100"/>
          <w:color w:val="002328"/>
          <w:sz w:val="24"/>
          <w:lang w:val="en-GB"/>
        </w:rPr>
        <w:t>l</w:t>
      </w:r>
      <w:r w:rsidR="001B10C6" w:rsidRPr="00B20D6C">
        <w:rPr>
          <w:rFonts w:ascii="Museo Sans 100" w:hAnsi="Museo Sans 100"/>
          <w:color w:val="002328"/>
          <w:sz w:val="24"/>
          <w:lang w:val="en-GB"/>
        </w:rPr>
        <w:t>egall</w:t>
      </w:r>
      <w:r w:rsidRPr="00B20D6C">
        <w:rPr>
          <w:rFonts w:ascii="Museo Sans 100" w:hAnsi="Museo Sans 100"/>
          <w:color w:val="002328"/>
          <w:sz w:val="24"/>
          <w:lang w:val="en-GB"/>
        </w:rPr>
        <w:t xml:space="preserve">y represented by K.F.B. </w:t>
      </w:r>
      <w:proofErr w:type="spellStart"/>
      <w:r w:rsidRPr="00B20D6C">
        <w:rPr>
          <w:rFonts w:ascii="Museo Sans 100" w:hAnsi="Museo Sans 100"/>
          <w:color w:val="002328"/>
          <w:sz w:val="24"/>
          <w:lang w:val="en-GB"/>
        </w:rPr>
        <w:t>Baele</w:t>
      </w:r>
      <w:proofErr w:type="spellEnd"/>
      <w:r w:rsidRPr="00B20D6C">
        <w:rPr>
          <w:rFonts w:ascii="Museo Sans 100" w:hAnsi="Museo Sans 100"/>
          <w:color w:val="002328"/>
          <w:sz w:val="24"/>
          <w:lang w:val="en-GB"/>
        </w:rPr>
        <w:t xml:space="preserve"> MSc, President of the Executive Board</w:t>
      </w:r>
      <w:r w:rsidR="00585D26" w:rsidRPr="00B20D6C">
        <w:rPr>
          <w:rFonts w:ascii="Museo Sans 100" w:hAnsi="Museo Sans 100"/>
          <w:color w:val="002328"/>
          <w:sz w:val="24"/>
          <w:lang w:val="en-GB"/>
        </w:rPr>
        <w:t>.</w:t>
      </w:r>
      <w:r w:rsidR="00C6747F" w:rsidRPr="00B20D6C">
        <w:rPr>
          <w:rFonts w:ascii="Museo Sans 100" w:hAnsi="Museo Sans 100"/>
          <w:color w:val="002328"/>
          <w:sz w:val="24"/>
          <w:lang w:val="en-GB"/>
        </w:rPr>
        <w:t xml:space="preserve"> (</w:t>
      </w:r>
      <w:r w:rsidR="00C6747F" w:rsidRPr="00B20D6C">
        <w:rPr>
          <w:rFonts w:ascii="Museo Sans 100" w:hAnsi="Museo Sans 100"/>
          <w:b/>
          <w:color w:val="002328"/>
          <w:sz w:val="24"/>
          <w:lang w:val="en-GB"/>
        </w:rPr>
        <w:t>Joint Controller 1</w:t>
      </w:r>
      <w:r w:rsidR="00C6747F" w:rsidRPr="00B20D6C">
        <w:rPr>
          <w:rFonts w:ascii="Museo Sans 100" w:hAnsi="Museo Sans 100"/>
          <w:color w:val="002328"/>
          <w:sz w:val="24"/>
          <w:lang w:val="en-GB"/>
        </w:rPr>
        <w:t>)</w:t>
      </w:r>
    </w:p>
    <w:p w14:paraId="0FF87585" w14:textId="7CBD65FE" w:rsidR="006F7DA6" w:rsidRPr="00B20D6C" w:rsidRDefault="006F7DA6"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And</w:t>
      </w:r>
    </w:p>
    <w:p w14:paraId="5C650F83" w14:textId="622672E3" w:rsidR="000270AF" w:rsidRPr="00B20D6C" w:rsidRDefault="000270AF" w:rsidP="000270AF">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bCs/>
          <w:color w:val="002328"/>
          <w:sz w:val="24"/>
          <w:lang w:val="en-GB"/>
        </w:rPr>
        <w:t>[</w:t>
      </w:r>
      <w:r w:rsidRPr="00B20D6C">
        <w:rPr>
          <w:rFonts w:ascii="Museo Sans 100" w:hAnsi="Museo Sans 100"/>
          <w:bCs/>
          <w:color w:val="002328"/>
          <w:sz w:val="24"/>
          <w:highlight w:val="yellow"/>
          <w:lang w:val="en-GB"/>
        </w:rPr>
        <w:t>NAME</w:t>
      </w:r>
      <w:r w:rsidRPr="00B20D6C">
        <w:rPr>
          <w:rFonts w:ascii="Museo Sans 100" w:hAnsi="Museo Sans 100"/>
          <w:bCs/>
          <w:color w:val="002328"/>
          <w:sz w:val="24"/>
          <w:lang w:val="en-GB"/>
        </w:rPr>
        <w:t>],</w:t>
      </w:r>
      <w:r w:rsidRPr="00B20D6C">
        <w:rPr>
          <w:rFonts w:ascii="Museo Sans 100" w:hAnsi="Museo Sans 100"/>
          <w:color w:val="002328"/>
          <w:sz w:val="24"/>
          <w:lang w:val="en-GB"/>
        </w:rPr>
        <w:t xml:space="preserve"> whose registered office is at [</w:t>
      </w:r>
      <w:r w:rsidRPr="00B20D6C">
        <w:rPr>
          <w:rFonts w:ascii="Museo Sans 100" w:hAnsi="Museo Sans 100"/>
          <w:color w:val="002328"/>
          <w:sz w:val="24"/>
          <w:highlight w:val="yellow"/>
          <w:lang w:val="en-GB"/>
        </w:rPr>
        <w:t>ADDRESS]</w:t>
      </w:r>
      <w:r w:rsidRPr="00B20D6C">
        <w:rPr>
          <w:rFonts w:ascii="Museo Sans 100" w:hAnsi="Museo Sans 100"/>
          <w:bCs/>
          <w:color w:val="002328"/>
          <w:sz w:val="24"/>
          <w:lang w:val="en-GB"/>
        </w:rPr>
        <w:t xml:space="preserve"> </w:t>
      </w:r>
      <w:r w:rsidRPr="00B20D6C">
        <w:rPr>
          <w:rFonts w:ascii="Museo Sans 100" w:hAnsi="Museo Sans 100"/>
          <w:color w:val="002328"/>
          <w:sz w:val="24"/>
          <w:lang w:val="en-GB"/>
        </w:rPr>
        <w:t>in [</w:t>
      </w:r>
      <w:r w:rsidRPr="00B20D6C">
        <w:rPr>
          <w:rFonts w:ascii="Museo Sans 100" w:hAnsi="Museo Sans 100"/>
          <w:color w:val="002328"/>
          <w:sz w:val="24"/>
          <w:highlight w:val="yellow"/>
          <w:lang w:val="en-GB"/>
        </w:rPr>
        <w:t>TOWN/CITY</w:t>
      </w:r>
      <w:r w:rsidRPr="00B20D6C">
        <w:rPr>
          <w:rFonts w:ascii="Museo Sans 100" w:hAnsi="Museo Sans 100"/>
          <w:color w:val="002328"/>
          <w:sz w:val="24"/>
          <w:lang w:val="en-GB"/>
        </w:rPr>
        <w:t>], Chamber of Commerce number [</w:t>
      </w:r>
      <w:r w:rsidRPr="00B20D6C">
        <w:rPr>
          <w:rFonts w:ascii="Museo Sans 100" w:hAnsi="Museo Sans 100"/>
          <w:color w:val="002328"/>
          <w:sz w:val="24"/>
          <w:highlight w:val="yellow"/>
          <w:lang w:val="en-GB"/>
        </w:rPr>
        <w:t>COC</w:t>
      </w:r>
      <w:r w:rsidRPr="00B20D6C">
        <w:rPr>
          <w:rFonts w:ascii="Museo Sans 100" w:hAnsi="Museo Sans 100"/>
          <w:color w:val="002328"/>
          <w:sz w:val="24"/>
          <w:lang w:val="en-GB"/>
        </w:rPr>
        <w:t xml:space="preserve">], legally represented in this matter by </w:t>
      </w:r>
      <w:r w:rsidRPr="00B20D6C">
        <w:rPr>
          <w:rFonts w:ascii="Museo Sans 100" w:hAnsi="Museo Sans 100"/>
          <w:bCs/>
          <w:color w:val="002328"/>
          <w:sz w:val="24"/>
          <w:highlight w:val="yellow"/>
          <w:lang w:val="en-GB"/>
        </w:rPr>
        <w:t>[</w:t>
      </w:r>
      <w:r w:rsidR="00F547E4" w:rsidRPr="00B20D6C">
        <w:rPr>
          <w:rFonts w:ascii="Museo Sans 100" w:hAnsi="Museo Sans 100"/>
          <w:bCs/>
          <w:color w:val="002328"/>
          <w:sz w:val="24"/>
          <w:highlight w:val="yellow"/>
          <w:lang w:val="en-GB"/>
        </w:rPr>
        <w:t>…</w:t>
      </w:r>
      <w:r w:rsidR="00BE6C4F" w:rsidRPr="00B20D6C">
        <w:rPr>
          <w:rFonts w:ascii="Museo Sans 100" w:hAnsi="Museo Sans 100"/>
          <w:bCs/>
          <w:color w:val="002328"/>
          <w:sz w:val="24"/>
          <w:lang w:val="en-GB"/>
        </w:rPr>
        <w:t>]</w:t>
      </w:r>
      <w:r w:rsidR="00585D26" w:rsidRPr="00B20D6C">
        <w:rPr>
          <w:rFonts w:ascii="Museo Sans 100" w:hAnsi="Museo Sans 100"/>
          <w:bCs/>
          <w:color w:val="002328"/>
          <w:sz w:val="24"/>
          <w:lang w:val="en-GB"/>
        </w:rPr>
        <w:t>.</w:t>
      </w:r>
      <w:r w:rsidR="00C6747F" w:rsidRPr="00B20D6C">
        <w:rPr>
          <w:rFonts w:ascii="Museo Sans 100" w:hAnsi="Museo Sans 100"/>
          <w:bCs/>
          <w:color w:val="002328"/>
          <w:sz w:val="24"/>
          <w:lang w:val="en-GB"/>
        </w:rPr>
        <w:t xml:space="preserve"> (</w:t>
      </w:r>
      <w:r w:rsidR="00C6747F" w:rsidRPr="00B20D6C">
        <w:rPr>
          <w:rFonts w:ascii="Museo Sans 100" w:hAnsi="Museo Sans 100"/>
          <w:b/>
          <w:bCs/>
          <w:color w:val="002328"/>
          <w:sz w:val="24"/>
          <w:lang w:val="en-GB"/>
        </w:rPr>
        <w:t>Joint Controller 2</w:t>
      </w:r>
      <w:r w:rsidR="00C6747F" w:rsidRPr="00B20D6C">
        <w:rPr>
          <w:rFonts w:ascii="Museo Sans 100" w:hAnsi="Museo Sans 100"/>
          <w:bCs/>
          <w:color w:val="002328"/>
          <w:sz w:val="24"/>
          <w:lang w:val="en-GB"/>
        </w:rPr>
        <w:t>)</w:t>
      </w:r>
    </w:p>
    <w:p w14:paraId="24075C10" w14:textId="1304D827" w:rsidR="00D148E5" w:rsidRPr="00B20D6C" w:rsidRDefault="004C5A73" w:rsidP="004B2E3E">
      <w:pPr>
        <w:spacing w:before="100" w:beforeAutospacing="1" w:after="100" w:afterAutospacing="1" w:line="240" w:lineRule="auto"/>
        <w:rPr>
          <w:rFonts w:ascii="Museo Sans 100" w:hAnsi="Museo Sans 100"/>
          <w:b/>
          <w:color w:val="002328"/>
          <w:sz w:val="24"/>
          <w:lang w:val="en-US"/>
        </w:rPr>
      </w:pPr>
      <w:r w:rsidRPr="00B20D6C">
        <w:rPr>
          <w:rFonts w:ascii="Museo Sans 100" w:hAnsi="Museo Sans 100"/>
          <w:color w:val="002328"/>
          <w:sz w:val="24"/>
          <w:lang w:val="en-US"/>
        </w:rPr>
        <w:t>h</w:t>
      </w:r>
      <w:proofErr w:type="spellStart"/>
      <w:r w:rsidR="00BD2790" w:rsidRPr="00B20D6C">
        <w:rPr>
          <w:rFonts w:ascii="Museo Sans 100" w:hAnsi="Museo Sans 100"/>
          <w:color w:val="002328"/>
          <w:sz w:val="24"/>
          <w:lang w:val="en-GB"/>
        </w:rPr>
        <w:t>ereinafter</w:t>
      </w:r>
      <w:proofErr w:type="spellEnd"/>
      <w:r w:rsidR="00BD2790" w:rsidRPr="00B20D6C">
        <w:rPr>
          <w:rFonts w:ascii="Museo Sans 100" w:hAnsi="Museo Sans 100"/>
          <w:color w:val="002328"/>
          <w:sz w:val="24"/>
          <w:lang w:val="en-GB"/>
        </w:rPr>
        <w:t xml:space="preserve"> collectively referred to as</w:t>
      </w:r>
      <w:r w:rsidR="00480DBD" w:rsidRPr="00B20D6C">
        <w:rPr>
          <w:rFonts w:ascii="Museo Sans 100" w:hAnsi="Museo Sans 100"/>
          <w:color w:val="002328"/>
          <w:sz w:val="24"/>
          <w:lang w:val="en-GB"/>
        </w:rPr>
        <w:t>:</w:t>
      </w:r>
      <w:r w:rsidR="00450BA7" w:rsidRPr="00B20D6C">
        <w:rPr>
          <w:rFonts w:ascii="Museo Sans 100" w:hAnsi="Museo Sans 100"/>
          <w:color w:val="002328"/>
          <w:sz w:val="24"/>
          <w:lang w:val="en-GB"/>
        </w:rPr>
        <w:t xml:space="preserve"> “</w:t>
      </w:r>
      <w:r w:rsidR="00BD2790" w:rsidRPr="00B20D6C">
        <w:rPr>
          <w:rFonts w:ascii="Museo Sans 100" w:hAnsi="Museo Sans 100"/>
          <w:color w:val="002328"/>
          <w:sz w:val="24"/>
          <w:lang w:val="en-GB"/>
        </w:rPr>
        <w:t>Parti</w:t>
      </w:r>
      <w:r w:rsidR="00450BA7" w:rsidRPr="00B20D6C">
        <w:rPr>
          <w:rFonts w:ascii="Museo Sans 100" w:hAnsi="Museo Sans 100"/>
          <w:color w:val="002328"/>
          <w:sz w:val="24"/>
          <w:lang w:val="en-GB"/>
        </w:rPr>
        <w:t xml:space="preserve">es” </w:t>
      </w:r>
      <w:r w:rsidR="00585D26" w:rsidRPr="00B20D6C">
        <w:rPr>
          <w:rFonts w:ascii="Museo Sans 100" w:hAnsi="Museo Sans 100"/>
          <w:color w:val="002328"/>
          <w:sz w:val="24"/>
          <w:lang w:val="en-GB"/>
        </w:rPr>
        <w:t xml:space="preserve">or “Joint Controllers” </w:t>
      </w:r>
      <w:r w:rsidR="00450BA7" w:rsidRPr="00B20D6C">
        <w:rPr>
          <w:rFonts w:ascii="Museo Sans 100" w:hAnsi="Museo Sans 100"/>
          <w:color w:val="002328"/>
          <w:sz w:val="24"/>
          <w:lang w:val="en-GB"/>
        </w:rPr>
        <w:t>and each separately as “</w:t>
      </w:r>
      <w:r w:rsidR="00BD2790" w:rsidRPr="00B20D6C">
        <w:rPr>
          <w:rFonts w:ascii="Museo Sans 100" w:hAnsi="Museo Sans 100"/>
          <w:color w:val="002328"/>
          <w:sz w:val="24"/>
          <w:lang w:val="en-GB"/>
        </w:rPr>
        <w:t>Party”</w:t>
      </w:r>
      <w:r w:rsidR="00585D26" w:rsidRPr="00B20D6C">
        <w:rPr>
          <w:rFonts w:ascii="Museo Sans 100" w:hAnsi="Museo Sans 100"/>
          <w:color w:val="002328"/>
          <w:sz w:val="24"/>
          <w:lang w:val="en-GB"/>
        </w:rPr>
        <w:t xml:space="preserve"> or “Joint Controller”</w:t>
      </w:r>
      <w:r w:rsidR="00F547E4" w:rsidRPr="00B20D6C">
        <w:rPr>
          <w:rFonts w:ascii="Museo Sans 100" w:hAnsi="Museo Sans 100"/>
          <w:color w:val="002328"/>
          <w:sz w:val="24"/>
          <w:lang w:val="en-GB"/>
        </w:rPr>
        <w:t>;</w:t>
      </w:r>
      <w:r w:rsidR="00480DBD" w:rsidRPr="00B20D6C">
        <w:rPr>
          <w:rFonts w:ascii="Museo Sans 100" w:hAnsi="Museo Sans 100"/>
          <w:color w:val="002328"/>
          <w:sz w:val="24"/>
          <w:lang w:val="en-GB"/>
        </w:rPr>
        <w:t xml:space="preserve"> </w:t>
      </w:r>
    </w:p>
    <w:p w14:paraId="0AA9B1CC" w14:textId="77777777" w:rsidR="00D148E5" w:rsidRPr="00B20D6C" w:rsidRDefault="00D148E5" w:rsidP="00D148E5">
      <w:pPr>
        <w:spacing w:before="100" w:beforeAutospacing="1" w:after="100" w:afterAutospacing="1" w:line="240" w:lineRule="auto"/>
        <w:rPr>
          <w:rFonts w:ascii="Museo Sans 100" w:hAnsi="Museo Sans 100"/>
          <w:color w:val="002328"/>
          <w:sz w:val="24"/>
        </w:rPr>
      </w:pPr>
      <w:r w:rsidRPr="00B20D6C">
        <w:rPr>
          <w:rFonts w:ascii="Museo Sans 100" w:hAnsi="Museo Sans 100"/>
          <w:b/>
          <w:bCs/>
          <w:i/>
          <w:iCs/>
          <w:color w:val="002328"/>
          <w:sz w:val="24"/>
          <w:lang w:val="en-GB"/>
        </w:rPr>
        <w:t>whereas</w:t>
      </w:r>
    </w:p>
    <w:p w14:paraId="08C11FC2" w14:textId="0A2A6D2A" w:rsidR="00450BA7" w:rsidRPr="00B20D6C" w:rsidRDefault="001B10C6" w:rsidP="00450BA7">
      <w:pPr>
        <w:numPr>
          <w:ilvl w:val="0"/>
          <w:numId w:val="8"/>
        </w:numPr>
        <w:spacing w:after="0" w:line="240" w:lineRule="auto"/>
        <w:jc w:val="both"/>
        <w:rPr>
          <w:rFonts w:ascii="Museo Sans 100" w:hAnsi="Museo Sans 100" w:cs="Tahoma"/>
          <w:color w:val="002328"/>
          <w:sz w:val="24"/>
          <w:lang w:val="en-US"/>
        </w:rPr>
      </w:pPr>
      <w:r w:rsidRPr="00B20D6C">
        <w:rPr>
          <w:rFonts w:ascii="Museo Sans 100" w:hAnsi="Museo Sans 100" w:cs="Tahoma"/>
          <w:color w:val="002328"/>
          <w:sz w:val="24"/>
          <w:lang w:val="en-US"/>
        </w:rPr>
        <w:t xml:space="preserve">for the </w:t>
      </w:r>
      <w:r w:rsidR="00450BA7" w:rsidRPr="00B20D6C">
        <w:rPr>
          <w:rFonts w:ascii="Museo Sans 100" w:hAnsi="Museo Sans 100" w:cs="Tahoma"/>
          <w:color w:val="002328"/>
          <w:sz w:val="24"/>
          <w:lang w:val="en-US"/>
        </w:rPr>
        <w:t>execution of their Main Agreement [</w:t>
      </w:r>
      <w:r w:rsidR="00450BA7" w:rsidRPr="00B20D6C">
        <w:rPr>
          <w:rFonts w:ascii="Museo Sans 100" w:hAnsi="Museo Sans 100" w:cs="Tahoma"/>
          <w:color w:val="002328"/>
          <w:sz w:val="24"/>
          <w:highlight w:val="yellow"/>
          <w:lang w:val="en-US"/>
        </w:rPr>
        <w:t xml:space="preserve">insert name and date of </w:t>
      </w:r>
      <w:r w:rsidR="00B12976" w:rsidRPr="00B20D6C">
        <w:rPr>
          <w:rFonts w:ascii="Museo Sans 100" w:hAnsi="Museo Sans 100" w:cs="Tahoma"/>
          <w:color w:val="002328"/>
          <w:sz w:val="24"/>
          <w:highlight w:val="yellow"/>
          <w:lang w:val="en-US"/>
        </w:rPr>
        <w:t>main</w:t>
      </w:r>
      <w:r w:rsidR="00450BA7" w:rsidRPr="00B20D6C">
        <w:rPr>
          <w:rFonts w:ascii="Museo Sans 100" w:hAnsi="Museo Sans 100" w:cs="Tahoma"/>
          <w:color w:val="002328"/>
          <w:sz w:val="24"/>
          <w:highlight w:val="yellow"/>
          <w:lang w:val="en-US"/>
        </w:rPr>
        <w:t xml:space="preserve"> agreement</w:t>
      </w:r>
      <w:r w:rsidR="00450BA7" w:rsidRPr="00B20D6C">
        <w:rPr>
          <w:rFonts w:ascii="Museo Sans 100" w:hAnsi="Museo Sans 100" w:cs="Tahoma"/>
          <w:color w:val="002328"/>
          <w:sz w:val="24"/>
          <w:lang w:val="en-US"/>
        </w:rPr>
        <w:t xml:space="preserve">], Parties want to act in accordance with the requirements laid down in </w:t>
      </w:r>
      <w:r w:rsidR="008C3D5F" w:rsidRPr="00B20D6C">
        <w:rPr>
          <w:rFonts w:ascii="Museo Sans 100" w:hAnsi="Museo Sans 100" w:cs="Tahoma"/>
          <w:color w:val="002328"/>
          <w:sz w:val="24"/>
          <w:lang w:val="en-US"/>
        </w:rPr>
        <w:t xml:space="preserve">the </w:t>
      </w:r>
      <w:r w:rsidR="00450BA7" w:rsidRPr="00B20D6C">
        <w:rPr>
          <w:rFonts w:ascii="Museo Sans 100" w:hAnsi="Museo Sans 100" w:cs="Tahoma"/>
          <w:color w:val="002328"/>
          <w:sz w:val="24"/>
          <w:lang w:val="en-US"/>
        </w:rPr>
        <w:t>EU General Data Protection Regulation (hereinafter: ‘GDPR’</w:t>
      </w:r>
      <w:r w:rsidR="008C3D5F" w:rsidRPr="00B20D6C">
        <w:rPr>
          <w:rFonts w:ascii="Museo Sans 100" w:hAnsi="Museo Sans 100" w:cs="Tahoma"/>
          <w:color w:val="002328"/>
          <w:sz w:val="24"/>
          <w:lang w:val="en-US"/>
        </w:rPr>
        <w:t>)</w:t>
      </w:r>
      <w:r w:rsidRPr="00B20D6C">
        <w:rPr>
          <w:rFonts w:ascii="Museo Sans 100" w:hAnsi="Museo Sans 100" w:cs="Tahoma"/>
          <w:color w:val="002328"/>
          <w:sz w:val="24"/>
          <w:lang w:val="en-US"/>
        </w:rPr>
        <w:t xml:space="preserve"> and the Dutch Implementing Act of the GDPR;</w:t>
      </w:r>
    </w:p>
    <w:p w14:paraId="2B16A76B" w14:textId="624427B6" w:rsidR="00D148E5" w:rsidRPr="00B20D6C" w:rsidRDefault="001B10C6" w:rsidP="00283993">
      <w:pPr>
        <w:numPr>
          <w:ilvl w:val="0"/>
          <w:numId w:val="8"/>
        </w:num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US"/>
        </w:rPr>
        <w:t>for the performance</w:t>
      </w:r>
      <w:r w:rsidR="00A94C87" w:rsidRPr="00B20D6C">
        <w:rPr>
          <w:rFonts w:ascii="Museo Sans 100" w:hAnsi="Museo Sans 100"/>
          <w:color w:val="002328"/>
          <w:sz w:val="24"/>
          <w:lang w:val="en-US"/>
        </w:rPr>
        <w:t xml:space="preserve"> of the Main Agreement</w:t>
      </w:r>
      <w:r w:rsidRPr="00B20D6C">
        <w:rPr>
          <w:rFonts w:ascii="Museo Sans 100" w:hAnsi="Museo Sans 100"/>
          <w:color w:val="002328"/>
          <w:sz w:val="24"/>
          <w:lang w:val="en-US"/>
        </w:rPr>
        <w:t>,</w:t>
      </w:r>
      <w:r w:rsidR="00A94C87" w:rsidRPr="00B20D6C">
        <w:rPr>
          <w:rFonts w:ascii="Museo Sans 100" w:hAnsi="Museo Sans 100"/>
          <w:color w:val="002328"/>
          <w:sz w:val="24"/>
          <w:lang w:val="en-US"/>
        </w:rPr>
        <w:t xml:space="preserve"> Parties will share personal data </w:t>
      </w:r>
      <w:r w:rsidR="00A94C87" w:rsidRPr="00B20D6C">
        <w:rPr>
          <w:rFonts w:ascii="Museo Sans 100" w:hAnsi="Museo Sans 100"/>
          <w:color w:val="002328"/>
          <w:sz w:val="24"/>
          <w:lang w:val="en-GB"/>
        </w:rPr>
        <w:t>with one another</w:t>
      </w:r>
      <w:r w:rsidR="00B12976" w:rsidRPr="00B20D6C">
        <w:rPr>
          <w:rFonts w:ascii="Museo Sans 100" w:hAnsi="Museo Sans 100"/>
          <w:color w:val="002328"/>
          <w:sz w:val="24"/>
          <w:lang w:val="en-GB"/>
        </w:rPr>
        <w:t xml:space="preserve"> (hereinafter: ‘Shared Personal Data’)</w:t>
      </w:r>
      <w:r w:rsidR="008C3D5F" w:rsidRPr="00B20D6C">
        <w:rPr>
          <w:rFonts w:ascii="Museo Sans 100" w:hAnsi="Museo Sans 100"/>
          <w:color w:val="002328"/>
          <w:sz w:val="24"/>
          <w:lang w:val="en-GB"/>
        </w:rPr>
        <w:t xml:space="preserve"> for scientific research purposes</w:t>
      </w:r>
      <w:r w:rsidR="00A94C87" w:rsidRPr="00B20D6C">
        <w:rPr>
          <w:rFonts w:ascii="Museo Sans 100" w:hAnsi="Museo Sans 100"/>
          <w:color w:val="002328"/>
          <w:sz w:val="24"/>
          <w:lang w:val="en-GB"/>
        </w:rPr>
        <w:t>;</w:t>
      </w:r>
    </w:p>
    <w:p w14:paraId="54E0779C" w14:textId="4BBD50FB" w:rsidR="00754B20" w:rsidRPr="00B20D6C" w:rsidRDefault="00754B20" w:rsidP="00283993">
      <w:pPr>
        <w:numPr>
          <w:ilvl w:val="0"/>
          <w:numId w:val="8"/>
        </w:num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 xml:space="preserve">Parties ensure that they only process the personal data </w:t>
      </w:r>
      <w:r w:rsidR="001B10C6" w:rsidRPr="00B20D6C">
        <w:rPr>
          <w:rFonts w:ascii="Museo Sans 100" w:hAnsi="Museo Sans 100"/>
          <w:color w:val="002328"/>
          <w:sz w:val="24"/>
          <w:lang w:val="en-GB"/>
        </w:rPr>
        <w:t xml:space="preserve">necessary </w:t>
      </w:r>
      <w:r w:rsidRPr="00B20D6C">
        <w:rPr>
          <w:rFonts w:ascii="Museo Sans 100" w:hAnsi="Museo Sans 100"/>
          <w:color w:val="002328"/>
          <w:sz w:val="24"/>
          <w:lang w:val="en-GB"/>
        </w:rPr>
        <w:t>for</w:t>
      </w:r>
      <w:r w:rsidR="001B10C6" w:rsidRPr="00B20D6C">
        <w:rPr>
          <w:rFonts w:ascii="Museo Sans 100" w:hAnsi="Museo Sans 100"/>
          <w:color w:val="002328"/>
          <w:sz w:val="24"/>
          <w:lang w:val="en-GB"/>
        </w:rPr>
        <w:t xml:space="preserve"> the</w:t>
      </w:r>
      <w:r w:rsidRPr="00B20D6C">
        <w:rPr>
          <w:rFonts w:ascii="Museo Sans 100" w:hAnsi="Museo Sans 100"/>
          <w:color w:val="002328"/>
          <w:sz w:val="24"/>
          <w:lang w:val="en-GB"/>
        </w:rPr>
        <w:t xml:space="preserve"> execution of the Main Agreement, unless otherwise required by law;</w:t>
      </w:r>
    </w:p>
    <w:p w14:paraId="4F575E22" w14:textId="1AFC7276" w:rsidR="00754B20" w:rsidRPr="00B20D6C" w:rsidRDefault="009B6854" w:rsidP="00754B20">
      <w:pPr>
        <w:numPr>
          <w:ilvl w:val="0"/>
          <w:numId w:val="8"/>
        </w:num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US"/>
        </w:rPr>
        <w:t xml:space="preserve">this </w:t>
      </w:r>
      <w:r w:rsidR="00450BA7" w:rsidRPr="00B20D6C">
        <w:rPr>
          <w:rFonts w:ascii="Museo Sans 100" w:hAnsi="Museo Sans 100"/>
          <w:color w:val="002328"/>
          <w:sz w:val="24"/>
          <w:lang w:val="en-US"/>
        </w:rPr>
        <w:t>Joint Controller</w:t>
      </w:r>
      <w:r w:rsidR="00E87B47" w:rsidRPr="00B20D6C">
        <w:rPr>
          <w:rFonts w:ascii="Museo Sans 100" w:hAnsi="Museo Sans 100"/>
          <w:color w:val="002328"/>
          <w:sz w:val="24"/>
          <w:lang w:val="en-US"/>
        </w:rPr>
        <w:t xml:space="preserve"> Agreement</w:t>
      </w:r>
      <w:r w:rsidR="00E85278" w:rsidRPr="00B20D6C">
        <w:rPr>
          <w:rFonts w:ascii="Museo Sans 100" w:hAnsi="Museo Sans 100"/>
          <w:color w:val="002328"/>
          <w:sz w:val="24"/>
          <w:lang w:val="en-US"/>
        </w:rPr>
        <w:t xml:space="preserve"> </w:t>
      </w:r>
      <w:r w:rsidR="008C3D5F" w:rsidRPr="00B20D6C">
        <w:rPr>
          <w:rFonts w:ascii="Museo Sans 100" w:hAnsi="Museo Sans 100"/>
          <w:color w:val="002328"/>
          <w:sz w:val="24"/>
          <w:lang w:val="en-US"/>
        </w:rPr>
        <w:t xml:space="preserve">(hereinafter: ‘this Agreement’) </w:t>
      </w:r>
      <w:r w:rsidR="00AF1664" w:rsidRPr="00B20D6C">
        <w:rPr>
          <w:rFonts w:ascii="Museo Sans 100" w:hAnsi="Museo Sans 100"/>
          <w:color w:val="002328"/>
          <w:sz w:val="24"/>
          <w:lang w:val="en-US"/>
        </w:rPr>
        <w:t xml:space="preserve">reflects the arrangements that </w:t>
      </w:r>
      <w:r w:rsidR="00AE3D55" w:rsidRPr="00B20D6C">
        <w:rPr>
          <w:rFonts w:ascii="Museo Sans 100" w:hAnsi="Museo Sans 100"/>
          <w:color w:val="002328"/>
          <w:sz w:val="24"/>
          <w:lang w:val="en-US"/>
        </w:rPr>
        <w:t xml:space="preserve">the </w:t>
      </w:r>
      <w:r w:rsidR="001B10C6" w:rsidRPr="00B20D6C">
        <w:rPr>
          <w:rFonts w:ascii="Museo Sans 100" w:hAnsi="Museo Sans 100"/>
          <w:color w:val="002328"/>
          <w:sz w:val="24"/>
          <w:lang w:val="en-US"/>
        </w:rPr>
        <w:t xml:space="preserve">Parties </w:t>
      </w:r>
      <w:r w:rsidR="00AF1664" w:rsidRPr="00B20D6C">
        <w:rPr>
          <w:rFonts w:ascii="Museo Sans 100" w:hAnsi="Museo Sans 100"/>
          <w:color w:val="002328"/>
          <w:sz w:val="24"/>
          <w:lang w:val="en-US"/>
        </w:rPr>
        <w:t>have agreed to put in place to facilitate the sharing</w:t>
      </w:r>
      <w:r w:rsidR="00585D26" w:rsidRPr="00B20D6C">
        <w:rPr>
          <w:rFonts w:ascii="Museo Sans 100" w:hAnsi="Museo Sans 100"/>
          <w:color w:val="002328"/>
          <w:sz w:val="24"/>
          <w:lang w:val="en-US"/>
        </w:rPr>
        <w:t xml:space="preserve"> of personal data</w:t>
      </w:r>
      <w:r w:rsidR="00AF1664" w:rsidRPr="00B20D6C">
        <w:rPr>
          <w:rFonts w:ascii="Museo Sans 100" w:hAnsi="Museo Sans 100"/>
          <w:color w:val="002328"/>
          <w:sz w:val="24"/>
          <w:lang w:val="en-US"/>
        </w:rPr>
        <w:t xml:space="preserve"> between the </w:t>
      </w:r>
      <w:r w:rsidR="001B10C6" w:rsidRPr="00B20D6C">
        <w:rPr>
          <w:rFonts w:ascii="Museo Sans 100" w:hAnsi="Museo Sans 100"/>
          <w:color w:val="002328"/>
          <w:sz w:val="24"/>
          <w:lang w:val="en-US"/>
        </w:rPr>
        <w:t>Parties</w:t>
      </w:r>
      <w:r w:rsidR="00585D26" w:rsidRPr="00B20D6C">
        <w:rPr>
          <w:rFonts w:ascii="Museo Sans 100" w:hAnsi="Museo Sans 100"/>
          <w:color w:val="002328"/>
          <w:sz w:val="24"/>
          <w:lang w:val="en-US"/>
        </w:rPr>
        <w:t>;</w:t>
      </w:r>
    </w:p>
    <w:p w14:paraId="54920E1A" w14:textId="2D7D5DE9" w:rsidR="00FC35C5" w:rsidRPr="00B20D6C" w:rsidRDefault="00FC35C5" w:rsidP="00FC35C5">
      <w:pPr>
        <w:numPr>
          <w:ilvl w:val="0"/>
          <w:numId w:val="8"/>
        </w:num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US"/>
        </w:rPr>
        <w:t>Parties realize that it is often not possible to fully identify the purpose of personal data processing for scientific research purposes at the time of or before the start of data collection. However, Parties will try to stay as close to the purpose formulated in the Main Agreement as possible.</w:t>
      </w:r>
    </w:p>
    <w:p w14:paraId="74A817F3" w14:textId="00D7DFEC" w:rsidR="00451748" w:rsidRPr="00B20D6C" w:rsidRDefault="00451748" w:rsidP="00451748">
      <w:pPr>
        <w:numPr>
          <w:ilvl w:val="0"/>
          <w:numId w:val="8"/>
        </w:num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US"/>
        </w:rPr>
        <w:t>This Agreement covers all processing of personal data following from the execution of the Main Agreement between Parties;</w:t>
      </w:r>
    </w:p>
    <w:p w14:paraId="5ED68680" w14:textId="1D585EE4" w:rsidR="007A2796" w:rsidRPr="00B20D6C" w:rsidRDefault="001B10C6" w:rsidP="00651645">
      <w:pPr>
        <w:pStyle w:val="NoSpacing"/>
        <w:rPr>
          <w:rFonts w:ascii="Museo Sans 100" w:hAnsi="Museo Sans 100"/>
          <w:color w:val="002328"/>
          <w:sz w:val="24"/>
          <w:lang w:val="en-GB"/>
        </w:rPr>
      </w:pPr>
      <w:r w:rsidRPr="00B20D6C">
        <w:rPr>
          <w:rFonts w:ascii="Museo Sans 100" w:hAnsi="Museo Sans 100"/>
          <w:color w:val="002328"/>
          <w:sz w:val="24"/>
          <w:lang w:val="en-GB"/>
        </w:rPr>
        <w:t xml:space="preserve">Parties, acting as </w:t>
      </w:r>
      <w:r w:rsidR="008C4FC0" w:rsidRPr="00B20D6C">
        <w:rPr>
          <w:rFonts w:ascii="Museo Sans 100" w:hAnsi="Museo Sans 100"/>
          <w:color w:val="002328"/>
          <w:sz w:val="24"/>
          <w:lang w:val="en-GB"/>
        </w:rPr>
        <w:t>Joint Controllers</w:t>
      </w:r>
      <w:r w:rsidR="0054330E" w:rsidRPr="00B20D6C">
        <w:rPr>
          <w:rFonts w:ascii="Museo Sans 100" w:hAnsi="Museo Sans 100"/>
          <w:color w:val="002328"/>
          <w:sz w:val="24"/>
          <w:lang w:val="en-GB"/>
        </w:rPr>
        <w:t xml:space="preserve"> </w:t>
      </w:r>
      <w:r w:rsidRPr="00B20D6C">
        <w:rPr>
          <w:rFonts w:ascii="Museo Sans 100" w:hAnsi="Museo Sans 100"/>
          <w:color w:val="002328"/>
          <w:sz w:val="24"/>
          <w:lang w:val="en-GB"/>
        </w:rPr>
        <w:t xml:space="preserve">for the processing of personal data for the execution of the Main Agreement </w:t>
      </w:r>
      <w:r w:rsidR="00176156" w:rsidRPr="00B20D6C">
        <w:rPr>
          <w:rFonts w:ascii="Museo Sans 100" w:hAnsi="Museo Sans 100"/>
          <w:color w:val="002328"/>
          <w:sz w:val="24"/>
          <w:lang w:val="en-GB"/>
        </w:rPr>
        <w:t>have</w:t>
      </w:r>
      <w:r w:rsidR="00D148E5" w:rsidRPr="00B20D6C">
        <w:rPr>
          <w:rFonts w:ascii="Museo Sans 100" w:hAnsi="Museo Sans 100"/>
          <w:color w:val="002328"/>
          <w:sz w:val="24"/>
          <w:lang w:val="en-GB"/>
        </w:rPr>
        <w:t xml:space="preserve"> agreed as follows:</w:t>
      </w:r>
    </w:p>
    <w:p w14:paraId="05F9F199" w14:textId="77777777" w:rsidR="00B20D6C" w:rsidRDefault="00B20D6C">
      <w:pPr>
        <w:spacing w:after="0" w:line="240" w:lineRule="auto"/>
        <w:rPr>
          <w:rFonts w:ascii="Museo Sans 100" w:hAnsi="Museo Sans 100"/>
          <w:b/>
          <w:bCs/>
          <w:color w:val="002328"/>
          <w:sz w:val="24"/>
          <w:lang w:val="en-GB"/>
        </w:rPr>
      </w:pPr>
      <w:r>
        <w:rPr>
          <w:rFonts w:ascii="Museo Sans 100" w:hAnsi="Museo Sans 100"/>
          <w:b/>
          <w:bCs/>
          <w:color w:val="002328"/>
          <w:sz w:val="24"/>
          <w:lang w:val="en-GB"/>
        </w:rPr>
        <w:br w:type="page"/>
      </w:r>
    </w:p>
    <w:p w14:paraId="0725F513" w14:textId="026C0B4B" w:rsidR="00CA2516" w:rsidRPr="00B20D6C" w:rsidRDefault="00754B20" w:rsidP="00CA2516">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b/>
          <w:bCs/>
          <w:color w:val="002328"/>
          <w:sz w:val="24"/>
          <w:lang w:val="en-GB"/>
        </w:rPr>
        <w:lastRenderedPageBreak/>
        <w:t>ARTICLE 1</w:t>
      </w:r>
      <w:r w:rsidR="00585D26" w:rsidRPr="00B20D6C">
        <w:rPr>
          <w:rFonts w:ascii="Museo Sans 100" w:hAnsi="Museo Sans 100"/>
          <w:b/>
          <w:bCs/>
          <w:color w:val="002328"/>
          <w:sz w:val="24"/>
          <w:lang w:val="en-GB"/>
        </w:rPr>
        <w:t>.</w:t>
      </w:r>
      <w:r w:rsidR="00585D26" w:rsidRPr="00B20D6C">
        <w:rPr>
          <w:rFonts w:ascii="Museo Sans 100" w:hAnsi="Museo Sans 100"/>
          <w:b/>
          <w:bCs/>
          <w:color w:val="002328"/>
          <w:sz w:val="24"/>
          <w:lang w:val="en-GB"/>
        </w:rPr>
        <w:tab/>
      </w:r>
      <w:r w:rsidR="008942B2" w:rsidRPr="00B20D6C">
        <w:rPr>
          <w:rFonts w:ascii="Museo Sans 100" w:hAnsi="Museo Sans 100"/>
          <w:b/>
          <w:bCs/>
          <w:color w:val="002328"/>
          <w:sz w:val="24"/>
          <w:lang w:val="en-GB"/>
        </w:rPr>
        <w:t>GENERAL OBLIGATIONS</w:t>
      </w:r>
    </w:p>
    <w:p w14:paraId="4B6B9F2E" w14:textId="7062E978" w:rsidR="005D6F67" w:rsidRPr="00B20D6C" w:rsidRDefault="00BE6C4F"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P</w:t>
      </w:r>
      <w:r w:rsidR="00A53010" w:rsidRPr="00B20D6C">
        <w:rPr>
          <w:rFonts w:ascii="Museo Sans 100" w:hAnsi="Museo Sans 100"/>
          <w:bCs/>
          <w:color w:val="002328"/>
          <w:sz w:val="24"/>
          <w:lang w:val="en-GB"/>
        </w:rPr>
        <w:t xml:space="preserve">arties oblige themselves </w:t>
      </w:r>
      <w:r w:rsidRPr="00B20D6C">
        <w:rPr>
          <w:rFonts w:ascii="Museo Sans 100" w:hAnsi="Museo Sans 100"/>
          <w:bCs/>
          <w:color w:val="002328"/>
          <w:sz w:val="24"/>
          <w:lang w:val="en-GB"/>
        </w:rPr>
        <w:t>to process</w:t>
      </w:r>
      <w:r w:rsidR="00585D26" w:rsidRPr="00B20D6C">
        <w:rPr>
          <w:rFonts w:ascii="Museo Sans 100" w:hAnsi="Museo Sans 100"/>
          <w:bCs/>
          <w:color w:val="002328"/>
          <w:sz w:val="24"/>
          <w:lang w:val="en-GB"/>
        </w:rPr>
        <w:t xml:space="preserve"> the Shared Personal Data in accordance with</w:t>
      </w:r>
      <w:r w:rsidR="005D6F67" w:rsidRPr="00B20D6C">
        <w:rPr>
          <w:rFonts w:ascii="Museo Sans 100" w:hAnsi="Museo Sans 100"/>
          <w:color w:val="002328"/>
          <w:sz w:val="24"/>
          <w:lang w:val="en-US"/>
        </w:rPr>
        <w:t xml:space="preserve"> </w:t>
      </w:r>
      <w:r w:rsidR="00451748" w:rsidRPr="00B20D6C">
        <w:rPr>
          <w:rFonts w:ascii="Museo Sans 100" w:hAnsi="Museo Sans 100"/>
          <w:color w:val="002328"/>
          <w:sz w:val="24"/>
          <w:lang w:val="en-US"/>
        </w:rPr>
        <w:t>the GDPR and other relevant (local)</w:t>
      </w:r>
      <w:r w:rsidR="005D6F67" w:rsidRPr="00B20D6C">
        <w:rPr>
          <w:rFonts w:ascii="Museo Sans 100" w:hAnsi="Museo Sans 100"/>
          <w:color w:val="002328"/>
          <w:sz w:val="24"/>
          <w:lang w:val="en-US"/>
        </w:rPr>
        <w:t xml:space="preserve"> </w:t>
      </w:r>
      <w:r w:rsidR="00451748" w:rsidRPr="00B20D6C">
        <w:rPr>
          <w:rFonts w:ascii="Museo Sans 100" w:hAnsi="Museo Sans 100"/>
          <w:color w:val="002328"/>
          <w:sz w:val="24"/>
          <w:lang w:val="en-US"/>
        </w:rPr>
        <w:t xml:space="preserve">data protection and privacy </w:t>
      </w:r>
      <w:r w:rsidR="005D6F67" w:rsidRPr="00B20D6C">
        <w:rPr>
          <w:rFonts w:ascii="Museo Sans 100" w:hAnsi="Museo Sans 100"/>
          <w:color w:val="002328"/>
          <w:sz w:val="24"/>
          <w:lang w:val="en-US"/>
        </w:rPr>
        <w:t>laws and regulations.</w:t>
      </w:r>
    </w:p>
    <w:p w14:paraId="43E6593A" w14:textId="2E70314F" w:rsidR="00CA2516" w:rsidRPr="00B20D6C" w:rsidRDefault="0007263D"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Parties</w:t>
      </w:r>
      <w:r w:rsidR="005D6F67" w:rsidRPr="00B20D6C">
        <w:rPr>
          <w:rFonts w:ascii="Museo Sans 100" w:hAnsi="Museo Sans 100"/>
          <w:bCs/>
          <w:color w:val="002328"/>
          <w:sz w:val="24"/>
          <w:lang w:val="en-GB"/>
        </w:rPr>
        <w:t xml:space="preserve"> shall </w:t>
      </w:r>
      <w:r w:rsidRPr="00B20D6C">
        <w:rPr>
          <w:rFonts w:ascii="Museo Sans 100" w:hAnsi="Museo Sans 100"/>
          <w:bCs/>
          <w:color w:val="002328"/>
          <w:sz w:val="24"/>
          <w:lang w:val="en-GB"/>
        </w:rPr>
        <w:t>process the</w:t>
      </w:r>
      <w:r w:rsidR="00CA2516" w:rsidRPr="00B20D6C">
        <w:rPr>
          <w:rFonts w:ascii="Museo Sans 100" w:hAnsi="Museo Sans 100"/>
          <w:bCs/>
          <w:color w:val="002328"/>
          <w:sz w:val="24"/>
          <w:lang w:val="en-GB"/>
        </w:rPr>
        <w:t xml:space="preserve"> Share</w:t>
      </w:r>
      <w:r w:rsidRPr="00B20D6C">
        <w:rPr>
          <w:rFonts w:ascii="Museo Sans 100" w:hAnsi="Museo Sans 100"/>
          <w:bCs/>
          <w:color w:val="002328"/>
          <w:sz w:val="24"/>
          <w:lang w:val="en-GB"/>
        </w:rPr>
        <w:t>d Personal Data on</w:t>
      </w:r>
      <w:r w:rsidR="00E07BFF" w:rsidRPr="00B20D6C">
        <w:rPr>
          <w:rFonts w:ascii="Museo Sans 100" w:hAnsi="Museo Sans 100"/>
          <w:bCs/>
          <w:color w:val="002328"/>
          <w:sz w:val="24"/>
          <w:lang w:val="en-GB"/>
        </w:rPr>
        <w:t>ly</w:t>
      </w:r>
      <w:r w:rsidRPr="00B20D6C">
        <w:rPr>
          <w:rFonts w:ascii="Museo Sans 100" w:hAnsi="Museo Sans 100"/>
          <w:bCs/>
          <w:color w:val="002328"/>
          <w:sz w:val="24"/>
          <w:lang w:val="en-GB"/>
        </w:rPr>
        <w:t xml:space="preserve"> </w:t>
      </w:r>
      <w:r w:rsidR="00E07BFF" w:rsidRPr="00B20D6C">
        <w:rPr>
          <w:rFonts w:ascii="Museo Sans 100" w:hAnsi="Museo Sans 100"/>
          <w:bCs/>
          <w:color w:val="002328"/>
          <w:sz w:val="24"/>
          <w:lang w:val="en-GB"/>
        </w:rPr>
        <w:t>if at least one of the legal bases</w:t>
      </w:r>
      <w:r w:rsidRPr="00B20D6C">
        <w:rPr>
          <w:rFonts w:ascii="Museo Sans 100" w:hAnsi="Museo Sans 100"/>
          <w:bCs/>
          <w:color w:val="002328"/>
          <w:sz w:val="24"/>
          <w:lang w:val="en-GB"/>
        </w:rPr>
        <w:t xml:space="preserve"> of </w:t>
      </w:r>
      <w:r w:rsidR="00E07BFF" w:rsidRPr="00B20D6C">
        <w:rPr>
          <w:rFonts w:ascii="Museo Sans 100" w:hAnsi="Museo Sans 100"/>
          <w:bCs/>
          <w:color w:val="002328"/>
          <w:sz w:val="24"/>
          <w:lang w:val="en-GB"/>
        </w:rPr>
        <w:t xml:space="preserve">article 6 </w:t>
      </w:r>
      <w:r w:rsidR="001B10C6" w:rsidRPr="00B20D6C">
        <w:rPr>
          <w:rFonts w:ascii="Museo Sans 100" w:hAnsi="Museo Sans 100"/>
          <w:bCs/>
          <w:color w:val="002328"/>
          <w:sz w:val="24"/>
          <w:lang w:val="en-GB"/>
        </w:rPr>
        <w:t xml:space="preserve">of the GDPR </w:t>
      </w:r>
      <w:r w:rsidR="00E07BFF" w:rsidRPr="00B20D6C">
        <w:rPr>
          <w:rFonts w:ascii="Museo Sans 100" w:hAnsi="Museo Sans 100"/>
          <w:bCs/>
          <w:color w:val="002328"/>
          <w:sz w:val="24"/>
          <w:lang w:val="en-GB"/>
        </w:rPr>
        <w:t>applies.</w:t>
      </w:r>
    </w:p>
    <w:p w14:paraId="4521885E" w14:textId="02AC0D66" w:rsidR="00CA2516" w:rsidRPr="00B20D6C" w:rsidRDefault="00B12976"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 xml:space="preserve">Parties </w:t>
      </w:r>
      <w:r w:rsidR="00280C36" w:rsidRPr="00B20D6C">
        <w:rPr>
          <w:rFonts w:ascii="Museo Sans 100" w:hAnsi="Museo Sans 100"/>
          <w:bCs/>
          <w:color w:val="002328"/>
          <w:sz w:val="24"/>
          <w:lang w:val="en-GB"/>
        </w:rPr>
        <w:t xml:space="preserve">shall </w:t>
      </w:r>
      <w:r w:rsidRPr="00B20D6C">
        <w:rPr>
          <w:rFonts w:ascii="Museo Sans 100" w:hAnsi="Museo Sans 100"/>
          <w:bCs/>
          <w:color w:val="002328"/>
          <w:sz w:val="24"/>
          <w:lang w:val="en-GB"/>
        </w:rPr>
        <w:t xml:space="preserve">only </w:t>
      </w:r>
      <w:r w:rsidR="001B10C6" w:rsidRPr="00B20D6C">
        <w:rPr>
          <w:rFonts w:ascii="Museo Sans 100" w:hAnsi="Museo Sans 100"/>
          <w:bCs/>
          <w:color w:val="002328"/>
          <w:sz w:val="24"/>
          <w:lang w:val="en-GB"/>
        </w:rPr>
        <w:t xml:space="preserve">process </w:t>
      </w:r>
      <w:r w:rsidRPr="00B20D6C">
        <w:rPr>
          <w:rFonts w:ascii="Museo Sans 100" w:hAnsi="Museo Sans 100"/>
          <w:bCs/>
          <w:color w:val="002328"/>
          <w:sz w:val="24"/>
          <w:lang w:val="en-GB"/>
        </w:rPr>
        <w:t xml:space="preserve">special categories of personal data </w:t>
      </w:r>
      <w:r w:rsidR="001B10C6" w:rsidRPr="00B20D6C">
        <w:rPr>
          <w:rFonts w:ascii="Museo Sans 100" w:hAnsi="Museo Sans 100"/>
          <w:bCs/>
          <w:color w:val="002328"/>
          <w:sz w:val="24"/>
          <w:lang w:val="en-GB"/>
        </w:rPr>
        <w:t>as part of</w:t>
      </w:r>
      <w:r w:rsidRPr="00B20D6C">
        <w:rPr>
          <w:rFonts w:ascii="Museo Sans 100" w:hAnsi="Museo Sans 100"/>
          <w:bCs/>
          <w:color w:val="002328"/>
          <w:sz w:val="24"/>
          <w:lang w:val="en-GB"/>
        </w:rPr>
        <w:t xml:space="preserve"> the </w:t>
      </w:r>
      <w:r w:rsidR="0007263D" w:rsidRPr="00B20D6C">
        <w:rPr>
          <w:rFonts w:ascii="Museo Sans 100" w:hAnsi="Museo Sans 100"/>
          <w:bCs/>
          <w:color w:val="002328"/>
          <w:sz w:val="24"/>
          <w:lang w:val="en-GB"/>
        </w:rPr>
        <w:t xml:space="preserve">Shared Personal Data </w:t>
      </w:r>
      <w:r w:rsidR="00280C36" w:rsidRPr="00B20D6C">
        <w:rPr>
          <w:rFonts w:ascii="Museo Sans 100" w:hAnsi="Museo Sans 100"/>
          <w:bCs/>
          <w:color w:val="002328"/>
          <w:sz w:val="24"/>
          <w:lang w:val="en-GB"/>
        </w:rPr>
        <w:t>if at least one of the exceptions, as meant in article 9</w:t>
      </w:r>
      <w:r w:rsidRPr="00B20D6C">
        <w:rPr>
          <w:rFonts w:ascii="Museo Sans 100" w:hAnsi="Museo Sans 100"/>
          <w:bCs/>
          <w:color w:val="002328"/>
          <w:sz w:val="24"/>
          <w:lang w:val="en-GB"/>
        </w:rPr>
        <w:t xml:space="preserve"> GDPR</w:t>
      </w:r>
      <w:r w:rsidR="00280C36" w:rsidRPr="00B20D6C">
        <w:rPr>
          <w:rFonts w:ascii="Museo Sans 100" w:hAnsi="Museo Sans 100"/>
          <w:bCs/>
          <w:color w:val="002328"/>
          <w:sz w:val="24"/>
          <w:lang w:val="en-GB"/>
        </w:rPr>
        <w:t xml:space="preserve"> or article 22 up to and including article 30 of the Dutch Implementing Act of the GDPR, applies</w:t>
      </w:r>
      <w:r w:rsidRPr="00B20D6C">
        <w:rPr>
          <w:rFonts w:ascii="Museo Sans 100" w:hAnsi="Museo Sans 100"/>
          <w:bCs/>
          <w:color w:val="002328"/>
          <w:sz w:val="24"/>
          <w:lang w:val="en-GB"/>
        </w:rPr>
        <w:t>.</w:t>
      </w:r>
    </w:p>
    <w:p w14:paraId="14C43141" w14:textId="05FCF2E5" w:rsidR="00E807D5" w:rsidRPr="00B20D6C" w:rsidRDefault="00DA7CCE"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 xml:space="preserve">The </w:t>
      </w:r>
      <w:r w:rsidR="008C3D5F" w:rsidRPr="00B20D6C">
        <w:rPr>
          <w:rFonts w:ascii="Museo Sans 100" w:hAnsi="Museo Sans 100"/>
          <w:bCs/>
          <w:color w:val="002328"/>
          <w:sz w:val="24"/>
          <w:lang w:val="en-GB"/>
        </w:rPr>
        <w:t>Party collecting the data from</w:t>
      </w:r>
      <w:r w:rsidRPr="00B20D6C">
        <w:rPr>
          <w:rFonts w:ascii="Museo Sans 100" w:hAnsi="Museo Sans 100"/>
          <w:bCs/>
          <w:color w:val="002328"/>
          <w:sz w:val="24"/>
          <w:lang w:val="en-GB"/>
        </w:rPr>
        <w:t xml:space="preserve"> </w:t>
      </w:r>
      <w:r w:rsidR="008C3D5F" w:rsidRPr="00B20D6C">
        <w:rPr>
          <w:rFonts w:ascii="Museo Sans 100" w:hAnsi="Museo Sans 100"/>
          <w:bCs/>
          <w:color w:val="002328"/>
          <w:sz w:val="24"/>
          <w:lang w:val="en-GB"/>
        </w:rPr>
        <w:t xml:space="preserve">the data subject </w:t>
      </w:r>
      <w:r w:rsidRPr="00B20D6C">
        <w:rPr>
          <w:rFonts w:ascii="Museo Sans 100" w:hAnsi="Museo Sans 100"/>
          <w:bCs/>
          <w:color w:val="002328"/>
          <w:sz w:val="24"/>
          <w:lang w:val="en-GB"/>
        </w:rPr>
        <w:t>is responsible for and</w:t>
      </w:r>
      <w:r w:rsidR="00CA2516" w:rsidRPr="00B20D6C">
        <w:rPr>
          <w:rFonts w:ascii="Museo Sans 100" w:hAnsi="Museo Sans 100"/>
          <w:bCs/>
          <w:color w:val="002328"/>
          <w:sz w:val="24"/>
          <w:lang w:val="en-GB"/>
        </w:rPr>
        <w:t xml:space="preserve"> </w:t>
      </w:r>
      <w:r w:rsidR="005D6F67" w:rsidRPr="00B20D6C">
        <w:rPr>
          <w:rFonts w:ascii="Museo Sans 100" w:hAnsi="Museo Sans 100"/>
          <w:bCs/>
          <w:color w:val="002328"/>
          <w:sz w:val="24"/>
          <w:lang w:val="en-GB"/>
        </w:rPr>
        <w:t xml:space="preserve">shall </w:t>
      </w:r>
      <w:r w:rsidR="00CA2516" w:rsidRPr="00B20D6C">
        <w:rPr>
          <w:rFonts w:ascii="Museo Sans 100" w:hAnsi="Museo Sans 100"/>
          <w:bCs/>
          <w:color w:val="002328"/>
          <w:sz w:val="24"/>
          <w:lang w:val="en-GB"/>
        </w:rPr>
        <w:t>provide</w:t>
      </w:r>
      <w:r w:rsidR="000D3FBF" w:rsidRPr="00B20D6C">
        <w:rPr>
          <w:rFonts w:ascii="Museo Sans 100" w:hAnsi="Museo Sans 100"/>
          <w:bCs/>
          <w:color w:val="002328"/>
          <w:sz w:val="24"/>
          <w:lang w:val="en-GB"/>
        </w:rPr>
        <w:t xml:space="preserve"> data subjects</w:t>
      </w:r>
      <w:r w:rsidR="008C4FC0" w:rsidRPr="00B20D6C">
        <w:rPr>
          <w:rFonts w:ascii="Museo Sans 100" w:hAnsi="Museo Sans 100"/>
          <w:bCs/>
          <w:color w:val="002328"/>
          <w:sz w:val="24"/>
          <w:lang w:val="en-GB"/>
        </w:rPr>
        <w:t xml:space="preserve"> timely</w:t>
      </w:r>
      <w:r w:rsidR="000D3FBF" w:rsidRPr="00B20D6C">
        <w:rPr>
          <w:rFonts w:ascii="Museo Sans 100" w:hAnsi="Museo Sans 100"/>
          <w:bCs/>
          <w:color w:val="002328"/>
          <w:sz w:val="24"/>
          <w:lang w:val="en-GB"/>
        </w:rPr>
        <w:t xml:space="preserve"> with</w:t>
      </w:r>
      <w:r w:rsidR="00CA2516" w:rsidRPr="00B20D6C">
        <w:rPr>
          <w:rFonts w:ascii="Museo Sans 100" w:hAnsi="Museo Sans 100"/>
          <w:bCs/>
          <w:color w:val="002328"/>
          <w:sz w:val="24"/>
          <w:lang w:val="en-GB"/>
        </w:rPr>
        <w:t xml:space="preserve"> all the information that i</w:t>
      </w:r>
      <w:r w:rsidR="001B10C6" w:rsidRPr="00B20D6C">
        <w:rPr>
          <w:rFonts w:ascii="Museo Sans 100" w:hAnsi="Museo Sans 100"/>
          <w:bCs/>
          <w:color w:val="002328"/>
          <w:sz w:val="24"/>
          <w:lang w:val="en-GB"/>
        </w:rPr>
        <w:t>s</w:t>
      </w:r>
      <w:r w:rsidR="00CA2516" w:rsidRPr="00B20D6C">
        <w:rPr>
          <w:rFonts w:ascii="Museo Sans 100" w:hAnsi="Museo Sans 100"/>
          <w:bCs/>
          <w:color w:val="002328"/>
          <w:sz w:val="24"/>
          <w:lang w:val="en-GB"/>
        </w:rPr>
        <w:t xml:space="preserve"> </w:t>
      </w:r>
      <w:r w:rsidR="001B10C6" w:rsidRPr="00B20D6C">
        <w:rPr>
          <w:rFonts w:ascii="Museo Sans 100" w:hAnsi="Museo Sans 100"/>
          <w:bCs/>
          <w:color w:val="002328"/>
          <w:sz w:val="24"/>
          <w:lang w:val="en-GB"/>
        </w:rPr>
        <w:t>necessary to provide to ensure the individual is informed and the processing is lawful and fair,</w:t>
      </w:r>
      <w:r w:rsidR="00CA2516" w:rsidRPr="00B20D6C">
        <w:rPr>
          <w:rFonts w:ascii="Museo Sans 100" w:hAnsi="Museo Sans 100"/>
          <w:bCs/>
          <w:color w:val="002328"/>
          <w:sz w:val="24"/>
          <w:lang w:val="en-GB"/>
        </w:rPr>
        <w:t xml:space="preserve"> in accordanc</w:t>
      </w:r>
      <w:r w:rsidR="00AB641A" w:rsidRPr="00B20D6C">
        <w:rPr>
          <w:rFonts w:ascii="Museo Sans 100" w:hAnsi="Museo Sans 100"/>
          <w:bCs/>
          <w:color w:val="002328"/>
          <w:sz w:val="24"/>
          <w:lang w:val="en-GB"/>
        </w:rPr>
        <w:t>e with applicable laws.</w:t>
      </w:r>
      <w:r w:rsidR="00B12976" w:rsidRPr="00B20D6C">
        <w:rPr>
          <w:rFonts w:ascii="Museo Sans 100" w:hAnsi="Museo Sans 100"/>
          <w:bCs/>
          <w:color w:val="002328"/>
          <w:sz w:val="24"/>
          <w:lang w:val="en-GB"/>
        </w:rPr>
        <w:t xml:space="preserve"> This also includes providing the essence of this Agreement to the data subjects.</w:t>
      </w:r>
    </w:p>
    <w:p w14:paraId="4F82301E" w14:textId="69434FE2" w:rsidR="00E75676" w:rsidRPr="00B20D6C" w:rsidRDefault="00E75676"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Parties ensure that the Shared Personal Data is accurate and up-to-date at the moment of disclosing it to the other Party</w:t>
      </w:r>
      <w:r w:rsidR="00D2624D" w:rsidRPr="00B20D6C">
        <w:rPr>
          <w:rFonts w:ascii="Museo Sans 100" w:hAnsi="Museo Sans 100"/>
          <w:bCs/>
          <w:color w:val="002328"/>
          <w:sz w:val="24"/>
          <w:lang w:val="en-GB"/>
        </w:rPr>
        <w:t>.</w:t>
      </w:r>
    </w:p>
    <w:p w14:paraId="3049C597" w14:textId="3471DF16" w:rsidR="008C4FC0" w:rsidRPr="00B20D6C" w:rsidRDefault="00283993" w:rsidP="008C4FC0">
      <w:pPr>
        <w:spacing w:before="100" w:beforeAutospacing="1" w:after="100" w:afterAutospacing="1" w:line="240" w:lineRule="auto"/>
        <w:rPr>
          <w:rFonts w:ascii="Museo Sans 100" w:hAnsi="Museo Sans 100"/>
          <w:b/>
          <w:bCs/>
          <w:color w:val="002328"/>
          <w:sz w:val="24"/>
          <w:lang w:val="en-GB"/>
        </w:rPr>
      </w:pPr>
      <w:r w:rsidRPr="00B20D6C">
        <w:rPr>
          <w:rFonts w:ascii="Museo Sans 100" w:hAnsi="Museo Sans 100"/>
          <w:b/>
          <w:bCs/>
          <w:color w:val="002328"/>
          <w:sz w:val="24"/>
          <w:lang w:val="en-GB"/>
        </w:rPr>
        <w:t xml:space="preserve">ARTICLE </w:t>
      </w:r>
      <w:r w:rsidR="00B12976" w:rsidRPr="00B20D6C">
        <w:rPr>
          <w:rFonts w:ascii="Museo Sans 100" w:hAnsi="Museo Sans 100"/>
          <w:b/>
          <w:bCs/>
          <w:color w:val="002328"/>
          <w:sz w:val="24"/>
          <w:lang w:val="en-GB"/>
        </w:rPr>
        <w:t>2</w:t>
      </w:r>
      <w:r w:rsidR="006F4ABF" w:rsidRPr="00B20D6C">
        <w:rPr>
          <w:rFonts w:ascii="Museo Sans 100" w:hAnsi="Museo Sans 100"/>
          <w:b/>
          <w:bCs/>
          <w:color w:val="002328"/>
          <w:sz w:val="24"/>
          <w:lang w:val="en-GB"/>
        </w:rPr>
        <w:t>.</w:t>
      </w:r>
      <w:r w:rsidR="006F4ABF" w:rsidRPr="00B20D6C">
        <w:rPr>
          <w:rFonts w:ascii="Museo Sans 100" w:hAnsi="Museo Sans 100"/>
          <w:b/>
          <w:bCs/>
          <w:color w:val="002328"/>
          <w:sz w:val="24"/>
          <w:lang w:val="en-GB"/>
        </w:rPr>
        <w:tab/>
      </w:r>
      <w:r w:rsidR="00CA2516" w:rsidRPr="00B20D6C">
        <w:rPr>
          <w:rFonts w:ascii="Museo Sans 100" w:hAnsi="Museo Sans 100"/>
          <w:b/>
          <w:bCs/>
          <w:color w:val="002328"/>
          <w:sz w:val="24"/>
          <w:lang w:val="en-GB"/>
        </w:rPr>
        <w:t>DATA SUBJECTS' RIGHTS</w:t>
      </w:r>
    </w:p>
    <w:p w14:paraId="64D8F09E" w14:textId="77777777" w:rsidR="00451748" w:rsidRPr="00B20D6C" w:rsidRDefault="00451748"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Parties facilitate data subjects to exercise their rights under the GDPR.</w:t>
      </w:r>
    </w:p>
    <w:p w14:paraId="2E6B9412" w14:textId="4D5934C5" w:rsidR="00CA2516" w:rsidRPr="00B20D6C" w:rsidRDefault="008C4FC0"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Parties are both point of contact for data subjects.</w:t>
      </w:r>
      <w:r w:rsidR="00451748" w:rsidRPr="00B20D6C">
        <w:rPr>
          <w:rFonts w:ascii="Museo Sans 100" w:hAnsi="Museo Sans 100"/>
          <w:bCs/>
          <w:color w:val="002328"/>
          <w:sz w:val="24"/>
          <w:lang w:val="en-GB"/>
        </w:rPr>
        <w:t xml:space="preserve"> Parties notify data subjects that they can contact both Parties for questions or requests.</w:t>
      </w:r>
    </w:p>
    <w:p w14:paraId="05EBD174" w14:textId="71817BB3" w:rsidR="00CA2516" w:rsidRPr="00B20D6C" w:rsidRDefault="00BE6C4F"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Parties</w:t>
      </w:r>
      <w:r w:rsidR="00CA2516" w:rsidRPr="00B20D6C">
        <w:rPr>
          <w:rFonts w:ascii="Museo Sans 100" w:hAnsi="Museo Sans 100"/>
          <w:bCs/>
          <w:color w:val="002328"/>
          <w:sz w:val="24"/>
          <w:lang w:val="en-GB"/>
        </w:rPr>
        <w:t xml:space="preserve"> agree that the responsibility for complying with </w:t>
      </w:r>
      <w:r w:rsidR="000E1267" w:rsidRPr="00B20D6C">
        <w:rPr>
          <w:rFonts w:ascii="Museo Sans 100" w:hAnsi="Museo Sans 100"/>
          <w:bCs/>
          <w:color w:val="002328"/>
          <w:sz w:val="24"/>
          <w:lang w:val="en-GB"/>
        </w:rPr>
        <w:t xml:space="preserve">such </w:t>
      </w:r>
      <w:r w:rsidR="00CA2516" w:rsidRPr="00B20D6C">
        <w:rPr>
          <w:rFonts w:ascii="Museo Sans 100" w:hAnsi="Museo Sans 100"/>
          <w:bCs/>
          <w:color w:val="002328"/>
          <w:sz w:val="24"/>
          <w:lang w:val="en-GB"/>
        </w:rPr>
        <w:t xml:space="preserve">a </w:t>
      </w:r>
      <w:r w:rsidR="000E1267" w:rsidRPr="00B20D6C">
        <w:rPr>
          <w:rFonts w:ascii="Museo Sans 100" w:hAnsi="Museo Sans 100"/>
          <w:bCs/>
          <w:color w:val="002328"/>
          <w:sz w:val="24"/>
          <w:lang w:val="en-GB"/>
        </w:rPr>
        <w:t>r</w:t>
      </w:r>
      <w:r w:rsidR="00CA2516" w:rsidRPr="00B20D6C">
        <w:rPr>
          <w:rFonts w:ascii="Museo Sans 100" w:hAnsi="Museo Sans 100"/>
          <w:bCs/>
          <w:color w:val="002328"/>
          <w:sz w:val="24"/>
          <w:lang w:val="en-GB"/>
        </w:rPr>
        <w:t>equest falls to</w:t>
      </w:r>
      <w:r w:rsidR="008C4FC0" w:rsidRPr="00B20D6C">
        <w:rPr>
          <w:rFonts w:ascii="Museo Sans 100" w:hAnsi="Museo Sans 100"/>
          <w:bCs/>
          <w:color w:val="002328"/>
          <w:sz w:val="24"/>
          <w:lang w:val="en-GB"/>
        </w:rPr>
        <w:t xml:space="preserve"> the</w:t>
      </w:r>
      <w:r w:rsidR="00CA2516" w:rsidRPr="00B20D6C">
        <w:rPr>
          <w:rFonts w:ascii="Museo Sans 100" w:hAnsi="Museo Sans 100"/>
          <w:bCs/>
          <w:color w:val="002328"/>
          <w:sz w:val="24"/>
          <w:lang w:val="en-GB"/>
        </w:rPr>
        <w:t xml:space="preserve"> </w:t>
      </w:r>
      <w:r w:rsidR="00A9323D" w:rsidRPr="00B20D6C">
        <w:rPr>
          <w:rFonts w:ascii="Museo Sans 100" w:hAnsi="Museo Sans 100"/>
          <w:bCs/>
          <w:color w:val="002328"/>
          <w:sz w:val="24"/>
          <w:lang w:val="en-GB"/>
        </w:rPr>
        <w:t>Party</w:t>
      </w:r>
      <w:r w:rsidR="008C4FC0" w:rsidRPr="00B20D6C">
        <w:rPr>
          <w:rFonts w:ascii="Museo Sans 100" w:hAnsi="Museo Sans 100"/>
          <w:bCs/>
          <w:color w:val="002328"/>
          <w:sz w:val="24"/>
          <w:lang w:val="en-GB"/>
        </w:rPr>
        <w:t xml:space="preserve"> receiving</w:t>
      </w:r>
      <w:r w:rsidR="00451748" w:rsidRPr="00B20D6C">
        <w:rPr>
          <w:rFonts w:ascii="Museo Sans 100" w:hAnsi="Museo Sans 100"/>
          <w:bCs/>
          <w:color w:val="002328"/>
          <w:sz w:val="24"/>
          <w:lang w:val="en-GB"/>
        </w:rPr>
        <w:t xml:space="preserve"> the</w:t>
      </w:r>
      <w:r w:rsidR="000E1267" w:rsidRPr="00B20D6C">
        <w:rPr>
          <w:rFonts w:ascii="Museo Sans 100" w:hAnsi="Museo Sans 100"/>
          <w:bCs/>
          <w:color w:val="002328"/>
          <w:sz w:val="24"/>
          <w:lang w:val="en-GB"/>
        </w:rPr>
        <w:t xml:space="preserve"> r</w:t>
      </w:r>
      <w:r w:rsidR="00451748" w:rsidRPr="00B20D6C">
        <w:rPr>
          <w:rFonts w:ascii="Museo Sans 100" w:hAnsi="Museo Sans 100"/>
          <w:bCs/>
          <w:color w:val="002328"/>
          <w:sz w:val="24"/>
          <w:lang w:val="en-GB"/>
        </w:rPr>
        <w:t>equest.</w:t>
      </w:r>
    </w:p>
    <w:p w14:paraId="292E40EE" w14:textId="42930EC1" w:rsidR="00CA2516" w:rsidRPr="00B20D6C" w:rsidRDefault="00CA2516"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lang w:val="en-GB"/>
        </w:rPr>
      </w:pPr>
      <w:r w:rsidRPr="00B20D6C">
        <w:rPr>
          <w:rFonts w:ascii="Museo Sans 100" w:hAnsi="Museo Sans 100"/>
          <w:bCs/>
          <w:color w:val="002328"/>
          <w:sz w:val="24"/>
          <w:lang w:val="en-GB"/>
        </w:rPr>
        <w:t xml:space="preserve">The </w:t>
      </w:r>
      <w:r w:rsidR="008C4FC0" w:rsidRPr="00B20D6C">
        <w:rPr>
          <w:rFonts w:ascii="Museo Sans 100" w:hAnsi="Museo Sans 100"/>
          <w:bCs/>
          <w:color w:val="002328"/>
          <w:sz w:val="24"/>
          <w:lang w:val="en-GB"/>
        </w:rPr>
        <w:t>Joint Controllers</w:t>
      </w:r>
      <w:r w:rsidRPr="00B20D6C">
        <w:rPr>
          <w:rFonts w:ascii="Museo Sans 100" w:hAnsi="Museo Sans 100"/>
          <w:bCs/>
          <w:color w:val="002328"/>
          <w:sz w:val="24"/>
          <w:lang w:val="en-GB"/>
        </w:rPr>
        <w:t xml:space="preserve"> agree to provide reasonable and prompt assistance (within 5 </w:t>
      </w:r>
      <w:r w:rsidR="00E743AA" w:rsidRPr="00B20D6C">
        <w:rPr>
          <w:rFonts w:ascii="Museo Sans 100" w:hAnsi="Museo Sans 100"/>
          <w:bCs/>
          <w:color w:val="002328"/>
          <w:sz w:val="24"/>
          <w:lang w:val="en-GB"/>
        </w:rPr>
        <w:t>business days</w:t>
      </w:r>
      <w:r w:rsidRPr="00B20D6C">
        <w:rPr>
          <w:rFonts w:ascii="Museo Sans 100" w:hAnsi="Museo Sans 100"/>
          <w:bCs/>
          <w:color w:val="002328"/>
          <w:sz w:val="24"/>
          <w:lang w:val="en-GB"/>
        </w:rPr>
        <w:t xml:space="preserve"> of such a request for assistance) to each other to enable them</w:t>
      </w:r>
      <w:r w:rsidR="000E1267" w:rsidRPr="00B20D6C">
        <w:rPr>
          <w:rFonts w:ascii="Museo Sans 100" w:hAnsi="Museo Sans 100"/>
          <w:bCs/>
          <w:color w:val="002328"/>
          <w:sz w:val="24"/>
          <w:lang w:val="en-GB"/>
        </w:rPr>
        <w:t xml:space="preserve"> </w:t>
      </w:r>
      <w:r w:rsidRPr="00B20D6C">
        <w:rPr>
          <w:rFonts w:ascii="Museo Sans 100" w:hAnsi="Museo Sans 100"/>
          <w:bCs/>
          <w:color w:val="002328"/>
          <w:sz w:val="24"/>
          <w:lang w:val="en-GB"/>
        </w:rPr>
        <w:t xml:space="preserve">to comply with </w:t>
      </w:r>
      <w:r w:rsidR="000E1267" w:rsidRPr="00B20D6C">
        <w:rPr>
          <w:rFonts w:ascii="Museo Sans 100" w:hAnsi="Museo Sans 100"/>
          <w:bCs/>
          <w:color w:val="002328"/>
          <w:sz w:val="24"/>
          <w:lang w:val="en-GB"/>
        </w:rPr>
        <w:t>the</w:t>
      </w:r>
      <w:r w:rsidRPr="00B20D6C">
        <w:rPr>
          <w:rFonts w:ascii="Museo Sans 100" w:hAnsi="Museo Sans 100"/>
          <w:bCs/>
          <w:color w:val="002328"/>
          <w:sz w:val="24"/>
          <w:lang w:val="en-GB"/>
        </w:rPr>
        <w:t xml:space="preserve"> </w:t>
      </w:r>
      <w:r w:rsidR="000E1267" w:rsidRPr="00B20D6C">
        <w:rPr>
          <w:rFonts w:ascii="Museo Sans 100" w:hAnsi="Museo Sans 100"/>
          <w:bCs/>
          <w:color w:val="002328"/>
          <w:sz w:val="24"/>
          <w:lang w:val="en-GB"/>
        </w:rPr>
        <w:t>r</w:t>
      </w:r>
      <w:r w:rsidRPr="00B20D6C">
        <w:rPr>
          <w:rFonts w:ascii="Museo Sans 100" w:hAnsi="Museo Sans 100"/>
          <w:bCs/>
          <w:color w:val="002328"/>
          <w:sz w:val="24"/>
          <w:lang w:val="en-GB"/>
        </w:rPr>
        <w:t>equests and to respond to any other q</w:t>
      </w:r>
      <w:r w:rsidR="005A0154" w:rsidRPr="00B20D6C">
        <w:rPr>
          <w:rFonts w:ascii="Museo Sans 100" w:hAnsi="Museo Sans 100"/>
          <w:bCs/>
          <w:color w:val="002328"/>
          <w:sz w:val="24"/>
          <w:lang w:val="en-GB"/>
        </w:rPr>
        <w:t>ueries or complaints from data s</w:t>
      </w:r>
      <w:r w:rsidRPr="00B20D6C">
        <w:rPr>
          <w:rFonts w:ascii="Museo Sans 100" w:hAnsi="Museo Sans 100"/>
          <w:bCs/>
          <w:color w:val="002328"/>
          <w:sz w:val="24"/>
          <w:lang w:val="en-GB"/>
        </w:rPr>
        <w:t>ubjects.</w:t>
      </w:r>
    </w:p>
    <w:p w14:paraId="0B3D9A8D" w14:textId="74DC0B76" w:rsidR="00CA2516" w:rsidRPr="00B20D6C" w:rsidRDefault="00283993" w:rsidP="00CA2516">
      <w:pPr>
        <w:spacing w:before="100" w:beforeAutospacing="1" w:after="100" w:afterAutospacing="1" w:line="240" w:lineRule="auto"/>
        <w:rPr>
          <w:rFonts w:ascii="Museo Sans 100" w:hAnsi="Museo Sans 100"/>
          <w:b/>
          <w:bCs/>
          <w:color w:val="002328"/>
          <w:sz w:val="24"/>
          <w:lang w:val="en-GB"/>
        </w:rPr>
      </w:pPr>
      <w:r w:rsidRPr="00B20D6C">
        <w:rPr>
          <w:rFonts w:ascii="Museo Sans 100" w:hAnsi="Museo Sans 100"/>
          <w:b/>
          <w:bCs/>
          <w:color w:val="002328"/>
          <w:sz w:val="24"/>
          <w:lang w:val="en-GB"/>
        </w:rPr>
        <w:t xml:space="preserve">ARTICLE </w:t>
      </w:r>
      <w:r w:rsidR="00B12976" w:rsidRPr="00B20D6C">
        <w:rPr>
          <w:rFonts w:ascii="Museo Sans 100" w:hAnsi="Museo Sans 100"/>
          <w:b/>
          <w:bCs/>
          <w:color w:val="002328"/>
          <w:sz w:val="24"/>
          <w:lang w:val="en-GB"/>
        </w:rPr>
        <w:t>3</w:t>
      </w:r>
      <w:r w:rsidR="00583304" w:rsidRPr="00B20D6C">
        <w:rPr>
          <w:rFonts w:ascii="Museo Sans 100" w:hAnsi="Museo Sans 100"/>
          <w:b/>
          <w:bCs/>
          <w:color w:val="002328"/>
          <w:sz w:val="24"/>
          <w:lang w:val="en-GB"/>
        </w:rPr>
        <w:t>.</w:t>
      </w:r>
      <w:r w:rsidR="00583304" w:rsidRPr="00B20D6C">
        <w:rPr>
          <w:rFonts w:ascii="Museo Sans 100" w:hAnsi="Museo Sans 100"/>
          <w:b/>
          <w:bCs/>
          <w:color w:val="002328"/>
          <w:sz w:val="24"/>
          <w:lang w:val="en-GB"/>
        </w:rPr>
        <w:tab/>
      </w:r>
      <w:r w:rsidR="00D342D1" w:rsidRPr="00B20D6C">
        <w:rPr>
          <w:rFonts w:ascii="Museo Sans 100" w:hAnsi="Museo Sans 100"/>
          <w:b/>
          <w:bCs/>
          <w:color w:val="002328"/>
          <w:sz w:val="24"/>
          <w:lang w:val="en-GB"/>
        </w:rPr>
        <w:t>DATA TRANSFERS TO THIRD COUNTRIES</w:t>
      </w:r>
    </w:p>
    <w:p w14:paraId="24F47D0A" w14:textId="6CAEDFAF" w:rsidR="00754B20" w:rsidRPr="00B20D6C" w:rsidRDefault="00754B20" w:rsidP="00754B20">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3.1</w:t>
      </w:r>
      <w:r w:rsidRPr="00B20D6C">
        <w:rPr>
          <w:rFonts w:ascii="Museo Sans 100" w:hAnsi="Museo Sans 100" w:cs="Tahoma"/>
          <w:color w:val="002328"/>
          <w:sz w:val="24"/>
          <w:lang w:val="en-US"/>
        </w:rPr>
        <w:tab/>
        <w:t xml:space="preserve">Parties will not </w:t>
      </w:r>
      <w:r w:rsidR="00D2624D" w:rsidRPr="00B20D6C">
        <w:rPr>
          <w:rFonts w:ascii="Museo Sans 100" w:hAnsi="Museo Sans 100" w:cs="Tahoma"/>
          <w:color w:val="002328"/>
          <w:sz w:val="24"/>
          <w:lang w:val="en-US"/>
        </w:rPr>
        <w:t xml:space="preserve">transfer </w:t>
      </w:r>
      <w:r w:rsidRPr="00B20D6C">
        <w:rPr>
          <w:rFonts w:ascii="Museo Sans 100" w:hAnsi="Museo Sans 100" w:cs="Tahoma"/>
          <w:color w:val="002328"/>
          <w:sz w:val="24"/>
          <w:lang w:val="en-US"/>
        </w:rPr>
        <w:t xml:space="preserve">any personal data to countries outside the European Economic Area (EEA) or an international organization governed by public international law, including making personal data available or accessible unless that </w:t>
      </w:r>
      <w:r w:rsidR="00D2624D" w:rsidRPr="00B20D6C">
        <w:rPr>
          <w:rFonts w:ascii="Museo Sans 100" w:hAnsi="Museo Sans 100" w:cs="Tahoma"/>
          <w:color w:val="002328"/>
          <w:sz w:val="24"/>
          <w:lang w:val="en-US"/>
        </w:rPr>
        <w:t xml:space="preserve">appropriate safeguards are taken to ensure </w:t>
      </w:r>
      <w:r w:rsidRPr="00B20D6C">
        <w:rPr>
          <w:rFonts w:ascii="Museo Sans 100" w:hAnsi="Museo Sans 100" w:cs="Tahoma"/>
          <w:color w:val="002328"/>
          <w:sz w:val="24"/>
          <w:lang w:val="en-US"/>
        </w:rPr>
        <w:t>an adequate level of protection of personal data</w:t>
      </w:r>
      <w:r w:rsidR="00D2624D" w:rsidRPr="00B20D6C">
        <w:rPr>
          <w:rFonts w:ascii="Museo Sans 100" w:hAnsi="Museo Sans 100" w:cs="Tahoma"/>
          <w:color w:val="002328"/>
          <w:sz w:val="24"/>
          <w:lang w:val="en-US"/>
        </w:rPr>
        <w:t xml:space="preserve"> is provided to the Shared Personal Data</w:t>
      </w:r>
      <w:r w:rsidRPr="00B20D6C">
        <w:rPr>
          <w:rFonts w:ascii="Museo Sans 100" w:hAnsi="Museo Sans 100" w:cs="Tahoma"/>
          <w:color w:val="002328"/>
          <w:sz w:val="24"/>
          <w:lang w:val="en-US"/>
        </w:rPr>
        <w:t xml:space="preserve">. </w:t>
      </w:r>
    </w:p>
    <w:p w14:paraId="610E1D61" w14:textId="1B01113D" w:rsidR="00754B20" w:rsidRPr="00B20D6C" w:rsidRDefault="00754B20" w:rsidP="00754B20">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 xml:space="preserve">3.2 </w:t>
      </w:r>
      <w:r w:rsidRPr="00B20D6C">
        <w:rPr>
          <w:rFonts w:ascii="Museo Sans 100" w:hAnsi="Museo Sans 100" w:cs="Tahoma"/>
          <w:color w:val="002328"/>
          <w:sz w:val="24"/>
          <w:lang w:val="en-US"/>
        </w:rPr>
        <w:tab/>
      </w:r>
      <w:r w:rsidR="00D2624D" w:rsidRPr="00B20D6C">
        <w:rPr>
          <w:rFonts w:ascii="Museo Sans 100" w:hAnsi="Museo Sans 100" w:cs="Tahoma"/>
          <w:color w:val="002328"/>
          <w:sz w:val="24"/>
          <w:lang w:val="en-US"/>
        </w:rPr>
        <w:t xml:space="preserve">An adequate level of protection for a country or a region or sector of a country can be established by a decision of the European Commission. Where there is not such a decision, </w:t>
      </w:r>
      <w:r w:rsidRPr="00B20D6C">
        <w:rPr>
          <w:rFonts w:ascii="Museo Sans 100" w:hAnsi="Museo Sans 100" w:cs="Tahoma"/>
          <w:color w:val="002328"/>
          <w:sz w:val="24"/>
          <w:lang w:val="en-US"/>
        </w:rPr>
        <w:t xml:space="preserve">Parties may </w:t>
      </w:r>
      <w:r w:rsidR="00D2624D" w:rsidRPr="00B20D6C">
        <w:rPr>
          <w:rFonts w:ascii="Museo Sans 100" w:hAnsi="Museo Sans 100" w:cs="Tahoma"/>
          <w:color w:val="002328"/>
          <w:sz w:val="24"/>
          <w:lang w:val="en-US"/>
        </w:rPr>
        <w:t>only transfer Shared Personal</w:t>
      </w:r>
      <w:r w:rsidRPr="00B20D6C">
        <w:rPr>
          <w:rFonts w:ascii="Museo Sans 100" w:hAnsi="Museo Sans 100" w:cs="Tahoma"/>
          <w:color w:val="002328"/>
          <w:sz w:val="24"/>
          <w:lang w:val="en-US"/>
        </w:rPr>
        <w:t xml:space="preserve"> </w:t>
      </w:r>
      <w:r w:rsidR="00D2624D" w:rsidRPr="00B20D6C">
        <w:rPr>
          <w:rFonts w:ascii="Museo Sans 100" w:hAnsi="Museo Sans 100" w:cs="Tahoma"/>
          <w:color w:val="002328"/>
          <w:sz w:val="24"/>
          <w:lang w:val="en-US"/>
        </w:rPr>
        <w:t>D</w:t>
      </w:r>
      <w:r w:rsidRPr="00B20D6C">
        <w:rPr>
          <w:rFonts w:ascii="Museo Sans 100" w:hAnsi="Museo Sans 100" w:cs="Tahoma"/>
          <w:color w:val="002328"/>
          <w:sz w:val="24"/>
          <w:lang w:val="en-US"/>
        </w:rPr>
        <w:t xml:space="preserve">ata to a </w:t>
      </w:r>
      <w:r w:rsidR="00D2624D" w:rsidRPr="00B20D6C">
        <w:rPr>
          <w:rFonts w:ascii="Museo Sans 100" w:hAnsi="Museo Sans 100" w:cs="Tahoma"/>
          <w:color w:val="002328"/>
          <w:sz w:val="24"/>
          <w:lang w:val="en-US"/>
        </w:rPr>
        <w:t xml:space="preserve">country outside of the EEA when appropriate safeguards are adduced as provided by Chapter 5 of the GDPR, </w:t>
      </w:r>
      <w:r w:rsidRPr="00B20D6C">
        <w:rPr>
          <w:rFonts w:ascii="Museo Sans 100" w:hAnsi="Museo Sans 100" w:cs="Tahoma"/>
          <w:color w:val="002328"/>
          <w:sz w:val="24"/>
          <w:lang w:val="en-US"/>
        </w:rPr>
        <w:t>such as EU Standard Contractual Clauses. Parties notify each other of the implementation of such adequate transfer mechanism, as they may be made available to data subjects.</w:t>
      </w:r>
    </w:p>
    <w:p w14:paraId="6B754ADF" w14:textId="5B7EA8BE" w:rsidR="00CA2516" w:rsidRPr="00B20D6C" w:rsidRDefault="00283993" w:rsidP="00CA2516">
      <w:pPr>
        <w:spacing w:before="100" w:beforeAutospacing="1" w:after="100" w:afterAutospacing="1" w:line="240" w:lineRule="auto"/>
        <w:rPr>
          <w:rFonts w:ascii="Museo Sans 100" w:hAnsi="Museo Sans 100"/>
          <w:b/>
          <w:bCs/>
          <w:color w:val="002328"/>
          <w:sz w:val="24"/>
          <w:lang w:val="en-GB"/>
        </w:rPr>
      </w:pPr>
      <w:r w:rsidRPr="00B20D6C">
        <w:rPr>
          <w:rFonts w:ascii="Museo Sans 100" w:hAnsi="Museo Sans 100"/>
          <w:b/>
          <w:bCs/>
          <w:color w:val="002328"/>
          <w:sz w:val="24"/>
          <w:lang w:val="en-GB"/>
        </w:rPr>
        <w:lastRenderedPageBreak/>
        <w:t xml:space="preserve">ARTICLE </w:t>
      </w:r>
      <w:r w:rsidR="00B12976" w:rsidRPr="00B20D6C">
        <w:rPr>
          <w:rFonts w:ascii="Museo Sans 100" w:hAnsi="Museo Sans 100"/>
          <w:b/>
          <w:bCs/>
          <w:color w:val="002328"/>
          <w:sz w:val="24"/>
          <w:lang w:val="en-GB"/>
        </w:rPr>
        <w:t>4</w:t>
      </w:r>
      <w:r w:rsidR="00CA2516" w:rsidRPr="00B20D6C">
        <w:rPr>
          <w:rFonts w:ascii="Museo Sans 100" w:hAnsi="Museo Sans 100"/>
          <w:b/>
          <w:bCs/>
          <w:color w:val="002328"/>
          <w:sz w:val="24"/>
          <w:lang w:val="en-GB"/>
        </w:rPr>
        <w:t xml:space="preserve">. </w:t>
      </w:r>
      <w:r w:rsidR="00443E23" w:rsidRPr="00B20D6C">
        <w:rPr>
          <w:rFonts w:ascii="Museo Sans 100" w:hAnsi="Museo Sans 100"/>
          <w:b/>
          <w:bCs/>
          <w:color w:val="002328"/>
          <w:sz w:val="24"/>
          <w:lang w:val="en-GB"/>
        </w:rPr>
        <w:tab/>
      </w:r>
      <w:r w:rsidR="00D2314B" w:rsidRPr="00B20D6C">
        <w:rPr>
          <w:rFonts w:ascii="Museo Sans 100" w:hAnsi="Museo Sans 100"/>
          <w:b/>
          <w:bCs/>
          <w:color w:val="002328"/>
          <w:sz w:val="24"/>
          <w:lang w:val="en-GB"/>
        </w:rPr>
        <w:t xml:space="preserve">SECURITY &amp; </w:t>
      </w:r>
      <w:r w:rsidR="00CA2516" w:rsidRPr="00B20D6C">
        <w:rPr>
          <w:rFonts w:ascii="Museo Sans 100" w:hAnsi="Museo Sans 100"/>
          <w:b/>
          <w:bCs/>
          <w:color w:val="002328"/>
          <w:sz w:val="24"/>
          <w:lang w:val="en-GB"/>
        </w:rPr>
        <w:t>DATA BREACHES AND REPORTING PROCEDURES</w:t>
      </w:r>
    </w:p>
    <w:p w14:paraId="2945F7B3" w14:textId="0D6B2B40" w:rsidR="00D2314B" w:rsidRPr="00B20D6C" w:rsidRDefault="00D2314B" w:rsidP="00B12976">
      <w:pPr>
        <w:pStyle w:val="ListParagraph"/>
        <w:numPr>
          <w:ilvl w:val="1"/>
          <w:numId w:val="24"/>
        </w:numPr>
        <w:ind w:left="709" w:hanging="709"/>
        <w:rPr>
          <w:rFonts w:ascii="Museo Sans 100" w:hAnsi="Museo Sans 100"/>
          <w:bCs/>
          <w:color w:val="002328"/>
          <w:sz w:val="24"/>
          <w:lang w:val="en-GB"/>
        </w:rPr>
      </w:pPr>
      <w:r w:rsidRPr="00B20D6C">
        <w:rPr>
          <w:rFonts w:ascii="Museo Sans 100" w:hAnsi="Museo Sans 100"/>
          <w:bCs/>
          <w:color w:val="002328"/>
          <w:sz w:val="24"/>
          <w:lang w:val="en-GB"/>
        </w:rPr>
        <w:t>Parties shall implement appropriate technical and organisational measures to ensure a level of security appropriate to the risks of the processing, such as accidental or unlawful destruction, loss, alteration, unauthorised disclosure of, or access to personal data transmitted, stored or otherwise processed.</w:t>
      </w:r>
    </w:p>
    <w:p w14:paraId="1A87E814" w14:textId="46C3E1DD" w:rsidR="00D2314B" w:rsidRPr="00B20D6C" w:rsidRDefault="00D2314B" w:rsidP="00B12976">
      <w:pPr>
        <w:pStyle w:val="ListParagraph"/>
        <w:numPr>
          <w:ilvl w:val="1"/>
          <w:numId w:val="24"/>
        </w:numPr>
        <w:ind w:left="709" w:hanging="709"/>
        <w:rPr>
          <w:rFonts w:ascii="Museo Sans 100" w:hAnsi="Museo Sans 100"/>
          <w:bCs/>
          <w:color w:val="002328"/>
          <w:sz w:val="24"/>
          <w:lang w:val="en-GB"/>
        </w:rPr>
      </w:pPr>
      <w:r w:rsidRPr="00B20D6C">
        <w:rPr>
          <w:rFonts w:ascii="Museo Sans 100" w:hAnsi="Museo Sans 100"/>
          <w:bCs/>
          <w:color w:val="002328"/>
          <w:sz w:val="24"/>
          <w:lang w:val="en-GB"/>
        </w:rPr>
        <w:t xml:space="preserve">Parties implement internal data breach procedures directed at </w:t>
      </w:r>
      <w:r w:rsidR="001F508E" w:rsidRPr="00B20D6C">
        <w:rPr>
          <w:rFonts w:ascii="Museo Sans 100" w:hAnsi="Museo Sans 100"/>
          <w:bCs/>
          <w:color w:val="002328"/>
          <w:sz w:val="24"/>
          <w:lang w:val="en-GB"/>
        </w:rPr>
        <w:t>detecting</w:t>
      </w:r>
      <w:r w:rsidRPr="00B20D6C">
        <w:rPr>
          <w:rFonts w:ascii="Museo Sans 100" w:hAnsi="Museo Sans 100"/>
          <w:bCs/>
          <w:color w:val="002328"/>
          <w:sz w:val="24"/>
          <w:lang w:val="en-GB"/>
        </w:rPr>
        <w:t xml:space="preserve"> and acting on security incidents and data breaches, including measures to act upon recovery.</w:t>
      </w:r>
    </w:p>
    <w:p w14:paraId="36BC27AB" w14:textId="34C1F340" w:rsidR="00861048" w:rsidRPr="00B20D6C" w:rsidRDefault="00D342D1" w:rsidP="00B12976">
      <w:pPr>
        <w:pStyle w:val="ListParagraph"/>
        <w:numPr>
          <w:ilvl w:val="1"/>
          <w:numId w:val="24"/>
        </w:numPr>
        <w:ind w:left="709" w:hanging="709"/>
        <w:rPr>
          <w:rFonts w:ascii="Museo Sans 100" w:hAnsi="Museo Sans 100"/>
          <w:bCs/>
          <w:color w:val="002328"/>
          <w:sz w:val="24"/>
          <w:lang w:val="en-GB"/>
        </w:rPr>
      </w:pPr>
      <w:r w:rsidRPr="00B20D6C">
        <w:rPr>
          <w:rFonts w:ascii="Museo Sans 100" w:hAnsi="Museo Sans 100"/>
          <w:bCs/>
          <w:color w:val="002328"/>
          <w:sz w:val="24"/>
          <w:lang w:val="en-GB"/>
        </w:rPr>
        <w:t>Upon receiving knowledge of a (potential) data breach of personal data, Parties notify each other. The information contains at least: (a) the nature of the breach, (b) the persons or agencies where more information about the data breach can be obtained, (c) the recommended measures to reduce the negative consequences of the data breach, (d) the possible consequences/risks of the data breach for the privacy of data subjects and (e) the measures that Party has taken or proposes to take to remedy the security incident.</w:t>
      </w:r>
      <w:r w:rsidR="00861048" w:rsidRPr="00B20D6C">
        <w:rPr>
          <w:rFonts w:ascii="Museo Sans 100" w:hAnsi="Museo Sans 100"/>
          <w:bCs/>
          <w:color w:val="002328"/>
          <w:sz w:val="24"/>
          <w:lang w:val="en-GB"/>
        </w:rPr>
        <w:t xml:space="preserve"> </w:t>
      </w:r>
    </w:p>
    <w:p w14:paraId="7E42C899" w14:textId="36AB40E9" w:rsidR="00CA2516" w:rsidRPr="00B20D6C" w:rsidRDefault="00D2314B" w:rsidP="00B12976">
      <w:pPr>
        <w:pStyle w:val="ListParagraph"/>
        <w:numPr>
          <w:ilvl w:val="1"/>
          <w:numId w:val="24"/>
        </w:numPr>
        <w:ind w:left="709" w:hanging="709"/>
        <w:rPr>
          <w:rFonts w:ascii="Museo Sans 100" w:hAnsi="Museo Sans 100"/>
          <w:bCs/>
          <w:color w:val="002328"/>
          <w:sz w:val="24"/>
          <w:lang w:val="en-GB"/>
        </w:rPr>
      </w:pPr>
      <w:r w:rsidRPr="00B20D6C">
        <w:rPr>
          <w:rFonts w:ascii="Museo Sans 100" w:hAnsi="Museo Sans 100"/>
          <w:bCs/>
          <w:color w:val="002328"/>
          <w:sz w:val="24"/>
          <w:lang w:val="en-GB"/>
        </w:rPr>
        <w:t>Parties</w:t>
      </w:r>
      <w:r w:rsidR="00CA2516" w:rsidRPr="00B20D6C">
        <w:rPr>
          <w:rFonts w:ascii="Museo Sans 100" w:hAnsi="Museo Sans 100"/>
          <w:bCs/>
          <w:color w:val="002328"/>
          <w:sz w:val="24"/>
          <w:lang w:val="en-GB"/>
        </w:rPr>
        <w:t xml:space="preserve"> agree to provide reasonable assistance as is necessary to each other to </w:t>
      </w:r>
      <w:r w:rsidR="00D342D1" w:rsidRPr="00B20D6C">
        <w:rPr>
          <w:rFonts w:ascii="Museo Sans 100" w:hAnsi="Museo Sans 100"/>
          <w:bCs/>
          <w:color w:val="002328"/>
          <w:sz w:val="24"/>
          <w:lang w:val="en-GB"/>
        </w:rPr>
        <w:t>facilitate the handling of any data b</w:t>
      </w:r>
      <w:r w:rsidR="00CA2516" w:rsidRPr="00B20D6C">
        <w:rPr>
          <w:rFonts w:ascii="Museo Sans 100" w:hAnsi="Museo Sans 100"/>
          <w:bCs/>
          <w:color w:val="002328"/>
          <w:sz w:val="24"/>
          <w:lang w:val="en-GB"/>
        </w:rPr>
        <w:t>reach in an expeditious and compliant manner.</w:t>
      </w:r>
    </w:p>
    <w:p w14:paraId="204438A0" w14:textId="68021702" w:rsidR="00861048" w:rsidRPr="00B20D6C" w:rsidRDefault="00861048" w:rsidP="00B12976">
      <w:pPr>
        <w:pStyle w:val="ListParagraph"/>
        <w:numPr>
          <w:ilvl w:val="1"/>
          <w:numId w:val="24"/>
        </w:numPr>
        <w:spacing w:before="100" w:beforeAutospacing="1" w:after="100" w:afterAutospacing="1" w:line="240" w:lineRule="auto"/>
        <w:ind w:left="709" w:hanging="709"/>
        <w:rPr>
          <w:rFonts w:ascii="Museo Sans 100" w:hAnsi="Museo Sans 100"/>
          <w:bCs/>
          <w:color w:val="002328"/>
          <w:sz w:val="24"/>
          <w:lang w:val="en-GB"/>
        </w:rPr>
      </w:pPr>
      <w:r w:rsidRPr="00B20D6C">
        <w:rPr>
          <w:rFonts w:ascii="Museo Sans 100" w:hAnsi="Museo Sans 100"/>
          <w:bCs/>
          <w:color w:val="002328"/>
          <w:sz w:val="24"/>
          <w:lang w:val="en-GB"/>
        </w:rPr>
        <w:t xml:space="preserve">At the request of </w:t>
      </w:r>
      <w:r w:rsidR="00D2314B" w:rsidRPr="00B20D6C">
        <w:rPr>
          <w:rFonts w:ascii="Museo Sans 100" w:hAnsi="Museo Sans 100"/>
          <w:bCs/>
          <w:color w:val="002328"/>
          <w:sz w:val="24"/>
          <w:lang w:val="en-GB"/>
        </w:rPr>
        <w:t>a</w:t>
      </w:r>
      <w:r w:rsidRPr="00B20D6C">
        <w:rPr>
          <w:rFonts w:ascii="Museo Sans 100" w:hAnsi="Museo Sans 100"/>
          <w:bCs/>
          <w:color w:val="002328"/>
          <w:sz w:val="24"/>
          <w:lang w:val="en-GB"/>
        </w:rPr>
        <w:t xml:space="preserve"> </w:t>
      </w:r>
      <w:r w:rsidR="00D342D1" w:rsidRPr="00B20D6C">
        <w:rPr>
          <w:rFonts w:ascii="Museo Sans 100" w:hAnsi="Museo Sans 100"/>
          <w:bCs/>
          <w:color w:val="002328"/>
          <w:sz w:val="24"/>
          <w:lang w:val="en-GB"/>
        </w:rPr>
        <w:t>Party</w:t>
      </w:r>
      <w:r w:rsidRPr="00B20D6C">
        <w:rPr>
          <w:rFonts w:ascii="Museo Sans 100" w:hAnsi="Museo Sans 100"/>
          <w:bCs/>
          <w:color w:val="002328"/>
          <w:sz w:val="24"/>
          <w:lang w:val="en-GB"/>
        </w:rPr>
        <w:t xml:space="preserve">, the </w:t>
      </w:r>
      <w:r w:rsidR="00D2314B" w:rsidRPr="00B20D6C">
        <w:rPr>
          <w:rFonts w:ascii="Museo Sans 100" w:hAnsi="Museo Sans 100"/>
          <w:bCs/>
          <w:color w:val="002328"/>
          <w:sz w:val="24"/>
          <w:lang w:val="en-GB"/>
        </w:rPr>
        <w:t xml:space="preserve">other </w:t>
      </w:r>
      <w:r w:rsidR="00D342D1" w:rsidRPr="00B20D6C">
        <w:rPr>
          <w:rFonts w:ascii="Museo Sans 100" w:hAnsi="Museo Sans 100"/>
          <w:bCs/>
          <w:color w:val="002328"/>
          <w:sz w:val="24"/>
          <w:lang w:val="en-GB"/>
        </w:rPr>
        <w:t>Party</w:t>
      </w:r>
      <w:r w:rsidRPr="00B20D6C">
        <w:rPr>
          <w:rFonts w:ascii="Museo Sans 100" w:hAnsi="Museo Sans 100"/>
          <w:bCs/>
          <w:color w:val="002328"/>
          <w:sz w:val="24"/>
          <w:lang w:val="en-GB"/>
        </w:rPr>
        <w:t xml:space="preserve"> shall immediately cooperate with the reporting of </w:t>
      </w:r>
      <w:r w:rsidR="00D342D1" w:rsidRPr="00B20D6C">
        <w:rPr>
          <w:rFonts w:ascii="Museo Sans 100" w:hAnsi="Museo Sans 100"/>
          <w:bCs/>
          <w:color w:val="002328"/>
          <w:sz w:val="24"/>
          <w:lang w:val="en-GB"/>
        </w:rPr>
        <w:t>data breaches</w:t>
      </w:r>
      <w:r w:rsidRPr="00B20D6C">
        <w:rPr>
          <w:rFonts w:ascii="Museo Sans 100" w:hAnsi="Museo Sans 100"/>
          <w:bCs/>
          <w:color w:val="002328"/>
          <w:sz w:val="24"/>
          <w:lang w:val="en-GB"/>
        </w:rPr>
        <w:t xml:space="preserve"> to the competent authorities and the data subject(s) concerned.</w:t>
      </w:r>
    </w:p>
    <w:p w14:paraId="256F1A47" w14:textId="45E0103B" w:rsidR="00D474BE" w:rsidRPr="00B20D6C" w:rsidRDefault="00B12976" w:rsidP="00DF7B64">
      <w:pPr>
        <w:rPr>
          <w:rFonts w:ascii="Museo Sans 100" w:hAnsi="Museo Sans 100"/>
          <w:b/>
          <w:bCs/>
          <w:color w:val="002328"/>
          <w:sz w:val="24"/>
          <w:lang w:val="en-US"/>
        </w:rPr>
      </w:pPr>
      <w:r w:rsidRPr="00B20D6C">
        <w:rPr>
          <w:rFonts w:ascii="Museo Sans 100" w:hAnsi="Museo Sans 100"/>
          <w:b/>
          <w:bCs/>
          <w:color w:val="002328"/>
          <w:sz w:val="24"/>
          <w:lang w:val="en-GB"/>
        </w:rPr>
        <w:t>ARTICLE 5.</w:t>
      </w:r>
      <w:r w:rsidRPr="00B20D6C">
        <w:rPr>
          <w:rFonts w:ascii="Museo Sans 100" w:hAnsi="Museo Sans 100"/>
          <w:b/>
          <w:bCs/>
          <w:color w:val="002328"/>
          <w:sz w:val="24"/>
          <w:lang w:val="en-GB"/>
        </w:rPr>
        <w:tab/>
      </w:r>
      <w:r w:rsidR="000656C8" w:rsidRPr="00B20D6C">
        <w:rPr>
          <w:rFonts w:ascii="Museo Sans 100" w:hAnsi="Museo Sans 100"/>
          <w:b/>
          <w:bCs/>
          <w:color w:val="002328"/>
          <w:sz w:val="24"/>
          <w:lang w:val="en-GB"/>
        </w:rPr>
        <w:t>LIABILITY</w:t>
      </w:r>
    </w:p>
    <w:p w14:paraId="3E132B17" w14:textId="1688391E" w:rsidR="00DA7CCE" w:rsidRPr="00B20D6C" w:rsidRDefault="00B12976" w:rsidP="00DA7CCE">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5</w:t>
      </w:r>
      <w:r w:rsidR="00DA7CCE" w:rsidRPr="00B20D6C">
        <w:rPr>
          <w:rFonts w:ascii="Museo Sans 100" w:hAnsi="Museo Sans 100" w:cs="Tahoma"/>
          <w:color w:val="002328"/>
          <w:sz w:val="24"/>
          <w:lang w:val="en-US"/>
        </w:rPr>
        <w:t xml:space="preserve">.1 </w:t>
      </w:r>
      <w:r w:rsidR="00DA7CCE" w:rsidRPr="00B20D6C">
        <w:rPr>
          <w:rFonts w:ascii="Museo Sans 100" w:hAnsi="Museo Sans 100" w:cs="Tahoma"/>
          <w:color w:val="002328"/>
          <w:sz w:val="24"/>
          <w:lang w:val="en-US"/>
        </w:rPr>
        <w:tab/>
        <w:t xml:space="preserve">In case either Party fails to comply with one of the obligations laid down in this Agreement, the other Party is granted to give notice of default. Notice of default shall be made in writing, whereby a reasonable period to fulfill the obligation is provided. If and insofar performance remains absent, relevant Party concerned is in default. </w:t>
      </w:r>
    </w:p>
    <w:p w14:paraId="0068F0AB" w14:textId="39D99B9D" w:rsidR="00DA7CCE" w:rsidRPr="00B20D6C" w:rsidRDefault="00B12976" w:rsidP="00DA7CCE">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5</w:t>
      </w:r>
      <w:r w:rsidR="00DA7CCE" w:rsidRPr="00B20D6C">
        <w:rPr>
          <w:rFonts w:ascii="Museo Sans 100" w:hAnsi="Museo Sans 100" w:cs="Tahoma"/>
          <w:color w:val="002328"/>
          <w:sz w:val="24"/>
          <w:lang w:val="en-US"/>
        </w:rPr>
        <w:t>.2</w:t>
      </w:r>
      <w:r w:rsidR="00DA7CCE" w:rsidRPr="00B20D6C">
        <w:rPr>
          <w:rFonts w:ascii="Museo Sans 100" w:hAnsi="Museo Sans 100" w:cs="Tahoma"/>
          <w:color w:val="002328"/>
          <w:sz w:val="24"/>
          <w:lang w:val="en-US"/>
        </w:rPr>
        <w:tab/>
      </w:r>
      <w:r w:rsidR="0036218C" w:rsidRPr="00B20D6C">
        <w:rPr>
          <w:rFonts w:ascii="Museo Sans 100" w:hAnsi="Museo Sans 100" w:cs="Tahoma"/>
          <w:color w:val="002328"/>
          <w:sz w:val="24"/>
          <w:lang w:val="en-US"/>
        </w:rPr>
        <w:t>Either Party is</w:t>
      </w:r>
      <w:r w:rsidR="00DA7CCE" w:rsidRPr="00B20D6C">
        <w:rPr>
          <w:rFonts w:ascii="Museo Sans 100" w:hAnsi="Museo Sans 100" w:cs="Tahoma"/>
          <w:color w:val="002328"/>
          <w:sz w:val="24"/>
          <w:lang w:val="en-US"/>
        </w:rPr>
        <w:t xml:space="preserve"> liable for all damages or disadvantages</w:t>
      </w:r>
      <w:r w:rsidR="0036218C" w:rsidRPr="00B20D6C">
        <w:rPr>
          <w:rFonts w:ascii="Museo Sans 100" w:hAnsi="Museo Sans 100" w:cs="Tahoma"/>
          <w:color w:val="002328"/>
          <w:sz w:val="24"/>
          <w:lang w:val="en-US"/>
        </w:rPr>
        <w:t xml:space="preserve"> it causes</w:t>
      </w:r>
      <w:r w:rsidR="00DA7CCE" w:rsidRPr="00B20D6C">
        <w:rPr>
          <w:rFonts w:ascii="Museo Sans 100" w:hAnsi="Museo Sans 100" w:cs="Tahoma"/>
          <w:color w:val="002328"/>
          <w:sz w:val="24"/>
          <w:lang w:val="en-US"/>
        </w:rPr>
        <w:t xml:space="preserve"> resulting from non-compliance or acting in breach with or pursuant to the obligations laid down in the GDPR and non-compliance or acting in breach with or pursuant to the obligations as agreed upon in this Agreement. </w:t>
      </w:r>
    </w:p>
    <w:p w14:paraId="0264FCC7" w14:textId="3DB6977E" w:rsidR="00D148E5" w:rsidRPr="00B20D6C" w:rsidRDefault="00B12976" w:rsidP="00D148E5">
      <w:pPr>
        <w:spacing w:before="100" w:beforeAutospacing="1" w:after="100" w:afterAutospacing="1" w:line="240" w:lineRule="auto"/>
        <w:rPr>
          <w:rFonts w:ascii="Museo Sans 100" w:hAnsi="Museo Sans 100"/>
          <w:b/>
          <w:bCs/>
          <w:color w:val="002328"/>
          <w:sz w:val="24"/>
          <w:lang w:val="en-US"/>
        </w:rPr>
      </w:pPr>
      <w:r w:rsidRPr="00B20D6C">
        <w:rPr>
          <w:rFonts w:ascii="Museo Sans 100" w:hAnsi="Museo Sans 100"/>
          <w:b/>
          <w:bCs/>
          <w:color w:val="002328"/>
          <w:sz w:val="24"/>
          <w:lang w:val="en-GB"/>
        </w:rPr>
        <w:t>ARTICLE 6.</w:t>
      </w:r>
      <w:r w:rsidRPr="00B20D6C">
        <w:rPr>
          <w:rFonts w:ascii="Museo Sans 100" w:hAnsi="Museo Sans 100"/>
          <w:b/>
          <w:bCs/>
          <w:color w:val="002328"/>
          <w:sz w:val="24"/>
          <w:lang w:val="en-GB"/>
        </w:rPr>
        <w:tab/>
      </w:r>
      <w:r w:rsidR="00D148E5" w:rsidRPr="00B20D6C">
        <w:rPr>
          <w:rFonts w:ascii="Museo Sans 100" w:hAnsi="Museo Sans 100"/>
          <w:b/>
          <w:bCs/>
          <w:color w:val="002328"/>
          <w:sz w:val="24"/>
          <w:lang w:val="en-GB"/>
        </w:rPr>
        <w:t>TERM AND TERMINATION</w:t>
      </w:r>
      <w:r w:rsidR="001F508E" w:rsidRPr="00B20D6C">
        <w:rPr>
          <w:rFonts w:ascii="Museo Sans 100" w:hAnsi="Museo Sans 100"/>
          <w:b/>
          <w:bCs/>
          <w:color w:val="002328"/>
          <w:sz w:val="24"/>
          <w:lang w:val="en-GB"/>
        </w:rPr>
        <w:t xml:space="preserve"> AND CHANGES</w:t>
      </w:r>
    </w:p>
    <w:p w14:paraId="69158218" w14:textId="3BE50EE2" w:rsidR="00DA7CCE" w:rsidRPr="00B20D6C" w:rsidRDefault="00B12976" w:rsidP="00DA7CCE">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6</w:t>
      </w:r>
      <w:r w:rsidR="00DA7CCE" w:rsidRPr="00B20D6C">
        <w:rPr>
          <w:rFonts w:ascii="Museo Sans 100" w:hAnsi="Museo Sans 100" w:cs="Tahoma"/>
          <w:color w:val="002328"/>
          <w:sz w:val="24"/>
          <w:lang w:val="en-US"/>
        </w:rPr>
        <w:t xml:space="preserve">.1 </w:t>
      </w:r>
      <w:r w:rsidR="00DA7CCE" w:rsidRPr="00B20D6C">
        <w:rPr>
          <w:rFonts w:ascii="Museo Sans 100" w:hAnsi="Museo Sans 100" w:cs="Tahoma"/>
          <w:color w:val="002328"/>
          <w:sz w:val="24"/>
          <w:lang w:val="en-US"/>
        </w:rPr>
        <w:tab/>
        <w:t>This Agreement enters into force as soon as Parties commence personal data processing following execution of the Main Agreement</w:t>
      </w:r>
      <w:r w:rsidR="00D2624D" w:rsidRPr="00B20D6C">
        <w:rPr>
          <w:rFonts w:ascii="Museo Sans 100" w:hAnsi="Museo Sans 100" w:cs="Tahoma"/>
          <w:color w:val="002328"/>
          <w:sz w:val="24"/>
          <w:lang w:val="en-US"/>
        </w:rPr>
        <w:t>.</w:t>
      </w:r>
      <w:r w:rsidR="00DA7CCE" w:rsidRPr="00B20D6C">
        <w:rPr>
          <w:rFonts w:ascii="Museo Sans 100" w:hAnsi="Museo Sans 100" w:cs="Tahoma"/>
          <w:color w:val="002328"/>
          <w:sz w:val="24"/>
          <w:lang w:val="en-US"/>
        </w:rPr>
        <w:t xml:space="preserve"> </w:t>
      </w:r>
    </w:p>
    <w:p w14:paraId="46822678" w14:textId="109AD863" w:rsidR="00DA7CCE" w:rsidRPr="00B20D6C" w:rsidRDefault="00B12976" w:rsidP="00DA7CCE">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6</w:t>
      </w:r>
      <w:r w:rsidR="00DA7CCE" w:rsidRPr="00B20D6C">
        <w:rPr>
          <w:rFonts w:ascii="Museo Sans 100" w:hAnsi="Museo Sans 100" w:cs="Tahoma"/>
          <w:color w:val="002328"/>
          <w:sz w:val="24"/>
          <w:lang w:val="en-US"/>
        </w:rPr>
        <w:t xml:space="preserve">.2 </w:t>
      </w:r>
      <w:r w:rsidR="00DA7CCE" w:rsidRPr="00B20D6C">
        <w:rPr>
          <w:rFonts w:ascii="Museo Sans 100" w:hAnsi="Museo Sans 100" w:cs="Tahoma"/>
          <w:color w:val="002328"/>
          <w:sz w:val="24"/>
          <w:lang w:val="en-US"/>
        </w:rPr>
        <w:tab/>
        <w:t xml:space="preserve">This Agreement is effective for as long as the Main Agreement </w:t>
      </w:r>
      <w:r w:rsidR="001F508E" w:rsidRPr="00B20D6C">
        <w:rPr>
          <w:rFonts w:ascii="Museo Sans 100" w:hAnsi="Museo Sans 100" w:cs="Tahoma"/>
          <w:color w:val="002328"/>
          <w:sz w:val="24"/>
          <w:lang w:val="en-US"/>
        </w:rPr>
        <w:t xml:space="preserve">continues, or as long as </w:t>
      </w:r>
      <w:r w:rsidR="00844B68" w:rsidRPr="00B20D6C">
        <w:rPr>
          <w:rFonts w:ascii="Museo Sans 100" w:hAnsi="Museo Sans 100" w:cs="Tahoma"/>
          <w:color w:val="002328"/>
          <w:sz w:val="24"/>
          <w:lang w:val="en-US"/>
        </w:rPr>
        <w:t>personal data covered by the Main Agreement</w:t>
      </w:r>
      <w:r w:rsidR="00DA7CCE" w:rsidRPr="00B20D6C">
        <w:rPr>
          <w:rFonts w:ascii="Museo Sans 100" w:hAnsi="Museo Sans 100" w:cs="Tahoma"/>
          <w:color w:val="002328"/>
          <w:sz w:val="24"/>
          <w:lang w:val="en-US"/>
        </w:rPr>
        <w:t xml:space="preserve"> are processed.</w:t>
      </w:r>
    </w:p>
    <w:p w14:paraId="5B1AE6FE" w14:textId="5F459EA8" w:rsidR="00DA7CCE" w:rsidRPr="00B20D6C" w:rsidRDefault="00B12976" w:rsidP="00DA7CCE">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6.3</w:t>
      </w:r>
      <w:r w:rsidR="00DA7CCE" w:rsidRPr="00B20D6C">
        <w:rPr>
          <w:rFonts w:ascii="Museo Sans 100" w:hAnsi="Museo Sans 100" w:cs="Tahoma"/>
          <w:color w:val="002328"/>
          <w:sz w:val="24"/>
          <w:lang w:val="en-US"/>
        </w:rPr>
        <w:tab/>
        <w:t xml:space="preserve">Any obligation under this Agreement that by their nature are intended to apply after termination of the Agreement, will continue to apply after termination. </w:t>
      </w:r>
    </w:p>
    <w:p w14:paraId="3E39BCBE" w14:textId="63B5BAFD" w:rsidR="00DA7CCE" w:rsidRPr="00B20D6C" w:rsidRDefault="00B12976" w:rsidP="00DA7CCE">
      <w:pPr>
        <w:spacing w:after="0" w:line="240" w:lineRule="auto"/>
        <w:ind w:left="700" w:hanging="700"/>
        <w:jc w:val="both"/>
        <w:rPr>
          <w:rFonts w:ascii="Museo Sans 100" w:hAnsi="Museo Sans 100" w:cs="Tahoma"/>
          <w:color w:val="002328"/>
          <w:sz w:val="24"/>
          <w:lang w:val="en-US"/>
        </w:rPr>
      </w:pPr>
      <w:r w:rsidRPr="00B20D6C">
        <w:rPr>
          <w:rFonts w:ascii="Museo Sans 100" w:hAnsi="Museo Sans 100" w:cs="Tahoma"/>
          <w:color w:val="002328"/>
          <w:sz w:val="24"/>
          <w:lang w:val="en-US"/>
        </w:rPr>
        <w:t>6.4</w:t>
      </w:r>
      <w:r w:rsidR="00DA7CCE" w:rsidRPr="00B20D6C">
        <w:rPr>
          <w:rFonts w:ascii="Museo Sans 100" w:hAnsi="Museo Sans 100" w:cs="Tahoma"/>
          <w:color w:val="002328"/>
          <w:sz w:val="24"/>
          <w:lang w:val="en-US"/>
        </w:rPr>
        <w:tab/>
        <w:t xml:space="preserve">Deviations from and additions to this Agreement are only valid if explicitly </w:t>
      </w:r>
      <w:r w:rsidR="00D2624D" w:rsidRPr="00B20D6C">
        <w:rPr>
          <w:rFonts w:ascii="Museo Sans 100" w:hAnsi="Museo Sans 100" w:cs="Tahoma"/>
          <w:color w:val="002328"/>
          <w:sz w:val="24"/>
          <w:lang w:val="en-US"/>
        </w:rPr>
        <w:t xml:space="preserve">and </w:t>
      </w:r>
      <w:r w:rsidR="00DA7CCE" w:rsidRPr="00B20D6C">
        <w:rPr>
          <w:rFonts w:ascii="Museo Sans 100" w:hAnsi="Museo Sans 100" w:cs="Tahoma"/>
          <w:color w:val="002328"/>
          <w:sz w:val="24"/>
          <w:lang w:val="en-US"/>
        </w:rPr>
        <w:t xml:space="preserve">mutually agreed </w:t>
      </w:r>
      <w:r w:rsidR="00D2624D" w:rsidRPr="00B20D6C">
        <w:rPr>
          <w:rFonts w:ascii="Museo Sans 100" w:hAnsi="Museo Sans 100" w:cs="Tahoma"/>
          <w:color w:val="002328"/>
          <w:sz w:val="24"/>
          <w:lang w:val="en-US"/>
        </w:rPr>
        <w:t xml:space="preserve">upon </w:t>
      </w:r>
      <w:r w:rsidR="00DA7CCE" w:rsidRPr="00B20D6C">
        <w:rPr>
          <w:rFonts w:ascii="Museo Sans 100" w:hAnsi="Museo Sans 100" w:cs="Tahoma"/>
          <w:color w:val="002328"/>
          <w:sz w:val="24"/>
          <w:lang w:val="en-US"/>
        </w:rPr>
        <w:t>in writing.</w:t>
      </w:r>
    </w:p>
    <w:p w14:paraId="5823F914" w14:textId="1C98D18F" w:rsidR="00D148E5" w:rsidRPr="00B20D6C" w:rsidRDefault="00B12976"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b/>
          <w:bCs/>
          <w:color w:val="002328"/>
          <w:sz w:val="24"/>
          <w:lang w:val="en-GB"/>
        </w:rPr>
        <w:lastRenderedPageBreak/>
        <w:t>ARTICLE 7.</w:t>
      </w:r>
      <w:r w:rsidRPr="00B20D6C">
        <w:rPr>
          <w:rFonts w:ascii="Museo Sans 100" w:hAnsi="Museo Sans 100"/>
          <w:b/>
          <w:bCs/>
          <w:color w:val="002328"/>
          <w:sz w:val="24"/>
          <w:lang w:val="en-GB"/>
        </w:rPr>
        <w:tab/>
      </w:r>
      <w:r w:rsidR="00D148E5" w:rsidRPr="00B20D6C">
        <w:rPr>
          <w:rFonts w:ascii="Museo Sans 100" w:hAnsi="Museo Sans 100"/>
          <w:b/>
          <w:bCs/>
          <w:color w:val="002328"/>
          <w:sz w:val="24"/>
          <w:lang w:val="en-GB"/>
        </w:rPr>
        <w:t>APPLICABLE LAW AND SETTLEMENT OF DISPUTES</w:t>
      </w:r>
    </w:p>
    <w:p w14:paraId="7717651B" w14:textId="17640F09" w:rsidR="00D148E5" w:rsidRPr="00B20D6C" w:rsidRDefault="00DA7CCE" w:rsidP="00713E2D">
      <w:pPr>
        <w:pStyle w:val="ListParagraph"/>
        <w:numPr>
          <w:ilvl w:val="1"/>
          <w:numId w:val="38"/>
        </w:numPr>
        <w:spacing w:before="100" w:beforeAutospacing="1" w:after="100" w:afterAutospacing="1" w:line="240" w:lineRule="auto"/>
        <w:ind w:left="720" w:hanging="720"/>
        <w:rPr>
          <w:rFonts w:ascii="Museo Sans 100" w:hAnsi="Museo Sans 100"/>
          <w:color w:val="002328"/>
          <w:sz w:val="24"/>
          <w:lang w:val="en-US"/>
        </w:rPr>
      </w:pPr>
      <w:r w:rsidRPr="00B20D6C">
        <w:rPr>
          <w:rFonts w:ascii="Museo Sans 100" w:hAnsi="Museo Sans 100"/>
          <w:color w:val="002328"/>
          <w:sz w:val="24"/>
          <w:lang w:val="en-GB"/>
        </w:rPr>
        <w:t>This Agreement is governed by Dutch law.</w:t>
      </w:r>
    </w:p>
    <w:p w14:paraId="0386E5F5" w14:textId="61522209" w:rsidR="00DA7CCE" w:rsidRPr="00B20D6C" w:rsidRDefault="00DA7CCE" w:rsidP="00D148E5">
      <w:pPr>
        <w:pStyle w:val="ListParagraph"/>
        <w:numPr>
          <w:ilvl w:val="1"/>
          <w:numId w:val="38"/>
        </w:numPr>
        <w:spacing w:before="100" w:beforeAutospacing="1" w:after="100" w:afterAutospacing="1" w:line="240" w:lineRule="auto"/>
        <w:ind w:left="720" w:hanging="720"/>
        <w:rPr>
          <w:rFonts w:ascii="Museo Sans 100" w:hAnsi="Museo Sans 100"/>
          <w:color w:val="002328"/>
          <w:sz w:val="24"/>
          <w:lang w:val="en-US"/>
        </w:rPr>
      </w:pPr>
      <w:r w:rsidRPr="00B20D6C">
        <w:rPr>
          <w:rFonts w:ascii="Museo Sans 100" w:hAnsi="Museo Sans 100"/>
          <w:color w:val="002328"/>
          <w:sz w:val="24"/>
          <w:lang w:val="en-GB"/>
        </w:rPr>
        <w:t>Disputes arising from this Agreement are submitted by exclusion to the agency competent to hear and decide on disputes arising from the Main Agreement. Failing such agency, the competent court in Rotterdam will have exclusive jurisdiction.</w:t>
      </w:r>
    </w:p>
    <w:p w14:paraId="776EE83F" w14:textId="3FF45792" w:rsidR="00D148E5" w:rsidRPr="00B20D6C" w:rsidRDefault="001F508E"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b/>
          <w:bCs/>
          <w:color w:val="002328"/>
          <w:sz w:val="24"/>
          <w:lang w:val="en-GB"/>
        </w:rPr>
        <w:t>ERASMUS UNIVERSITY ROTTERDAM</w:t>
      </w:r>
      <w:r w:rsidR="00D148E5" w:rsidRPr="00B20D6C">
        <w:rPr>
          <w:rFonts w:ascii="Museo Sans 100" w:hAnsi="Museo Sans 100"/>
          <w:b/>
          <w:bCs/>
          <w:color w:val="002328"/>
          <w:sz w:val="24"/>
          <w:lang w:val="en-GB"/>
        </w:rPr>
        <w:t xml:space="preserve">      </w:t>
      </w:r>
      <w:r w:rsidRPr="00B20D6C">
        <w:rPr>
          <w:rFonts w:ascii="Museo Sans 100" w:hAnsi="Museo Sans 100"/>
          <w:b/>
          <w:bCs/>
          <w:color w:val="002328"/>
          <w:sz w:val="24"/>
          <w:lang w:val="en-GB"/>
        </w:rPr>
        <w:t>      [</w:t>
      </w:r>
      <w:r w:rsidR="00D148E5" w:rsidRPr="00B20D6C">
        <w:rPr>
          <w:rFonts w:ascii="Museo Sans 100" w:hAnsi="Museo Sans 100"/>
          <w:b/>
          <w:bCs/>
          <w:color w:val="002328"/>
          <w:sz w:val="24"/>
          <w:highlight w:val="yellow"/>
          <w:lang w:val="en-GB"/>
        </w:rPr>
        <w:t xml:space="preserve">NAME </w:t>
      </w:r>
      <w:r w:rsidRPr="00B20D6C">
        <w:rPr>
          <w:rFonts w:ascii="Museo Sans 100" w:hAnsi="Museo Sans 100"/>
          <w:b/>
          <w:bCs/>
          <w:color w:val="002328"/>
          <w:sz w:val="24"/>
          <w:highlight w:val="yellow"/>
          <w:lang w:val="en-GB"/>
        </w:rPr>
        <w:t>JOINT CONTROLLER</w:t>
      </w:r>
      <w:r w:rsidR="00D2624D" w:rsidRPr="00B20D6C">
        <w:rPr>
          <w:rFonts w:ascii="Museo Sans 100" w:hAnsi="Museo Sans 100"/>
          <w:b/>
          <w:bCs/>
          <w:color w:val="002328"/>
          <w:sz w:val="24"/>
          <w:highlight w:val="yellow"/>
          <w:lang w:val="en-GB"/>
        </w:rPr>
        <w:t xml:space="preserve"> 2</w:t>
      </w:r>
      <w:r w:rsidRPr="00B20D6C">
        <w:rPr>
          <w:rFonts w:ascii="Museo Sans 100" w:hAnsi="Museo Sans 100"/>
          <w:b/>
          <w:bCs/>
          <w:color w:val="002328"/>
          <w:sz w:val="24"/>
          <w:lang w:val="en-GB"/>
        </w:rPr>
        <w:t>]</w:t>
      </w:r>
    </w:p>
    <w:p w14:paraId="74D09FE9" w14:textId="77777777"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b/>
          <w:bCs/>
          <w:color w:val="002328"/>
          <w:sz w:val="24"/>
          <w:lang w:val="en-GB"/>
        </w:rPr>
        <w:t> </w:t>
      </w:r>
    </w:p>
    <w:p w14:paraId="0293A48F" w14:textId="70F71275"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_____/_____/___________                  </w:t>
      </w:r>
      <w:r w:rsidR="00B712D0">
        <w:rPr>
          <w:rFonts w:ascii="Museo Sans 100" w:hAnsi="Museo Sans 100"/>
          <w:color w:val="002328"/>
          <w:sz w:val="24"/>
          <w:lang w:val="en-GB"/>
        </w:rPr>
        <w:t>            </w:t>
      </w:r>
      <w:r w:rsidRPr="00B20D6C">
        <w:rPr>
          <w:rFonts w:ascii="Museo Sans 100" w:hAnsi="Museo Sans 100"/>
          <w:color w:val="002328"/>
          <w:sz w:val="24"/>
          <w:lang w:val="en-GB"/>
        </w:rPr>
        <w:t>_____/_____/___________  </w:t>
      </w:r>
    </w:p>
    <w:p w14:paraId="751CBF9D" w14:textId="326D2290"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i/>
          <w:iCs/>
          <w:color w:val="002328"/>
          <w:sz w:val="24"/>
          <w:lang w:val="en-GB"/>
        </w:rPr>
        <w:t>date                                                                  </w:t>
      </w:r>
      <w:r w:rsidR="00B712D0">
        <w:rPr>
          <w:rFonts w:ascii="Museo Sans 100" w:hAnsi="Museo Sans 100"/>
          <w:i/>
          <w:iCs/>
          <w:color w:val="002328"/>
          <w:sz w:val="24"/>
          <w:lang w:val="en-GB"/>
        </w:rPr>
        <w:t xml:space="preserve">  </w:t>
      </w:r>
      <w:r w:rsidRPr="00B20D6C">
        <w:rPr>
          <w:rFonts w:ascii="Museo Sans 100" w:hAnsi="Museo Sans 100"/>
          <w:i/>
          <w:iCs/>
          <w:color w:val="002328"/>
          <w:sz w:val="24"/>
          <w:lang w:val="en-GB"/>
        </w:rPr>
        <w:t xml:space="preserve">date      </w:t>
      </w:r>
    </w:p>
    <w:p w14:paraId="6AEFD6AE" w14:textId="77777777"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 </w:t>
      </w:r>
    </w:p>
    <w:p w14:paraId="0E0BD0AB" w14:textId="1FC5003C"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______________________                   </w:t>
      </w:r>
      <w:r w:rsidR="00B712D0">
        <w:rPr>
          <w:rFonts w:ascii="Museo Sans 100" w:hAnsi="Museo Sans 100"/>
          <w:color w:val="002328"/>
          <w:sz w:val="24"/>
          <w:lang w:val="en-GB"/>
        </w:rPr>
        <w:t>            </w:t>
      </w:r>
      <w:r w:rsidRPr="00B20D6C">
        <w:rPr>
          <w:rFonts w:ascii="Museo Sans 100" w:hAnsi="Museo Sans 100"/>
          <w:color w:val="002328"/>
          <w:sz w:val="24"/>
          <w:lang w:val="en-GB"/>
        </w:rPr>
        <w:t>______________________</w:t>
      </w:r>
    </w:p>
    <w:p w14:paraId="7650E28B" w14:textId="1FD3BA5E"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i/>
          <w:iCs/>
          <w:color w:val="002328"/>
          <w:sz w:val="24"/>
          <w:lang w:val="en-GB"/>
        </w:rPr>
        <w:t>name                                  </w:t>
      </w:r>
      <w:r w:rsidR="00B712D0">
        <w:rPr>
          <w:rFonts w:ascii="Museo Sans 100" w:hAnsi="Museo Sans 100"/>
          <w:i/>
          <w:iCs/>
          <w:color w:val="002328"/>
          <w:sz w:val="24"/>
          <w:lang w:val="en-GB"/>
        </w:rPr>
        <w:t xml:space="preserve">                               </w:t>
      </w:r>
      <w:r w:rsidRPr="00B20D6C">
        <w:rPr>
          <w:rFonts w:ascii="Museo Sans 100" w:hAnsi="Museo Sans 100"/>
          <w:i/>
          <w:iCs/>
          <w:color w:val="002328"/>
          <w:sz w:val="24"/>
          <w:lang w:val="en-GB"/>
        </w:rPr>
        <w:t xml:space="preserve"> name       </w:t>
      </w:r>
    </w:p>
    <w:p w14:paraId="180FF811" w14:textId="77777777"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 </w:t>
      </w:r>
    </w:p>
    <w:p w14:paraId="37AC6A89" w14:textId="77777777"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 </w:t>
      </w:r>
    </w:p>
    <w:p w14:paraId="6C7FD2BF" w14:textId="502ECE87"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color w:val="002328"/>
          <w:sz w:val="24"/>
          <w:lang w:val="en-GB"/>
        </w:rPr>
        <w:t>_____________________                 </w:t>
      </w:r>
      <w:r w:rsidR="00B712D0">
        <w:rPr>
          <w:rFonts w:ascii="Museo Sans 100" w:hAnsi="Museo Sans 100"/>
          <w:color w:val="002328"/>
          <w:sz w:val="24"/>
          <w:lang w:val="en-GB"/>
        </w:rPr>
        <w:t>             </w:t>
      </w:r>
      <w:r w:rsidRPr="00B20D6C">
        <w:rPr>
          <w:rFonts w:ascii="Museo Sans 100" w:hAnsi="Museo Sans 100"/>
          <w:color w:val="002328"/>
          <w:sz w:val="24"/>
          <w:lang w:val="en-GB"/>
        </w:rPr>
        <w:t xml:space="preserve"> ______________________</w:t>
      </w:r>
    </w:p>
    <w:p w14:paraId="7EC4E670" w14:textId="163CB80A" w:rsidR="00D148E5" w:rsidRPr="00B20D6C" w:rsidRDefault="00D148E5" w:rsidP="00D148E5">
      <w:pPr>
        <w:spacing w:before="100" w:beforeAutospacing="1" w:after="100" w:afterAutospacing="1" w:line="240" w:lineRule="auto"/>
        <w:rPr>
          <w:rFonts w:ascii="Museo Sans 100" w:hAnsi="Museo Sans 100"/>
          <w:color w:val="002328"/>
          <w:sz w:val="24"/>
          <w:lang w:val="en-US"/>
        </w:rPr>
      </w:pPr>
      <w:r w:rsidRPr="00B20D6C">
        <w:rPr>
          <w:rFonts w:ascii="Museo Sans 100" w:hAnsi="Museo Sans 100"/>
          <w:i/>
          <w:iCs/>
          <w:color w:val="002328"/>
          <w:sz w:val="24"/>
          <w:lang w:val="en-GB"/>
        </w:rPr>
        <w:t>signature                                                       </w:t>
      </w:r>
      <w:r w:rsidR="00B712D0">
        <w:rPr>
          <w:rFonts w:ascii="Museo Sans 100" w:hAnsi="Museo Sans 100"/>
          <w:i/>
          <w:iCs/>
          <w:color w:val="002328"/>
          <w:sz w:val="24"/>
          <w:lang w:val="en-GB"/>
        </w:rPr>
        <w:t>   </w:t>
      </w:r>
      <w:r w:rsidR="00DA7CCE" w:rsidRPr="00B20D6C">
        <w:rPr>
          <w:rFonts w:ascii="Museo Sans 100" w:hAnsi="Museo Sans 100"/>
          <w:i/>
          <w:iCs/>
          <w:color w:val="002328"/>
          <w:sz w:val="24"/>
          <w:lang w:val="en-GB"/>
        </w:rPr>
        <w:t> </w:t>
      </w:r>
      <w:r w:rsidRPr="00B20D6C">
        <w:rPr>
          <w:rFonts w:ascii="Museo Sans 100" w:hAnsi="Museo Sans 100"/>
          <w:i/>
          <w:iCs/>
          <w:color w:val="002328"/>
          <w:sz w:val="24"/>
          <w:lang w:val="en-GB"/>
        </w:rPr>
        <w:t>signature</w:t>
      </w:r>
    </w:p>
    <w:p w14:paraId="62C95D08" w14:textId="77777777" w:rsidR="00D148E5" w:rsidRPr="00B20D6C" w:rsidRDefault="00D148E5" w:rsidP="00D148E5">
      <w:pPr>
        <w:spacing w:before="100" w:beforeAutospacing="1" w:after="100" w:afterAutospacing="1" w:line="240" w:lineRule="auto"/>
        <w:rPr>
          <w:rFonts w:ascii="Museo Sans 100" w:hAnsi="Museo Sans 100"/>
          <w:i/>
          <w:iCs/>
          <w:color w:val="002328"/>
          <w:sz w:val="24"/>
          <w:lang w:val="en-US"/>
        </w:rPr>
      </w:pPr>
      <w:r w:rsidRPr="00B20D6C">
        <w:rPr>
          <w:rFonts w:ascii="Museo Sans 100" w:hAnsi="Museo Sans 100"/>
          <w:i/>
          <w:iCs/>
          <w:color w:val="002328"/>
          <w:sz w:val="24"/>
          <w:lang w:val="en-GB"/>
        </w:rPr>
        <w:t> </w:t>
      </w:r>
    </w:p>
    <w:p w14:paraId="39134195" w14:textId="03EE2661" w:rsidR="00C2060C" w:rsidRPr="00B20D6C" w:rsidRDefault="00C2060C" w:rsidP="00345D2D">
      <w:pPr>
        <w:rPr>
          <w:rFonts w:ascii="Museo Sans 100" w:hAnsi="Museo Sans 100"/>
          <w:i/>
          <w:iCs/>
          <w:color w:val="002328"/>
          <w:sz w:val="24"/>
          <w:lang w:val="en-US"/>
        </w:rPr>
      </w:pPr>
    </w:p>
    <w:sectPr w:rsidR="00C2060C" w:rsidRPr="00B20D6C" w:rsidSect="001F508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701"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1E785" w14:textId="77777777" w:rsidR="003D511C" w:rsidRDefault="003D511C">
      <w:r>
        <w:separator/>
      </w:r>
    </w:p>
  </w:endnote>
  <w:endnote w:type="continuationSeparator" w:id="0">
    <w:p w14:paraId="4BDAC6B5" w14:textId="77777777" w:rsidR="003D511C" w:rsidRDefault="003D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useo Sans 100">
    <w:panose1 w:val="00000000000000000000"/>
    <w:charset w:val="00"/>
    <w:family w:val="modern"/>
    <w:notTrueType/>
    <w:pitch w:val="variable"/>
    <w:sig w:usb0="A00000AF" w:usb1="40000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99250" w14:textId="77777777" w:rsidR="00027301" w:rsidRDefault="000273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14177" w14:textId="7CE9C29C" w:rsidR="004B2E3E" w:rsidRDefault="00E91036" w:rsidP="00C134B9">
    <w:pPr>
      <w:pStyle w:val="SNVoettekst"/>
    </w:pPr>
    <w:r>
      <w:rPr>
        <w:noProof/>
        <w:lang w:val="en-GB" w:eastAsia="en-GB"/>
      </w:rPr>
      <w:drawing>
        <wp:anchor distT="0" distB="0" distL="114300" distR="114300" simplePos="0" relativeHeight="251661312" behindDoc="1" locked="0" layoutInCell="1" allowOverlap="1" wp14:anchorId="6C7A60EC" wp14:editId="715E678C">
          <wp:simplePos x="0" y="0"/>
          <wp:positionH relativeFrom="page">
            <wp:posOffset>4734493</wp:posOffset>
          </wp:positionH>
          <wp:positionV relativeFrom="page">
            <wp:posOffset>9763359</wp:posOffset>
          </wp:positionV>
          <wp:extent cx="1616400" cy="720000"/>
          <wp:effectExtent l="0" t="0" r="317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_Handtekening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6400" cy="720000"/>
                  </a:xfrm>
                  <a:prstGeom prst="rect">
                    <a:avLst/>
                  </a:prstGeom>
                </pic:spPr>
              </pic:pic>
            </a:graphicData>
          </a:graphic>
        </wp:anchor>
      </w:drawing>
    </w:r>
    <w:r w:rsidR="004B2E3E">
      <w:rPr>
        <w:rStyle w:val="PageNumber"/>
        <w:szCs w:val="16"/>
        <w:lang w:val="en-GB"/>
      </w:rPr>
      <w:tab/>
    </w:r>
    <w:r w:rsidR="00B05989">
      <w:rPr>
        <w:noProof/>
        <w:lang w:val="en-GB" w:eastAsia="en-GB"/>
      </w:rPr>
      <w:drawing>
        <wp:anchor distT="0" distB="0" distL="114300" distR="114300" simplePos="0" relativeHeight="251659264" behindDoc="1" locked="0" layoutInCell="1" allowOverlap="1" wp14:anchorId="0C178D6A" wp14:editId="7E98D7BF">
          <wp:simplePos x="0" y="0"/>
          <wp:positionH relativeFrom="page">
            <wp:posOffset>900430</wp:posOffset>
          </wp:positionH>
          <wp:positionV relativeFrom="page">
            <wp:posOffset>10076180</wp:posOffset>
          </wp:positionV>
          <wp:extent cx="2304000" cy="28800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_Woordbeeld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4000" cy="288000"/>
                  </a:xfrm>
                  <a:prstGeom prst="rect">
                    <a:avLst/>
                  </a:prstGeom>
                </pic:spPr>
              </pic:pic>
            </a:graphicData>
          </a:graphic>
        </wp:anchor>
      </w:drawing>
    </w:r>
    <w:r w:rsidR="004B2E3E">
      <w:rPr>
        <w:rStyle w:val="PageNumber"/>
        <w:szCs w:val="16"/>
        <w:lang w:val="en-GB"/>
      </w:rPr>
      <w:tab/>
    </w:r>
    <w:r w:rsidR="004B2E3E">
      <w:rPr>
        <w:rStyle w:val="PageNumber"/>
        <w:szCs w:val="16"/>
        <w:lang w:val="en-GB"/>
      </w:rPr>
      <w:fldChar w:fldCharType="begin"/>
    </w:r>
    <w:r w:rsidR="004B2E3E">
      <w:rPr>
        <w:rStyle w:val="PageNumber"/>
        <w:szCs w:val="16"/>
        <w:lang w:val="en-GB"/>
      </w:rPr>
      <w:instrText xml:space="preserve"> PAGE </w:instrText>
    </w:r>
    <w:r w:rsidR="004B2E3E">
      <w:rPr>
        <w:rStyle w:val="PageNumber"/>
        <w:szCs w:val="16"/>
        <w:lang w:val="en-GB"/>
      </w:rPr>
      <w:fldChar w:fldCharType="separate"/>
    </w:r>
    <w:r w:rsidR="00027301">
      <w:rPr>
        <w:rStyle w:val="PageNumber"/>
        <w:noProof/>
        <w:szCs w:val="16"/>
        <w:lang w:val="en-GB"/>
      </w:rPr>
      <w:t>2</w:t>
    </w:r>
    <w:r w:rsidR="004B2E3E">
      <w:rPr>
        <w:rStyle w:val="PageNumber"/>
        <w:szCs w:val="16"/>
        <w:lang w:val="en-GB"/>
      </w:rPr>
      <w:fldChar w:fldCharType="end"/>
    </w:r>
    <w:r w:rsidR="004B2E3E">
      <w:rPr>
        <w:rStyle w:val="PageNumber"/>
        <w:szCs w:val="16"/>
        <w:lang w:val="en-GB"/>
      </w:rPr>
      <w:t>/</w:t>
    </w:r>
    <w:r w:rsidR="003812A0">
      <w:rPr>
        <w:rStyle w:val="PageNumber"/>
        <w:noProof/>
        <w:szCs w:val="16"/>
        <w:lang w:val="en-GB"/>
      </w:rPr>
      <w:fldChar w:fldCharType="begin"/>
    </w:r>
    <w:r w:rsidR="003812A0">
      <w:rPr>
        <w:rStyle w:val="PageNumber"/>
        <w:noProof/>
        <w:szCs w:val="16"/>
        <w:lang w:val="en-GB"/>
      </w:rPr>
      <w:instrText xml:space="preserve"> NUMPAGES   \* MERGEFORMAT </w:instrText>
    </w:r>
    <w:r w:rsidR="003812A0">
      <w:rPr>
        <w:rStyle w:val="PageNumber"/>
        <w:noProof/>
        <w:szCs w:val="16"/>
        <w:lang w:val="en-GB"/>
      </w:rPr>
      <w:fldChar w:fldCharType="separate"/>
    </w:r>
    <w:r w:rsidR="00027301">
      <w:rPr>
        <w:rStyle w:val="PageNumber"/>
        <w:noProof/>
        <w:szCs w:val="16"/>
        <w:lang w:val="en-GB"/>
      </w:rPr>
      <w:t>5</w:t>
    </w:r>
    <w:r w:rsidR="003812A0">
      <w:rPr>
        <w:rStyle w:val="PageNumber"/>
        <w:noProof/>
        <w:szCs w:val="16"/>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C5A43" w14:textId="217ADD95" w:rsidR="004B2E3E" w:rsidRPr="00F803AF" w:rsidRDefault="00027301" w:rsidP="00F803AF">
    <w:pPr>
      <w:pStyle w:val="SNVoettekst"/>
    </w:pPr>
    <w:r>
      <w:rPr>
        <w:lang w:val="en-GB"/>
      </w:rPr>
      <w:t>Author</w:t>
    </w:r>
    <w:r>
      <w:rPr>
        <w:lang w:val="en-GB"/>
      </w:rPr>
      <w:t xml:space="preserve">s: </w:t>
    </w:r>
    <w:proofErr w:type="spellStart"/>
    <w:r>
      <w:rPr>
        <w:lang w:val="en-GB"/>
      </w:rPr>
      <w:t>Sybren</w:t>
    </w:r>
    <w:proofErr w:type="spellEnd"/>
    <w:r>
      <w:rPr>
        <w:lang w:val="en-GB"/>
      </w:rPr>
      <w:t xml:space="preserve"> </w:t>
    </w:r>
    <w:proofErr w:type="spellStart"/>
    <w:r>
      <w:rPr>
        <w:lang w:val="en-GB"/>
      </w:rPr>
      <w:t>Spoelstra</w:t>
    </w:r>
    <w:proofErr w:type="spellEnd"/>
    <w:r>
      <w:rPr>
        <w:lang w:val="en-GB"/>
      </w:rPr>
      <w:t xml:space="preserve">, Navid Kamalzadeh </w:t>
    </w:r>
    <w:r>
      <w:rPr>
        <w:lang w:val="en-GB"/>
      </w:rPr>
      <w:t>and</w:t>
    </w:r>
    <w:r>
      <w:rPr>
        <w:lang w:val="en-GB"/>
      </w:rPr>
      <w:t xml:space="preserve"> </w:t>
    </w:r>
    <w:proofErr w:type="spellStart"/>
    <w:r>
      <w:rPr>
        <w:lang w:val="en-GB"/>
      </w:rPr>
      <w:t>Jolette</w:t>
    </w:r>
    <w:proofErr w:type="spellEnd"/>
    <w:r>
      <w:rPr>
        <w:lang w:val="en-GB"/>
      </w:rPr>
      <w:t xml:space="preserve"> </w:t>
    </w:r>
    <w:proofErr w:type="spellStart"/>
    <w:r>
      <w:rPr>
        <w:lang w:val="en-GB"/>
      </w:rPr>
      <w:t>Wiersema</w:t>
    </w:r>
    <w:proofErr w:type="spellEnd"/>
    <w:r>
      <w:rPr>
        <w:lang w:val="en-GB"/>
      </w:rPr>
      <w:t>.</w:t>
    </w:r>
    <w:bookmarkStart w:id="0" w:name="_GoBack"/>
    <w:bookmarkEnd w:id="0"/>
    <w:r w:rsidR="004B2E3E">
      <w:rPr>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A113A" w14:textId="77777777" w:rsidR="003D511C" w:rsidRDefault="003D511C">
      <w:r>
        <w:separator/>
      </w:r>
    </w:p>
  </w:footnote>
  <w:footnote w:type="continuationSeparator" w:id="0">
    <w:p w14:paraId="6D78F0E7" w14:textId="77777777" w:rsidR="003D511C" w:rsidRDefault="003D5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39DEA" w14:textId="77777777" w:rsidR="00027301" w:rsidRDefault="000273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E20AD" w14:textId="7BFADA4E" w:rsidR="001F508E" w:rsidRPr="00B712D0" w:rsidRDefault="001F508E">
    <w:pPr>
      <w:pStyle w:val="Header"/>
      <w:rPr>
        <w:color w:val="002328"/>
        <w:lang w:val="en-US"/>
      </w:rPr>
    </w:pPr>
    <w:r w:rsidRPr="00B712D0">
      <w:rPr>
        <w:color w:val="002328"/>
        <w:lang w:val="en-GB"/>
      </w:rPr>
      <w:t>Erasmus University Joint Controller Agreement Model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446BD" w14:textId="77777777" w:rsidR="00027301" w:rsidRDefault="000273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413B"/>
    <w:multiLevelType w:val="multilevel"/>
    <w:tmpl w:val="84E2597E"/>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5F12C65"/>
    <w:multiLevelType w:val="multilevel"/>
    <w:tmpl w:val="8F264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713F0"/>
    <w:multiLevelType w:val="multilevel"/>
    <w:tmpl w:val="4B22DCB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5666A5"/>
    <w:multiLevelType w:val="hybridMultilevel"/>
    <w:tmpl w:val="09DC829E"/>
    <w:lvl w:ilvl="0" w:tplc="93549F8A">
      <w:start w:val="1"/>
      <w:numFmt w:val="bullet"/>
      <w:pStyle w:val="SNOpsomming2"/>
      <w:lvlText w:val="-"/>
      <w:lvlJc w:val="left"/>
      <w:pPr>
        <w:ind w:left="1434" w:hanging="360"/>
      </w:pPr>
      <w:rPr>
        <w:rFonts w:ascii="Verdana" w:hAnsi="Verdana"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4" w15:restartNumberingAfterBreak="0">
    <w:nsid w:val="0AED5CE9"/>
    <w:multiLevelType w:val="hybridMultilevel"/>
    <w:tmpl w:val="47C4A9A6"/>
    <w:lvl w:ilvl="0" w:tplc="C186CA4A">
      <w:start w:val="1"/>
      <w:numFmt w:val="bullet"/>
      <w:pStyle w:val="SNTabelopsomming"/>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2F1D2B"/>
    <w:multiLevelType w:val="hybridMultilevel"/>
    <w:tmpl w:val="3B5EF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0074C9"/>
    <w:multiLevelType w:val="multilevel"/>
    <w:tmpl w:val="EEDC2A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54431"/>
    <w:multiLevelType w:val="hybridMultilevel"/>
    <w:tmpl w:val="D908C548"/>
    <w:lvl w:ilvl="0" w:tplc="5C8E0D48">
      <w:start w:val="1"/>
      <w:numFmt w:val="bullet"/>
      <w:pStyle w:val="Opmerking"/>
      <w:lvlText w:val=""/>
      <w:lvlJc w:val="left"/>
      <w:pPr>
        <w:ind w:left="360" w:hanging="360"/>
      </w:pPr>
      <w:rPr>
        <w:rFonts w:ascii="Webdings" w:hAnsi="Webdings" w:hint="default"/>
        <w:color w:val="79B1CC"/>
        <w:sz w:val="3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A40B97"/>
    <w:multiLevelType w:val="multilevel"/>
    <w:tmpl w:val="AA1EC4D0"/>
    <w:lvl w:ilvl="0">
      <w:start w:val="16"/>
      <w:numFmt w:val="decimal"/>
      <w:lvlText w:val="%1"/>
      <w:lvlJc w:val="left"/>
      <w:pPr>
        <w:ind w:left="450" w:hanging="450"/>
      </w:pPr>
      <w:rPr>
        <w:rFonts w:hint="default"/>
      </w:rPr>
    </w:lvl>
    <w:lvl w:ilvl="1">
      <w:start w:val="1"/>
      <w:numFmt w:val="decimal"/>
      <w:lvlText w:val="7.%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C269C8"/>
    <w:multiLevelType w:val="multilevel"/>
    <w:tmpl w:val="E1261E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3E403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0C7AD9"/>
    <w:multiLevelType w:val="hybridMultilevel"/>
    <w:tmpl w:val="49F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9432CC"/>
    <w:multiLevelType w:val="multilevel"/>
    <w:tmpl w:val="EEDC2A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3B4CE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9F323D"/>
    <w:multiLevelType w:val="hybridMultilevel"/>
    <w:tmpl w:val="86BC66D6"/>
    <w:lvl w:ilvl="0" w:tplc="E654A73E">
      <w:start w:val="1"/>
      <w:numFmt w:val="lowerLetter"/>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3C27635"/>
    <w:multiLevelType w:val="multilevel"/>
    <w:tmpl w:val="EEDC2A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CE4F38"/>
    <w:multiLevelType w:val="hybridMultilevel"/>
    <w:tmpl w:val="95AC86EA"/>
    <w:lvl w:ilvl="0" w:tplc="A134B476">
      <w:start w:val="1"/>
      <w:numFmt w:val="lowerRoman"/>
      <w:lvlText w:val="(%1)"/>
      <w:lvlJc w:val="left"/>
      <w:pPr>
        <w:ind w:left="1437" w:hanging="87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7" w15:restartNumberingAfterBreak="0">
    <w:nsid w:val="38345F47"/>
    <w:multiLevelType w:val="multilevel"/>
    <w:tmpl w:val="04A44C7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A978DD"/>
    <w:multiLevelType w:val="multilevel"/>
    <w:tmpl w:val="2E3C0D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595632"/>
    <w:multiLevelType w:val="multilevel"/>
    <w:tmpl w:val="F4CE22FE"/>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793514"/>
    <w:multiLevelType w:val="multilevel"/>
    <w:tmpl w:val="F30CD6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D047E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9F4947"/>
    <w:multiLevelType w:val="multilevel"/>
    <w:tmpl w:val="CC6C03A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8117EA"/>
    <w:multiLevelType w:val="multilevel"/>
    <w:tmpl w:val="DD08093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478E5FC3"/>
    <w:multiLevelType w:val="multilevel"/>
    <w:tmpl w:val="4096082A"/>
    <w:lvl w:ilvl="0">
      <w:start w:val="9"/>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7B7722D"/>
    <w:multiLevelType w:val="multilevel"/>
    <w:tmpl w:val="F5AEE050"/>
    <w:lvl w:ilvl="0">
      <w:start w:val="1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492D33"/>
    <w:multiLevelType w:val="multilevel"/>
    <w:tmpl w:val="391EA080"/>
    <w:lvl w:ilvl="0">
      <w:start w:val="5"/>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577201"/>
    <w:multiLevelType w:val="multilevel"/>
    <w:tmpl w:val="E4E844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7D3D38"/>
    <w:multiLevelType w:val="hybridMultilevel"/>
    <w:tmpl w:val="A20E60F2"/>
    <w:lvl w:ilvl="0" w:tplc="9380FCC8">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7646336"/>
    <w:multiLevelType w:val="hybridMultilevel"/>
    <w:tmpl w:val="D108D21C"/>
    <w:lvl w:ilvl="0" w:tplc="F404F7F8">
      <w:start w:val="1"/>
      <w:numFmt w:val="lowerLetter"/>
      <w:pStyle w:val="SNOpsommingabc"/>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79F2895"/>
    <w:multiLevelType w:val="multilevel"/>
    <w:tmpl w:val="48CE6FCE"/>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1553DE"/>
    <w:multiLevelType w:val="multilevel"/>
    <w:tmpl w:val="70561264"/>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BB0ED9"/>
    <w:multiLevelType w:val="multilevel"/>
    <w:tmpl w:val="EA1E461C"/>
    <w:lvl w:ilvl="0">
      <w:start w:val="1"/>
      <w:numFmt w:val="bullet"/>
      <w:pStyle w:val="SNOpsomming"/>
      <w:lvlText w:val=""/>
      <w:lvlJc w:val="left"/>
      <w:pPr>
        <w:ind w:left="717" w:hanging="360"/>
      </w:pPr>
      <w:rPr>
        <w:rFonts w:ascii="Symbol" w:hAnsi="Symbol" w:hint="default"/>
        <w:color w:val="auto"/>
      </w:rPr>
    </w:lvl>
    <w:lvl w:ilvl="1">
      <w:start w:val="1"/>
      <w:numFmt w:val="bullet"/>
      <w:lvlText w:val="-"/>
      <w:lvlJc w:val="left"/>
      <w:pPr>
        <w:tabs>
          <w:tab w:val="num" w:pos="777"/>
        </w:tabs>
        <w:ind w:left="777" w:hanging="210"/>
      </w:pPr>
      <w:rPr>
        <w:rFonts w:ascii="Verdana" w:hAnsi="Verdana" w:hint="default"/>
        <w:color w:val="auto"/>
      </w:rPr>
    </w:lvl>
    <w:lvl w:ilvl="2">
      <w:start w:val="1"/>
      <w:numFmt w:val="lowerRoman"/>
      <w:lvlText w:val="%3)"/>
      <w:lvlJc w:val="left"/>
      <w:pPr>
        <w:ind w:left="357" w:firstLine="0"/>
      </w:pPr>
      <w:rPr>
        <w:rFonts w:hint="default"/>
      </w:rPr>
    </w:lvl>
    <w:lvl w:ilvl="3">
      <w:start w:val="1"/>
      <w:numFmt w:val="decimal"/>
      <w:lvlText w:val="(%4)"/>
      <w:lvlJc w:val="left"/>
      <w:pPr>
        <w:ind w:left="357" w:firstLine="0"/>
      </w:pPr>
      <w:rPr>
        <w:rFonts w:hint="default"/>
      </w:rPr>
    </w:lvl>
    <w:lvl w:ilvl="4">
      <w:start w:val="1"/>
      <w:numFmt w:val="lowerLetter"/>
      <w:lvlText w:val="(%5)"/>
      <w:lvlJc w:val="left"/>
      <w:pPr>
        <w:ind w:left="357" w:firstLine="0"/>
      </w:pPr>
      <w:rPr>
        <w:rFonts w:hint="default"/>
      </w:rPr>
    </w:lvl>
    <w:lvl w:ilvl="5">
      <w:start w:val="1"/>
      <w:numFmt w:val="lowerRoman"/>
      <w:lvlText w:val="(%6)"/>
      <w:lvlJc w:val="left"/>
      <w:pPr>
        <w:ind w:left="357" w:firstLine="0"/>
      </w:pPr>
      <w:rPr>
        <w:rFonts w:hint="default"/>
      </w:rPr>
    </w:lvl>
    <w:lvl w:ilvl="6">
      <w:start w:val="1"/>
      <w:numFmt w:val="decimal"/>
      <w:lvlText w:val="%7."/>
      <w:lvlJc w:val="left"/>
      <w:pPr>
        <w:ind w:left="357" w:firstLine="0"/>
      </w:pPr>
      <w:rPr>
        <w:rFonts w:hint="default"/>
      </w:rPr>
    </w:lvl>
    <w:lvl w:ilvl="7">
      <w:start w:val="1"/>
      <w:numFmt w:val="lowerLetter"/>
      <w:lvlText w:val="%8."/>
      <w:lvlJc w:val="left"/>
      <w:pPr>
        <w:ind w:left="357" w:firstLine="0"/>
      </w:pPr>
      <w:rPr>
        <w:rFonts w:hint="default"/>
      </w:rPr>
    </w:lvl>
    <w:lvl w:ilvl="8">
      <w:start w:val="1"/>
      <w:numFmt w:val="lowerRoman"/>
      <w:lvlText w:val="%9."/>
      <w:lvlJc w:val="left"/>
      <w:pPr>
        <w:ind w:left="357" w:firstLine="0"/>
      </w:pPr>
      <w:rPr>
        <w:rFonts w:hint="default"/>
      </w:rPr>
    </w:lvl>
  </w:abstractNum>
  <w:abstractNum w:abstractNumId="33" w15:restartNumberingAfterBreak="0">
    <w:nsid w:val="63910763"/>
    <w:multiLevelType w:val="hybridMultilevel"/>
    <w:tmpl w:val="3996B866"/>
    <w:lvl w:ilvl="0" w:tplc="AABA473C">
      <w:start w:val="1"/>
      <w:numFmt w:val="lowerRoman"/>
      <w:lvlText w:val="(%1)"/>
      <w:lvlJc w:val="left"/>
      <w:pPr>
        <w:ind w:left="1437" w:hanging="87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34" w15:restartNumberingAfterBreak="0">
    <w:nsid w:val="66411B64"/>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516C06"/>
    <w:multiLevelType w:val="hybridMultilevel"/>
    <w:tmpl w:val="F2A095D8"/>
    <w:lvl w:ilvl="0" w:tplc="7E50514A">
      <w:start w:val="8"/>
      <w:numFmt w:val="bullet"/>
      <w:lvlText w:val="-"/>
      <w:lvlJc w:val="left"/>
      <w:pPr>
        <w:ind w:left="720" w:hanging="360"/>
      </w:pPr>
      <w:rPr>
        <w:rFonts w:ascii="Cambria" w:eastAsia="Times New Roman"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6A35540"/>
    <w:multiLevelType w:val="multilevel"/>
    <w:tmpl w:val="64C0810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FA6D76"/>
    <w:multiLevelType w:val="multilevel"/>
    <w:tmpl w:val="A1B88A38"/>
    <w:lvl w:ilvl="0">
      <w:start w:val="1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696757"/>
    <w:multiLevelType w:val="multilevel"/>
    <w:tmpl w:val="EC287E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D31AFB"/>
    <w:multiLevelType w:val="hybridMultilevel"/>
    <w:tmpl w:val="7022595E"/>
    <w:lvl w:ilvl="0" w:tplc="EFAEAD7C">
      <w:start w:val="1"/>
      <w:numFmt w:val="decimal"/>
      <w:pStyle w:val="SNOpsomming123"/>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1616350"/>
    <w:multiLevelType w:val="hybridMultilevel"/>
    <w:tmpl w:val="84448E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B232FBA"/>
    <w:multiLevelType w:val="hybridMultilevel"/>
    <w:tmpl w:val="1632E116"/>
    <w:lvl w:ilvl="0" w:tplc="B6044D98">
      <w:start w:val="1"/>
      <w:numFmt w:val="lowerRoman"/>
      <w:lvlText w:val="(%1)"/>
      <w:lvlJc w:val="left"/>
      <w:pPr>
        <w:ind w:left="1437" w:hanging="87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2" w15:restartNumberingAfterBreak="0">
    <w:nsid w:val="7C8664F6"/>
    <w:multiLevelType w:val="multilevel"/>
    <w:tmpl w:val="7F545B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6E1F9A"/>
    <w:multiLevelType w:val="multilevel"/>
    <w:tmpl w:val="38AA27CA"/>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875478"/>
    <w:multiLevelType w:val="multilevel"/>
    <w:tmpl w:val="7F3EF1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32"/>
  </w:num>
  <w:num w:numId="3">
    <w:abstractNumId w:val="4"/>
  </w:num>
  <w:num w:numId="4">
    <w:abstractNumId w:val="3"/>
  </w:num>
  <w:num w:numId="5">
    <w:abstractNumId w:val="39"/>
  </w:num>
  <w:num w:numId="6">
    <w:abstractNumId w:val="29"/>
  </w:num>
  <w:num w:numId="7">
    <w:abstractNumId w:val="7"/>
  </w:num>
  <w:num w:numId="8">
    <w:abstractNumId w:val="1"/>
  </w:num>
  <w:num w:numId="9">
    <w:abstractNumId w:val="5"/>
  </w:num>
  <w:num w:numId="10">
    <w:abstractNumId w:val="28"/>
  </w:num>
  <w:num w:numId="11">
    <w:abstractNumId w:val="11"/>
  </w:num>
  <w:num w:numId="12">
    <w:abstractNumId w:val="0"/>
  </w:num>
  <w:num w:numId="13">
    <w:abstractNumId w:val="9"/>
  </w:num>
  <w:num w:numId="14">
    <w:abstractNumId w:val="12"/>
  </w:num>
  <w:num w:numId="15">
    <w:abstractNumId w:val="33"/>
  </w:num>
  <w:num w:numId="16">
    <w:abstractNumId w:val="27"/>
  </w:num>
  <w:num w:numId="17">
    <w:abstractNumId w:val="26"/>
  </w:num>
  <w:num w:numId="18">
    <w:abstractNumId w:val="18"/>
  </w:num>
  <w:num w:numId="19">
    <w:abstractNumId w:val="41"/>
  </w:num>
  <w:num w:numId="20">
    <w:abstractNumId w:val="44"/>
  </w:num>
  <w:num w:numId="21">
    <w:abstractNumId w:val="16"/>
  </w:num>
  <w:num w:numId="22">
    <w:abstractNumId w:val="36"/>
  </w:num>
  <w:num w:numId="23">
    <w:abstractNumId w:val="35"/>
  </w:num>
  <w:num w:numId="24">
    <w:abstractNumId w:val="24"/>
  </w:num>
  <w:num w:numId="25">
    <w:abstractNumId w:val="14"/>
  </w:num>
  <w:num w:numId="26">
    <w:abstractNumId w:val="2"/>
  </w:num>
  <w:num w:numId="27">
    <w:abstractNumId w:val="21"/>
  </w:num>
  <w:num w:numId="28">
    <w:abstractNumId w:val="22"/>
  </w:num>
  <w:num w:numId="29">
    <w:abstractNumId w:val="17"/>
  </w:num>
  <w:num w:numId="30">
    <w:abstractNumId w:val="10"/>
  </w:num>
  <w:num w:numId="31">
    <w:abstractNumId w:val="19"/>
  </w:num>
  <w:num w:numId="32">
    <w:abstractNumId w:val="13"/>
  </w:num>
  <w:num w:numId="33">
    <w:abstractNumId w:val="25"/>
  </w:num>
  <w:num w:numId="34">
    <w:abstractNumId w:val="30"/>
  </w:num>
  <w:num w:numId="35">
    <w:abstractNumId w:val="43"/>
  </w:num>
  <w:num w:numId="36">
    <w:abstractNumId w:val="31"/>
  </w:num>
  <w:num w:numId="37">
    <w:abstractNumId w:val="34"/>
  </w:num>
  <w:num w:numId="38">
    <w:abstractNumId w:val="8"/>
  </w:num>
  <w:num w:numId="39">
    <w:abstractNumId w:val="40"/>
  </w:num>
  <w:num w:numId="40">
    <w:abstractNumId w:val="38"/>
  </w:num>
  <w:num w:numId="41">
    <w:abstractNumId w:val="15"/>
  </w:num>
  <w:num w:numId="42">
    <w:abstractNumId w:val="6"/>
  </w:num>
  <w:num w:numId="43">
    <w:abstractNumId w:val="42"/>
  </w:num>
  <w:num w:numId="44">
    <w:abstractNumId w:val="20"/>
  </w:num>
  <w:num w:numId="45">
    <w:abstractNumId w:val="3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noPunctuationKerning/>
  <w:characterSpacingControl w:val="doNotCompress"/>
  <w:hdrShapeDefaults>
    <o:shapedefaults v:ext="edit" spidmax="6145" style="mso-position-vertical-relative:line" fill="f" fillcolor="none [3209]" strokecolor="none [3209]">
      <v:fill color="none [3209]" on="f"/>
      <v:stroke color="none [3209]" weight="1.75pt"/>
      <v:shadow color="none [1609]" opacity=".5" offse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8BF"/>
    <w:rsid w:val="00000C07"/>
    <w:rsid w:val="00001A6E"/>
    <w:rsid w:val="00005AE7"/>
    <w:rsid w:val="00006014"/>
    <w:rsid w:val="0001019C"/>
    <w:rsid w:val="00010769"/>
    <w:rsid w:val="00011A2F"/>
    <w:rsid w:val="000212E8"/>
    <w:rsid w:val="000224D1"/>
    <w:rsid w:val="000270AF"/>
    <w:rsid w:val="00027301"/>
    <w:rsid w:val="0002753D"/>
    <w:rsid w:val="0002770F"/>
    <w:rsid w:val="000309DD"/>
    <w:rsid w:val="00030E5C"/>
    <w:rsid w:val="00034C14"/>
    <w:rsid w:val="00035320"/>
    <w:rsid w:val="00041A8B"/>
    <w:rsid w:val="00043AC3"/>
    <w:rsid w:val="00044A9C"/>
    <w:rsid w:val="00044B14"/>
    <w:rsid w:val="00053081"/>
    <w:rsid w:val="0005549B"/>
    <w:rsid w:val="00056C4C"/>
    <w:rsid w:val="00063362"/>
    <w:rsid w:val="000647C0"/>
    <w:rsid w:val="000656C8"/>
    <w:rsid w:val="00066F3C"/>
    <w:rsid w:val="0007263D"/>
    <w:rsid w:val="0007303D"/>
    <w:rsid w:val="000748E9"/>
    <w:rsid w:val="00074B82"/>
    <w:rsid w:val="00081ABF"/>
    <w:rsid w:val="000834A0"/>
    <w:rsid w:val="000906F8"/>
    <w:rsid w:val="00091079"/>
    <w:rsid w:val="000918FD"/>
    <w:rsid w:val="000967B9"/>
    <w:rsid w:val="00096D48"/>
    <w:rsid w:val="000A38EC"/>
    <w:rsid w:val="000A49B1"/>
    <w:rsid w:val="000A6354"/>
    <w:rsid w:val="000A6992"/>
    <w:rsid w:val="000B1C0B"/>
    <w:rsid w:val="000B1EBF"/>
    <w:rsid w:val="000B2D13"/>
    <w:rsid w:val="000B59FA"/>
    <w:rsid w:val="000B62BE"/>
    <w:rsid w:val="000B7016"/>
    <w:rsid w:val="000C08B1"/>
    <w:rsid w:val="000C1DB7"/>
    <w:rsid w:val="000D18B7"/>
    <w:rsid w:val="000D25F5"/>
    <w:rsid w:val="000D367A"/>
    <w:rsid w:val="000D3FBF"/>
    <w:rsid w:val="000D583E"/>
    <w:rsid w:val="000D5D1F"/>
    <w:rsid w:val="000D5E02"/>
    <w:rsid w:val="000D6EC5"/>
    <w:rsid w:val="000D7901"/>
    <w:rsid w:val="000E1267"/>
    <w:rsid w:val="000E14C9"/>
    <w:rsid w:val="000E322B"/>
    <w:rsid w:val="000E4A03"/>
    <w:rsid w:val="000E5AEC"/>
    <w:rsid w:val="000E6F19"/>
    <w:rsid w:val="000F355B"/>
    <w:rsid w:val="000F512B"/>
    <w:rsid w:val="000F5466"/>
    <w:rsid w:val="000F5B94"/>
    <w:rsid w:val="000F7CDB"/>
    <w:rsid w:val="00101193"/>
    <w:rsid w:val="001022E2"/>
    <w:rsid w:val="00102BC6"/>
    <w:rsid w:val="001038AD"/>
    <w:rsid w:val="00104219"/>
    <w:rsid w:val="00105916"/>
    <w:rsid w:val="00106518"/>
    <w:rsid w:val="001076AD"/>
    <w:rsid w:val="00110885"/>
    <w:rsid w:val="00117627"/>
    <w:rsid w:val="00121C05"/>
    <w:rsid w:val="0012531C"/>
    <w:rsid w:val="001265CF"/>
    <w:rsid w:val="00126B5F"/>
    <w:rsid w:val="00126F1C"/>
    <w:rsid w:val="001274E0"/>
    <w:rsid w:val="001306AE"/>
    <w:rsid w:val="00137FFA"/>
    <w:rsid w:val="001422C7"/>
    <w:rsid w:val="0014262A"/>
    <w:rsid w:val="00144EE9"/>
    <w:rsid w:val="001463DD"/>
    <w:rsid w:val="00147BBE"/>
    <w:rsid w:val="001531A6"/>
    <w:rsid w:val="00154977"/>
    <w:rsid w:val="0016326D"/>
    <w:rsid w:val="00163E86"/>
    <w:rsid w:val="001646ED"/>
    <w:rsid w:val="0016536F"/>
    <w:rsid w:val="00170CCD"/>
    <w:rsid w:val="00174432"/>
    <w:rsid w:val="00176156"/>
    <w:rsid w:val="00181214"/>
    <w:rsid w:val="00192EAD"/>
    <w:rsid w:val="00194586"/>
    <w:rsid w:val="00195B13"/>
    <w:rsid w:val="0019771C"/>
    <w:rsid w:val="001A0051"/>
    <w:rsid w:val="001A088C"/>
    <w:rsid w:val="001A23A4"/>
    <w:rsid w:val="001A2DC5"/>
    <w:rsid w:val="001A40D9"/>
    <w:rsid w:val="001A493E"/>
    <w:rsid w:val="001A6724"/>
    <w:rsid w:val="001B0ABF"/>
    <w:rsid w:val="001B10C6"/>
    <w:rsid w:val="001B24AF"/>
    <w:rsid w:val="001B52B8"/>
    <w:rsid w:val="001B58EA"/>
    <w:rsid w:val="001C0259"/>
    <w:rsid w:val="001C60DF"/>
    <w:rsid w:val="001D2BC5"/>
    <w:rsid w:val="001D4875"/>
    <w:rsid w:val="001D7529"/>
    <w:rsid w:val="001E0739"/>
    <w:rsid w:val="001E120E"/>
    <w:rsid w:val="001E1917"/>
    <w:rsid w:val="001E2D27"/>
    <w:rsid w:val="001E3AAA"/>
    <w:rsid w:val="001E4394"/>
    <w:rsid w:val="001E65D5"/>
    <w:rsid w:val="001F0242"/>
    <w:rsid w:val="001F13F3"/>
    <w:rsid w:val="001F24C6"/>
    <w:rsid w:val="001F508E"/>
    <w:rsid w:val="001F600B"/>
    <w:rsid w:val="001F6DB6"/>
    <w:rsid w:val="001F7268"/>
    <w:rsid w:val="001F769D"/>
    <w:rsid w:val="002001EA"/>
    <w:rsid w:val="00200A89"/>
    <w:rsid w:val="002017FB"/>
    <w:rsid w:val="002028E1"/>
    <w:rsid w:val="002038E0"/>
    <w:rsid w:val="002041B4"/>
    <w:rsid w:val="0020451A"/>
    <w:rsid w:val="00204CB6"/>
    <w:rsid w:val="00207D83"/>
    <w:rsid w:val="00207DBE"/>
    <w:rsid w:val="00210DEF"/>
    <w:rsid w:val="00213FF8"/>
    <w:rsid w:val="00214A31"/>
    <w:rsid w:val="00214BAD"/>
    <w:rsid w:val="00215CC9"/>
    <w:rsid w:val="0021699B"/>
    <w:rsid w:val="00216C8B"/>
    <w:rsid w:val="00217FAE"/>
    <w:rsid w:val="00220104"/>
    <w:rsid w:val="002202EA"/>
    <w:rsid w:val="00221C3F"/>
    <w:rsid w:val="00225605"/>
    <w:rsid w:val="002310FD"/>
    <w:rsid w:val="00233E39"/>
    <w:rsid w:val="00236184"/>
    <w:rsid w:val="00243988"/>
    <w:rsid w:val="00244814"/>
    <w:rsid w:val="00244D1F"/>
    <w:rsid w:val="00247444"/>
    <w:rsid w:val="00250B82"/>
    <w:rsid w:val="00250CA8"/>
    <w:rsid w:val="00254001"/>
    <w:rsid w:val="002549D8"/>
    <w:rsid w:val="00254B16"/>
    <w:rsid w:val="002608AE"/>
    <w:rsid w:val="0026151F"/>
    <w:rsid w:val="00261544"/>
    <w:rsid w:val="00261DAC"/>
    <w:rsid w:val="00262FFB"/>
    <w:rsid w:val="00264D4C"/>
    <w:rsid w:val="00266809"/>
    <w:rsid w:val="0027661E"/>
    <w:rsid w:val="00277B7E"/>
    <w:rsid w:val="00280C36"/>
    <w:rsid w:val="00280D1D"/>
    <w:rsid w:val="00282BBA"/>
    <w:rsid w:val="00283610"/>
    <w:rsid w:val="00283993"/>
    <w:rsid w:val="002849A0"/>
    <w:rsid w:val="00284D87"/>
    <w:rsid w:val="00286554"/>
    <w:rsid w:val="00286DB6"/>
    <w:rsid w:val="00296EF6"/>
    <w:rsid w:val="002A146F"/>
    <w:rsid w:val="002A3AFD"/>
    <w:rsid w:val="002A7CC2"/>
    <w:rsid w:val="002B067D"/>
    <w:rsid w:val="002B10A5"/>
    <w:rsid w:val="002B2FA2"/>
    <w:rsid w:val="002B35C2"/>
    <w:rsid w:val="002B509D"/>
    <w:rsid w:val="002C224D"/>
    <w:rsid w:val="002C423C"/>
    <w:rsid w:val="002C4C93"/>
    <w:rsid w:val="002C62E3"/>
    <w:rsid w:val="002D6C24"/>
    <w:rsid w:val="002D73B5"/>
    <w:rsid w:val="002E15ED"/>
    <w:rsid w:val="002E22B3"/>
    <w:rsid w:val="002E4EFA"/>
    <w:rsid w:val="002F1AB3"/>
    <w:rsid w:val="002F1EAC"/>
    <w:rsid w:val="002F2D07"/>
    <w:rsid w:val="002F3A28"/>
    <w:rsid w:val="003042AE"/>
    <w:rsid w:val="00304A3A"/>
    <w:rsid w:val="00304DF3"/>
    <w:rsid w:val="00306277"/>
    <w:rsid w:val="00307FEB"/>
    <w:rsid w:val="003101BD"/>
    <w:rsid w:val="0031329E"/>
    <w:rsid w:val="003134E9"/>
    <w:rsid w:val="00313BC4"/>
    <w:rsid w:val="0031761E"/>
    <w:rsid w:val="00317A0B"/>
    <w:rsid w:val="00320A30"/>
    <w:rsid w:val="0032314F"/>
    <w:rsid w:val="0032378C"/>
    <w:rsid w:val="00325516"/>
    <w:rsid w:val="00325D33"/>
    <w:rsid w:val="003304B1"/>
    <w:rsid w:val="00330A1D"/>
    <w:rsid w:val="003324D8"/>
    <w:rsid w:val="00332F45"/>
    <w:rsid w:val="00336C26"/>
    <w:rsid w:val="00345D2D"/>
    <w:rsid w:val="00351FF8"/>
    <w:rsid w:val="0036218C"/>
    <w:rsid w:val="0036310B"/>
    <w:rsid w:val="003663A7"/>
    <w:rsid w:val="00366DA4"/>
    <w:rsid w:val="0037028B"/>
    <w:rsid w:val="00371C90"/>
    <w:rsid w:val="00373FD8"/>
    <w:rsid w:val="0037525A"/>
    <w:rsid w:val="0037636E"/>
    <w:rsid w:val="003774E9"/>
    <w:rsid w:val="00380A16"/>
    <w:rsid w:val="003812A0"/>
    <w:rsid w:val="003818DD"/>
    <w:rsid w:val="00382605"/>
    <w:rsid w:val="00384AFA"/>
    <w:rsid w:val="0038755D"/>
    <w:rsid w:val="00387620"/>
    <w:rsid w:val="003916F7"/>
    <w:rsid w:val="00392248"/>
    <w:rsid w:val="00392C8D"/>
    <w:rsid w:val="003932C3"/>
    <w:rsid w:val="00394408"/>
    <w:rsid w:val="00395DB3"/>
    <w:rsid w:val="00397CCA"/>
    <w:rsid w:val="003A1078"/>
    <w:rsid w:val="003A2D2B"/>
    <w:rsid w:val="003A332F"/>
    <w:rsid w:val="003A3991"/>
    <w:rsid w:val="003A408E"/>
    <w:rsid w:val="003A4E61"/>
    <w:rsid w:val="003A6B69"/>
    <w:rsid w:val="003B2625"/>
    <w:rsid w:val="003C0178"/>
    <w:rsid w:val="003C18A7"/>
    <w:rsid w:val="003C4451"/>
    <w:rsid w:val="003C4684"/>
    <w:rsid w:val="003C7619"/>
    <w:rsid w:val="003C7B53"/>
    <w:rsid w:val="003D511C"/>
    <w:rsid w:val="003E0E61"/>
    <w:rsid w:val="003E0F93"/>
    <w:rsid w:val="003E118F"/>
    <w:rsid w:val="003E12E5"/>
    <w:rsid w:val="003E3AC0"/>
    <w:rsid w:val="003E493D"/>
    <w:rsid w:val="003E75C9"/>
    <w:rsid w:val="003F223F"/>
    <w:rsid w:val="003F50EF"/>
    <w:rsid w:val="003F53FE"/>
    <w:rsid w:val="003F544C"/>
    <w:rsid w:val="003F726A"/>
    <w:rsid w:val="00407FB8"/>
    <w:rsid w:val="0041114C"/>
    <w:rsid w:val="00415F21"/>
    <w:rsid w:val="00416759"/>
    <w:rsid w:val="004171DC"/>
    <w:rsid w:val="004173E5"/>
    <w:rsid w:val="00417488"/>
    <w:rsid w:val="004214BD"/>
    <w:rsid w:val="00424512"/>
    <w:rsid w:val="00426805"/>
    <w:rsid w:val="0042752C"/>
    <w:rsid w:val="00430416"/>
    <w:rsid w:val="00430602"/>
    <w:rsid w:val="0043209D"/>
    <w:rsid w:val="00432805"/>
    <w:rsid w:val="00434338"/>
    <w:rsid w:val="0043681C"/>
    <w:rsid w:val="004410D7"/>
    <w:rsid w:val="00443CD9"/>
    <w:rsid w:val="00443E23"/>
    <w:rsid w:val="00445E96"/>
    <w:rsid w:val="00446149"/>
    <w:rsid w:val="00446ADA"/>
    <w:rsid w:val="00450088"/>
    <w:rsid w:val="0045019D"/>
    <w:rsid w:val="004505E5"/>
    <w:rsid w:val="0045060A"/>
    <w:rsid w:val="00450BA7"/>
    <w:rsid w:val="00451748"/>
    <w:rsid w:val="00455ADD"/>
    <w:rsid w:val="004568A8"/>
    <w:rsid w:val="004574B4"/>
    <w:rsid w:val="00460CC9"/>
    <w:rsid w:val="00465928"/>
    <w:rsid w:val="0047266D"/>
    <w:rsid w:val="00472DA4"/>
    <w:rsid w:val="00474135"/>
    <w:rsid w:val="0047618D"/>
    <w:rsid w:val="00477B8C"/>
    <w:rsid w:val="00480DBD"/>
    <w:rsid w:val="00481EEF"/>
    <w:rsid w:val="00483FBB"/>
    <w:rsid w:val="004852BB"/>
    <w:rsid w:val="00485A7D"/>
    <w:rsid w:val="00487AF0"/>
    <w:rsid w:val="004911FF"/>
    <w:rsid w:val="00491F1D"/>
    <w:rsid w:val="004943BD"/>
    <w:rsid w:val="004962B0"/>
    <w:rsid w:val="004967F3"/>
    <w:rsid w:val="00497D13"/>
    <w:rsid w:val="004A3715"/>
    <w:rsid w:val="004A5447"/>
    <w:rsid w:val="004A654F"/>
    <w:rsid w:val="004B2A42"/>
    <w:rsid w:val="004B2E3E"/>
    <w:rsid w:val="004B388B"/>
    <w:rsid w:val="004B3B04"/>
    <w:rsid w:val="004B4426"/>
    <w:rsid w:val="004B7D85"/>
    <w:rsid w:val="004C0A98"/>
    <w:rsid w:val="004C135D"/>
    <w:rsid w:val="004C2D30"/>
    <w:rsid w:val="004C3B36"/>
    <w:rsid w:val="004C4334"/>
    <w:rsid w:val="004C4F53"/>
    <w:rsid w:val="004C5A73"/>
    <w:rsid w:val="004C5E5B"/>
    <w:rsid w:val="004C7680"/>
    <w:rsid w:val="004D172C"/>
    <w:rsid w:val="004D206E"/>
    <w:rsid w:val="004D2613"/>
    <w:rsid w:val="004D45FC"/>
    <w:rsid w:val="004D4E3F"/>
    <w:rsid w:val="004D5451"/>
    <w:rsid w:val="004D617A"/>
    <w:rsid w:val="004D654A"/>
    <w:rsid w:val="004D6683"/>
    <w:rsid w:val="004E05D9"/>
    <w:rsid w:val="004E0978"/>
    <w:rsid w:val="004E2CEB"/>
    <w:rsid w:val="004E38BF"/>
    <w:rsid w:val="004E4704"/>
    <w:rsid w:val="004E4E24"/>
    <w:rsid w:val="004F13D9"/>
    <w:rsid w:val="004F1A48"/>
    <w:rsid w:val="004F36D3"/>
    <w:rsid w:val="004F6961"/>
    <w:rsid w:val="004F6BA3"/>
    <w:rsid w:val="0050225A"/>
    <w:rsid w:val="0050288C"/>
    <w:rsid w:val="00503CD6"/>
    <w:rsid w:val="00504D08"/>
    <w:rsid w:val="00506956"/>
    <w:rsid w:val="005079DA"/>
    <w:rsid w:val="00512215"/>
    <w:rsid w:val="00520253"/>
    <w:rsid w:val="00524E6F"/>
    <w:rsid w:val="00526369"/>
    <w:rsid w:val="005272F3"/>
    <w:rsid w:val="0053030B"/>
    <w:rsid w:val="00537E27"/>
    <w:rsid w:val="00540E59"/>
    <w:rsid w:val="005411BE"/>
    <w:rsid w:val="00542EEA"/>
    <w:rsid w:val="0054330E"/>
    <w:rsid w:val="00543968"/>
    <w:rsid w:val="00552B4A"/>
    <w:rsid w:val="00553264"/>
    <w:rsid w:val="00553FC2"/>
    <w:rsid w:val="00557887"/>
    <w:rsid w:val="005619F8"/>
    <w:rsid w:val="00564F16"/>
    <w:rsid w:val="00565DF8"/>
    <w:rsid w:val="005752F3"/>
    <w:rsid w:val="00582F91"/>
    <w:rsid w:val="00583304"/>
    <w:rsid w:val="00583DA9"/>
    <w:rsid w:val="00585D26"/>
    <w:rsid w:val="00587F63"/>
    <w:rsid w:val="005908A0"/>
    <w:rsid w:val="00592CD5"/>
    <w:rsid w:val="00592D88"/>
    <w:rsid w:val="00597904"/>
    <w:rsid w:val="005A0154"/>
    <w:rsid w:val="005A0BEE"/>
    <w:rsid w:val="005A387F"/>
    <w:rsid w:val="005A53F3"/>
    <w:rsid w:val="005A5E98"/>
    <w:rsid w:val="005A6639"/>
    <w:rsid w:val="005A77F9"/>
    <w:rsid w:val="005B0D49"/>
    <w:rsid w:val="005B122A"/>
    <w:rsid w:val="005B41CC"/>
    <w:rsid w:val="005B4B2F"/>
    <w:rsid w:val="005B61CC"/>
    <w:rsid w:val="005C2E19"/>
    <w:rsid w:val="005C6A3F"/>
    <w:rsid w:val="005D00D4"/>
    <w:rsid w:val="005D24F2"/>
    <w:rsid w:val="005D31BC"/>
    <w:rsid w:val="005D6F67"/>
    <w:rsid w:val="005E1D21"/>
    <w:rsid w:val="005E1E95"/>
    <w:rsid w:val="005E6DA7"/>
    <w:rsid w:val="005F0567"/>
    <w:rsid w:val="005F36DA"/>
    <w:rsid w:val="005F4B32"/>
    <w:rsid w:val="005F634B"/>
    <w:rsid w:val="005F7865"/>
    <w:rsid w:val="005F7922"/>
    <w:rsid w:val="00600128"/>
    <w:rsid w:val="0060239C"/>
    <w:rsid w:val="00604375"/>
    <w:rsid w:val="00607047"/>
    <w:rsid w:val="00607B09"/>
    <w:rsid w:val="00610518"/>
    <w:rsid w:val="0061112A"/>
    <w:rsid w:val="00614D7E"/>
    <w:rsid w:val="00616345"/>
    <w:rsid w:val="00623C90"/>
    <w:rsid w:val="00624FD6"/>
    <w:rsid w:val="00625371"/>
    <w:rsid w:val="006322D4"/>
    <w:rsid w:val="006339B6"/>
    <w:rsid w:val="006339E7"/>
    <w:rsid w:val="006471BA"/>
    <w:rsid w:val="00651645"/>
    <w:rsid w:val="006518FD"/>
    <w:rsid w:val="00651E37"/>
    <w:rsid w:val="00654601"/>
    <w:rsid w:val="00654B76"/>
    <w:rsid w:val="00656822"/>
    <w:rsid w:val="00660B79"/>
    <w:rsid w:val="00661282"/>
    <w:rsid w:val="00663CCC"/>
    <w:rsid w:val="00665029"/>
    <w:rsid w:val="00672BFB"/>
    <w:rsid w:val="006734CA"/>
    <w:rsid w:val="00674CC2"/>
    <w:rsid w:val="00674CF0"/>
    <w:rsid w:val="00680733"/>
    <w:rsid w:val="006828EC"/>
    <w:rsid w:val="00685CB5"/>
    <w:rsid w:val="006866AB"/>
    <w:rsid w:val="00686E36"/>
    <w:rsid w:val="00690099"/>
    <w:rsid w:val="0069187B"/>
    <w:rsid w:val="00692A45"/>
    <w:rsid w:val="006955ED"/>
    <w:rsid w:val="0069673E"/>
    <w:rsid w:val="00696936"/>
    <w:rsid w:val="006979EF"/>
    <w:rsid w:val="00697A30"/>
    <w:rsid w:val="006A1775"/>
    <w:rsid w:val="006A1B7F"/>
    <w:rsid w:val="006A3B9A"/>
    <w:rsid w:val="006A44B1"/>
    <w:rsid w:val="006A66C8"/>
    <w:rsid w:val="006B61B4"/>
    <w:rsid w:val="006B62B0"/>
    <w:rsid w:val="006B6510"/>
    <w:rsid w:val="006B7AE6"/>
    <w:rsid w:val="006C23AE"/>
    <w:rsid w:val="006C56EB"/>
    <w:rsid w:val="006D0A49"/>
    <w:rsid w:val="006D1314"/>
    <w:rsid w:val="006D45DB"/>
    <w:rsid w:val="006E1902"/>
    <w:rsid w:val="006E433A"/>
    <w:rsid w:val="006E4511"/>
    <w:rsid w:val="006E794A"/>
    <w:rsid w:val="006F2CFD"/>
    <w:rsid w:val="006F3FD8"/>
    <w:rsid w:val="006F4ABF"/>
    <w:rsid w:val="006F54FE"/>
    <w:rsid w:val="006F6400"/>
    <w:rsid w:val="006F77A6"/>
    <w:rsid w:val="006F7DA6"/>
    <w:rsid w:val="007023B8"/>
    <w:rsid w:val="00702D12"/>
    <w:rsid w:val="0070355C"/>
    <w:rsid w:val="00703932"/>
    <w:rsid w:val="007055EB"/>
    <w:rsid w:val="007068F8"/>
    <w:rsid w:val="007069A8"/>
    <w:rsid w:val="00710FC7"/>
    <w:rsid w:val="00713229"/>
    <w:rsid w:val="007133B7"/>
    <w:rsid w:val="00713E2D"/>
    <w:rsid w:val="0072336D"/>
    <w:rsid w:val="00726778"/>
    <w:rsid w:val="007467D3"/>
    <w:rsid w:val="00753ED8"/>
    <w:rsid w:val="00754B20"/>
    <w:rsid w:val="00761992"/>
    <w:rsid w:val="00762C41"/>
    <w:rsid w:val="00764359"/>
    <w:rsid w:val="00765FAA"/>
    <w:rsid w:val="00770966"/>
    <w:rsid w:val="00777E1B"/>
    <w:rsid w:val="00782629"/>
    <w:rsid w:val="00782E0D"/>
    <w:rsid w:val="00783042"/>
    <w:rsid w:val="00787720"/>
    <w:rsid w:val="00787F3B"/>
    <w:rsid w:val="00793045"/>
    <w:rsid w:val="00796DAB"/>
    <w:rsid w:val="007A1912"/>
    <w:rsid w:val="007A2796"/>
    <w:rsid w:val="007B34C4"/>
    <w:rsid w:val="007C0CFD"/>
    <w:rsid w:val="007C2D2C"/>
    <w:rsid w:val="007C543B"/>
    <w:rsid w:val="007C6375"/>
    <w:rsid w:val="007C756D"/>
    <w:rsid w:val="007D202F"/>
    <w:rsid w:val="007D4771"/>
    <w:rsid w:val="007D542A"/>
    <w:rsid w:val="007D74A9"/>
    <w:rsid w:val="007D7F39"/>
    <w:rsid w:val="007E0876"/>
    <w:rsid w:val="007E539C"/>
    <w:rsid w:val="007E5DDA"/>
    <w:rsid w:val="007E5E10"/>
    <w:rsid w:val="007F7BD9"/>
    <w:rsid w:val="00801699"/>
    <w:rsid w:val="00802E5B"/>
    <w:rsid w:val="008076A0"/>
    <w:rsid w:val="00807A34"/>
    <w:rsid w:val="00807EF2"/>
    <w:rsid w:val="008129A0"/>
    <w:rsid w:val="00816B6A"/>
    <w:rsid w:val="00824D07"/>
    <w:rsid w:val="00824E39"/>
    <w:rsid w:val="00827ED5"/>
    <w:rsid w:val="00833A8C"/>
    <w:rsid w:val="00835ABC"/>
    <w:rsid w:val="00836A9C"/>
    <w:rsid w:val="00843BD0"/>
    <w:rsid w:val="00844B68"/>
    <w:rsid w:val="00845A87"/>
    <w:rsid w:val="008519C2"/>
    <w:rsid w:val="00853773"/>
    <w:rsid w:val="00855765"/>
    <w:rsid w:val="00855873"/>
    <w:rsid w:val="00861048"/>
    <w:rsid w:val="0086201D"/>
    <w:rsid w:val="00866AC6"/>
    <w:rsid w:val="00870A67"/>
    <w:rsid w:val="00873918"/>
    <w:rsid w:val="00874B48"/>
    <w:rsid w:val="0087518B"/>
    <w:rsid w:val="00875985"/>
    <w:rsid w:val="008770E5"/>
    <w:rsid w:val="00877100"/>
    <w:rsid w:val="00881DA1"/>
    <w:rsid w:val="00881E28"/>
    <w:rsid w:val="00884013"/>
    <w:rsid w:val="00887596"/>
    <w:rsid w:val="008914E2"/>
    <w:rsid w:val="00891F59"/>
    <w:rsid w:val="008942B2"/>
    <w:rsid w:val="00894599"/>
    <w:rsid w:val="00895780"/>
    <w:rsid w:val="008A0130"/>
    <w:rsid w:val="008A3284"/>
    <w:rsid w:val="008A5CEC"/>
    <w:rsid w:val="008A668A"/>
    <w:rsid w:val="008B06CC"/>
    <w:rsid w:val="008B0A58"/>
    <w:rsid w:val="008B59E5"/>
    <w:rsid w:val="008C3A52"/>
    <w:rsid w:val="008C3D5F"/>
    <w:rsid w:val="008C4458"/>
    <w:rsid w:val="008C4FC0"/>
    <w:rsid w:val="008C522F"/>
    <w:rsid w:val="008D0448"/>
    <w:rsid w:val="008D1E71"/>
    <w:rsid w:val="008D4E96"/>
    <w:rsid w:val="008D5C33"/>
    <w:rsid w:val="008D73A0"/>
    <w:rsid w:val="008E0A90"/>
    <w:rsid w:val="008E140F"/>
    <w:rsid w:val="008E1538"/>
    <w:rsid w:val="008E4D90"/>
    <w:rsid w:val="008E5704"/>
    <w:rsid w:val="008F1AA2"/>
    <w:rsid w:val="008F24BB"/>
    <w:rsid w:val="008F3000"/>
    <w:rsid w:val="008F4A82"/>
    <w:rsid w:val="008F595F"/>
    <w:rsid w:val="008F5A77"/>
    <w:rsid w:val="008F6206"/>
    <w:rsid w:val="008F6536"/>
    <w:rsid w:val="008F781E"/>
    <w:rsid w:val="00901135"/>
    <w:rsid w:val="00907449"/>
    <w:rsid w:val="0091090F"/>
    <w:rsid w:val="00920AEA"/>
    <w:rsid w:val="009273A7"/>
    <w:rsid w:val="00932CA5"/>
    <w:rsid w:val="009357AF"/>
    <w:rsid w:val="009372B2"/>
    <w:rsid w:val="00945525"/>
    <w:rsid w:val="00945C71"/>
    <w:rsid w:val="00945CDF"/>
    <w:rsid w:val="00947F03"/>
    <w:rsid w:val="00950F05"/>
    <w:rsid w:val="0095182F"/>
    <w:rsid w:val="00951A72"/>
    <w:rsid w:val="00952881"/>
    <w:rsid w:val="009547F4"/>
    <w:rsid w:val="00960945"/>
    <w:rsid w:val="00960DAE"/>
    <w:rsid w:val="0096181B"/>
    <w:rsid w:val="00965A00"/>
    <w:rsid w:val="009668C8"/>
    <w:rsid w:val="0096699E"/>
    <w:rsid w:val="009669DC"/>
    <w:rsid w:val="0096703C"/>
    <w:rsid w:val="00967C5A"/>
    <w:rsid w:val="00970D05"/>
    <w:rsid w:val="00976296"/>
    <w:rsid w:val="00977B9A"/>
    <w:rsid w:val="009800CE"/>
    <w:rsid w:val="009848C0"/>
    <w:rsid w:val="00985231"/>
    <w:rsid w:val="00985CED"/>
    <w:rsid w:val="00987255"/>
    <w:rsid w:val="00987660"/>
    <w:rsid w:val="0099287C"/>
    <w:rsid w:val="00996C16"/>
    <w:rsid w:val="00997049"/>
    <w:rsid w:val="009A42CA"/>
    <w:rsid w:val="009B0B7D"/>
    <w:rsid w:val="009B323D"/>
    <w:rsid w:val="009B49F0"/>
    <w:rsid w:val="009B6854"/>
    <w:rsid w:val="009B7BF2"/>
    <w:rsid w:val="009C2614"/>
    <w:rsid w:val="009C2D24"/>
    <w:rsid w:val="009C453C"/>
    <w:rsid w:val="009C5E4A"/>
    <w:rsid w:val="009D0568"/>
    <w:rsid w:val="009D16AC"/>
    <w:rsid w:val="009D1F8F"/>
    <w:rsid w:val="009D4566"/>
    <w:rsid w:val="009D48CB"/>
    <w:rsid w:val="009D500E"/>
    <w:rsid w:val="009D58C5"/>
    <w:rsid w:val="009D5A48"/>
    <w:rsid w:val="009D7182"/>
    <w:rsid w:val="009D719F"/>
    <w:rsid w:val="009D756B"/>
    <w:rsid w:val="009E01A9"/>
    <w:rsid w:val="009E0563"/>
    <w:rsid w:val="009E095B"/>
    <w:rsid w:val="009E1A90"/>
    <w:rsid w:val="009E2561"/>
    <w:rsid w:val="009E42DD"/>
    <w:rsid w:val="009E5935"/>
    <w:rsid w:val="009F13E3"/>
    <w:rsid w:val="009F17C8"/>
    <w:rsid w:val="00A013AD"/>
    <w:rsid w:val="00A01428"/>
    <w:rsid w:val="00A02B5B"/>
    <w:rsid w:val="00A0656D"/>
    <w:rsid w:val="00A11745"/>
    <w:rsid w:val="00A12AF3"/>
    <w:rsid w:val="00A14418"/>
    <w:rsid w:val="00A16EF5"/>
    <w:rsid w:val="00A20A28"/>
    <w:rsid w:val="00A23697"/>
    <w:rsid w:val="00A237A6"/>
    <w:rsid w:val="00A24B76"/>
    <w:rsid w:val="00A272C9"/>
    <w:rsid w:val="00A32154"/>
    <w:rsid w:val="00A32C0C"/>
    <w:rsid w:val="00A339AC"/>
    <w:rsid w:val="00A33A55"/>
    <w:rsid w:val="00A3468F"/>
    <w:rsid w:val="00A34A33"/>
    <w:rsid w:val="00A35908"/>
    <w:rsid w:val="00A35F4B"/>
    <w:rsid w:val="00A46239"/>
    <w:rsid w:val="00A473AA"/>
    <w:rsid w:val="00A47B95"/>
    <w:rsid w:val="00A47C28"/>
    <w:rsid w:val="00A50F19"/>
    <w:rsid w:val="00A53010"/>
    <w:rsid w:val="00A54078"/>
    <w:rsid w:val="00A6045A"/>
    <w:rsid w:val="00A6094B"/>
    <w:rsid w:val="00A633FC"/>
    <w:rsid w:val="00A64124"/>
    <w:rsid w:val="00A659A0"/>
    <w:rsid w:val="00A65A71"/>
    <w:rsid w:val="00A67BA7"/>
    <w:rsid w:val="00A70990"/>
    <w:rsid w:val="00A7237E"/>
    <w:rsid w:val="00A723DE"/>
    <w:rsid w:val="00A72998"/>
    <w:rsid w:val="00A72E3E"/>
    <w:rsid w:val="00A732D8"/>
    <w:rsid w:val="00A848E6"/>
    <w:rsid w:val="00A85CE8"/>
    <w:rsid w:val="00A87FDB"/>
    <w:rsid w:val="00A906F3"/>
    <w:rsid w:val="00A9323D"/>
    <w:rsid w:val="00A94C87"/>
    <w:rsid w:val="00A976C5"/>
    <w:rsid w:val="00AA2578"/>
    <w:rsid w:val="00AA43EB"/>
    <w:rsid w:val="00AB0E8A"/>
    <w:rsid w:val="00AB30C4"/>
    <w:rsid w:val="00AB332E"/>
    <w:rsid w:val="00AB39C8"/>
    <w:rsid w:val="00AB641A"/>
    <w:rsid w:val="00AC0949"/>
    <w:rsid w:val="00AC0BDF"/>
    <w:rsid w:val="00AC1E02"/>
    <w:rsid w:val="00AC203D"/>
    <w:rsid w:val="00AC28B8"/>
    <w:rsid w:val="00AC681B"/>
    <w:rsid w:val="00AC71B7"/>
    <w:rsid w:val="00AD0E7B"/>
    <w:rsid w:val="00AD1360"/>
    <w:rsid w:val="00AD1D02"/>
    <w:rsid w:val="00AD417B"/>
    <w:rsid w:val="00AD5CCD"/>
    <w:rsid w:val="00AD7B5B"/>
    <w:rsid w:val="00AE03C3"/>
    <w:rsid w:val="00AE23BD"/>
    <w:rsid w:val="00AE2D78"/>
    <w:rsid w:val="00AE3D55"/>
    <w:rsid w:val="00AE54F3"/>
    <w:rsid w:val="00AE5831"/>
    <w:rsid w:val="00AF039A"/>
    <w:rsid w:val="00AF1664"/>
    <w:rsid w:val="00AF3C91"/>
    <w:rsid w:val="00AF50BB"/>
    <w:rsid w:val="00AF51AC"/>
    <w:rsid w:val="00AF5768"/>
    <w:rsid w:val="00AF7E86"/>
    <w:rsid w:val="00B0007E"/>
    <w:rsid w:val="00B009B0"/>
    <w:rsid w:val="00B01657"/>
    <w:rsid w:val="00B02BC6"/>
    <w:rsid w:val="00B02FD1"/>
    <w:rsid w:val="00B03EF2"/>
    <w:rsid w:val="00B05989"/>
    <w:rsid w:val="00B069BF"/>
    <w:rsid w:val="00B104B6"/>
    <w:rsid w:val="00B12976"/>
    <w:rsid w:val="00B12D99"/>
    <w:rsid w:val="00B1573E"/>
    <w:rsid w:val="00B17F31"/>
    <w:rsid w:val="00B20D6C"/>
    <w:rsid w:val="00B25349"/>
    <w:rsid w:val="00B25B67"/>
    <w:rsid w:val="00B26890"/>
    <w:rsid w:val="00B26EF5"/>
    <w:rsid w:val="00B2738A"/>
    <w:rsid w:val="00B275D2"/>
    <w:rsid w:val="00B27F3B"/>
    <w:rsid w:val="00B3082B"/>
    <w:rsid w:val="00B33FF1"/>
    <w:rsid w:val="00B408CF"/>
    <w:rsid w:val="00B40F6E"/>
    <w:rsid w:val="00B51B04"/>
    <w:rsid w:val="00B524D4"/>
    <w:rsid w:val="00B567BB"/>
    <w:rsid w:val="00B575FA"/>
    <w:rsid w:val="00B62EE3"/>
    <w:rsid w:val="00B651F7"/>
    <w:rsid w:val="00B66D36"/>
    <w:rsid w:val="00B712D0"/>
    <w:rsid w:val="00B7678F"/>
    <w:rsid w:val="00B774B8"/>
    <w:rsid w:val="00B80E72"/>
    <w:rsid w:val="00B815E0"/>
    <w:rsid w:val="00B83BF0"/>
    <w:rsid w:val="00B86CC7"/>
    <w:rsid w:val="00B92B00"/>
    <w:rsid w:val="00B94435"/>
    <w:rsid w:val="00B94ABB"/>
    <w:rsid w:val="00BA023D"/>
    <w:rsid w:val="00BA3ECF"/>
    <w:rsid w:val="00BA3FC3"/>
    <w:rsid w:val="00BA638F"/>
    <w:rsid w:val="00BA6704"/>
    <w:rsid w:val="00BA671E"/>
    <w:rsid w:val="00BA7A7E"/>
    <w:rsid w:val="00BB053B"/>
    <w:rsid w:val="00BB6643"/>
    <w:rsid w:val="00BB7158"/>
    <w:rsid w:val="00BC61CC"/>
    <w:rsid w:val="00BD134F"/>
    <w:rsid w:val="00BD1730"/>
    <w:rsid w:val="00BD1A22"/>
    <w:rsid w:val="00BD2790"/>
    <w:rsid w:val="00BD3AB4"/>
    <w:rsid w:val="00BD7B1D"/>
    <w:rsid w:val="00BE20BD"/>
    <w:rsid w:val="00BE289D"/>
    <w:rsid w:val="00BE4566"/>
    <w:rsid w:val="00BE6C4F"/>
    <w:rsid w:val="00BF3A25"/>
    <w:rsid w:val="00C00863"/>
    <w:rsid w:val="00C05A14"/>
    <w:rsid w:val="00C069AB"/>
    <w:rsid w:val="00C07E2F"/>
    <w:rsid w:val="00C12FAC"/>
    <w:rsid w:val="00C134B9"/>
    <w:rsid w:val="00C154EC"/>
    <w:rsid w:val="00C15BA7"/>
    <w:rsid w:val="00C2060C"/>
    <w:rsid w:val="00C23579"/>
    <w:rsid w:val="00C239FE"/>
    <w:rsid w:val="00C26578"/>
    <w:rsid w:val="00C31B61"/>
    <w:rsid w:val="00C32084"/>
    <w:rsid w:val="00C322F1"/>
    <w:rsid w:val="00C3316E"/>
    <w:rsid w:val="00C34531"/>
    <w:rsid w:val="00C3485B"/>
    <w:rsid w:val="00C3594C"/>
    <w:rsid w:val="00C37309"/>
    <w:rsid w:val="00C373BE"/>
    <w:rsid w:val="00C40075"/>
    <w:rsid w:val="00C40465"/>
    <w:rsid w:val="00C4074B"/>
    <w:rsid w:val="00C428A6"/>
    <w:rsid w:val="00C42F86"/>
    <w:rsid w:val="00C4329E"/>
    <w:rsid w:val="00C457A6"/>
    <w:rsid w:val="00C471F1"/>
    <w:rsid w:val="00C478A5"/>
    <w:rsid w:val="00C54F58"/>
    <w:rsid w:val="00C55E96"/>
    <w:rsid w:val="00C61030"/>
    <w:rsid w:val="00C62A21"/>
    <w:rsid w:val="00C63863"/>
    <w:rsid w:val="00C64832"/>
    <w:rsid w:val="00C64A57"/>
    <w:rsid w:val="00C6747F"/>
    <w:rsid w:val="00C7138E"/>
    <w:rsid w:val="00C7331D"/>
    <w:rsid w:val="00C74171"/>
    <w:rsid w:val="00C751C3"/>
    <w:rsid w:val="00C76BF0"/>
    <w:rsid w:val="00C80B35"/>
    <w:rsid w:val="00C81DD6"/>
    <w:rsid w:val="00C8257C"/>
    <w:rsid w:val="00C83500"/>
    <w:rsid w:val="00C874C9"/>
    <w:rsid w:val="00C90D1D"/>
    <w:rsid w:val="00C91F5D"/>
    <w:rsid w:val="00C9263E"/>
    <w:rsid w:val="00C93B25"/>
    <w:rsid w:val="00C9636D"/>
    <w:rsid w:val="00C97B1B"/>
    <w:rsid w:val="00CA2516"/>
    <w:rsid w:val="00CA2B79"/>
    <w:rsid w:val="00CA38AC"/>
    <w:rsid w:val="00CA51C9"/>
    <w:rsid w:val="00CB1475"/>
    <w:rsid w:val="00CB1717"/>
    <w:rsid w:val="00CB2583"/>
    <w:rsid w:val="00CB454A"/>
    <w:rsid w:val="00CB5E36"/>
    <w:rsid w:val="00CC1994"/>
    <w:rsid w:val="00CC2B4E"/>
    <w:rsid w:val="00CC2D88"/>
    <w:rsid w:val="00CC63FB"/>
    <w:rsid w:val="00CD08CE"/>
    <w:rsid w:val="00CD0C50"/>
    <w:rsid w:val="00CD139D"/>
    <w:rsid w:val="00CD7271"/>
    <w:rsid w:val="00CE2FCC"/>
    <w:rsid w:val="00CE54C4"/>
    <w:rsid w:val="00CF210D"/>
    <w:rsid w:val="00CF2D60"/>
    <w:rsid w:val="00CF3EB1"/>
    <w:rsid w:val="00CF52AF"/>
    <w:rsid w:val="00CF5DA1"/>
    <w:rsid w:val="00CF61FD"/>
    <w:rsid w:val="00D073AB"/>
    <w:rsid w:val="00D07B15"/>
    <w:rsid w:val="00D11D91"/>
    <w:rsid w:val="00D12D1B"/>
    <w:rsid w:val="00D148E5"/>
    <w:rsid w:val="00D15290"/>
    <w:rsid w:val="00D16841"/>
    <w:rsid w:val="00D2055C"/>
    <w:rsid w:val="00D208D5"/>
    <w:rsid w:val="00D22895"/>
    <w:rsid w:val="00D22F79"/>
    <w:rsid w:val="00D2314B"/>
    <w:rsid w:val="00D23B7C"/>
    <w:rsid w:val="00D2489F"/>
    <w:rsid w:val="00D255B6"/>
    <w:rsid w:val="00D2624D"/>
    <w:rsid w:val="00D30382"/>
    <w:rsid w:val="00D342D1"/>
    <w:rsid w:val="00D422D0"/>
    <w:rsid w:val="00D43A82"/>
    <w:rsid w:val="00D45E4E"/>
    <w:rsid w:val="00D474BE"/>
    <w:rsid w:val="00D47937"/>
    <w:rsid w:val="00D505F1"/>
    <w:rsid w:val="00D524C6"/>
    <w:rsid w:val="00D547B3"/>
    <w:rsid w:val="00D54B9F"/>
    <w:rsid w:val="00D556E8"/>
    <w:rsid w:val="00D57164"/>
    <w:rsid w:val="00D60891"/>
    <w:rsid w:val="00D60C4D"/>
    <w:rsid w:val="00D631CC"/>
    <w:rsid w:val="00D63A7A"/>
    <w:rsid w:val="00D64451"/>
    <w:rsid w:val="00D64D78"/>
    <w:rsid w:val="00D64F2E"/>
    <w:rsid w:val="00D65B71"/>
    <w:rsid w:val="00D66E52"/>
    <w:rsid w:val="00D7492C"/>
    <w:rsid w:val="00D77306"/>
    <w:rsid w:val="00D8750F"/>
    <w:rsid w:val="00D96CF9"/>
    <w:rsid w:val="00DA0415"/>
    <w:rsid w:val="00DA4CE7"/>
    <w:rsid w:val="00DA5012"/>
    <w:rsid w:val="00DA66FC"/>
    <w:rsid w:val="00DA7CCE"/>
    <w:rsid w:val="00DB30C8"/>
    <w:rsid w:val="00DB652C"/>
    <w:rsid w:val="00DB653D"/>
    <w:rsid w:val="00DB6892"/>
    <w:rsid w:val="00DB7944"/>
    <w:rsid w:val="00DC0BEA"/>
    <w:rsid w:val="00DC1ADE"/>
    <w:rsid w:val="00DC23CC"/>
    <w:rsid w:val="00DD01F8"/>
    <w:rsid w:val="00DD185E"/>
    <w:rsid w:val="00DD2C29"/>
    <w:rsid w:val="00DD3776"/>
    <w:rsid w:val="00DD3C22"/>
    <w:rsid w:val="00DD7B63"/>
    <w:rsid w:val="00DE00E3"/>
    <w:rsid w:val="00DE2D13"/>
    <w:rsid w:val="00DE32BA"/>
    <w:rsid w:val="00DE3B14"/>
    <w:rsid w:val="00DE550C"/>
    <w:rsid w:val="00DE5FE8"/>
    <w:rsid w:val="00DE74E1"/>
    <w:rsid w:val="00DF0EDD"/>
    <w:rsid w:val="00DF66CB"/>
    <w:rsid w:val="00DF6D5E"/>
    <w:rsid w:val="00DF6E3E"/>
    <w:rsid w:val="00DF7B64"/>
    <w:rsid w:val="00E02099"/>
    <w:rsid w:val="00E043E9"/>
    <w:rsid w:val="00E06569"/>
    <w:rsid w:val="00E07326"/>
    <w:rsid w:val="00E07AEE"/>
    <w:rsid w:val="00E07BFF"/>
    <w:rsid w:val="00E10AFD"/>
    <w:rsid w:val="00E126A2"/>
    <w:rsid w:val="00E15743"/>
    <w:rsid w:val="00E21E55"/>
    <w:rsid w:val="00E24B83"/>
    <w:rsid w:val="00E26A83"/>
    <w:rsid w:val="00E40645"/>
    <w:rsid w:val="00E447CB"/>
    <w:rsid w:val="00E511F3"/>
    <w:rsid w:val="00E51D77"/>
    <w:rsid w:val="00E5373C"/>
    <w:rsid w:val="00E5451B"/>
    <w:rsid w:val="00E54DBD"/>
    <w:rsid w:val="00E56053"/>
    <w:rsid w:val="00E56072"/>
    <w:rsid w:val="00E565F6"/>
    <w:rsid w:val="00E61ACE"/>
    <w:rsid w:val="00E63D60"/>
    <w:rsid w:val="00E7062C"/>
    <w:rsid w:val="00E743AA"/>
    <w:rsid w:val="00E75022"/>
    <w:rsid w:val="00E75283"/>
    <w:rsid w:val="00E75676"/>
    <w:rsid w:val="00E807D5"/>
    <w:rsid w:val="00E84D23"/>
    <w:rsid w:val="00E85278"/>
    <w:rsid w:val="00E8612D"/>
    <w:rsid w:val="00E87B47"/>
    <w:rsid w:val="00E91036"/>
    <w:rsid w:val="00E922C7"/>
    <w:rsid w:val="00E94C94"/>
    <w:rsid w:val="00E95E33"/>
    <w:rsid w:val="00E97000"/>
    <w:rsid w:val="00EA16E7"/>
    <w:rsid w:val="00EA5F49"/>
    <w:rsid w:val="00EB25BA"/>
    <w:rsid w:val="00EB2DB9"/>
    <w:rsid w:val="00EB312F"/>
    <w:rsid w:val="00EB41FD"/>
    <w:rsid w:val="00EB7C3E"/>
    <w:rsid w:val="00EC55E1"/>
    <w:rsid w:val="00EC5795"/>
    <w:rsid w:val="00EC6B1E"/>
    <w:rsid w:val="00ED49F2"/>
    <w:rsid w:val="00ED5BA7"/>
    <w:rsid w:val="00EE3576"/>
    <w:rsid w:val="00EE5AF5"/>
    <w:rsid w:val="00EE5E67"/>
    <w:rsid w:val="00EE631F"/>
    <w:rsid w:val="00EE6346"/>
    <w:rsid w:val="00EE7D60"/>
    <w:rsid w:val="00EF3725"/>
    <w:rsid w:val="00EF422F"/>
    <w:rsid w:val="00EF4C86"/>
    <w:rsid w:val="00EF4F25"/>
    <w:rsid w:val="00EF5A4F"/>
    <w:rsid w:val="00F00009"/>
    <w:rsid w:val="00F0112F"/>
    <w:rsid w:val="00F0204A"/>
    <w:rsid w:val="00F02B00"/>
    <w:rsid w:val="00F02B13"/>
    <w:rsid w:val="00F03E09"/>
    <w:rsid w:val="00F07AC0"/>
    <w:rsid w:val="00F10777"/>
    <w:rsid w:val="00F12FA4"/>
    <w:rsid w:val="00F170A5"/>
    <w:rsid w:val="00F2092F"/>
    <w:rsid w:val="00F22F00"/>
    <w:rsid w:val="00F24E3E"/>
    <w:rsid w:val="00F25A89"/>
    <w:rsid w:val="00F25D1D"/>
    <w:rsid w:val="00F2671D"/>
    <w:rsid w:val="00F31565"/>
    <w:rsid w:val="00F3403E"/>
    <w:rsid w:val="00F35F8B"/>
    <w:rsid w:val="00F365AB"/>
    <w:rsid w:val="00F4029C"/>
    <w:rsid w:val="00F40E88"/>
    <w:rsid w:val="00F414DE"/>
    <w:rsid w:val="00F547E4"/>
    <w:rsid w:val="00F54E54"/>
    <w:rsid w:val="00F63050"/>
    <w:rsid w:val="00F6767C"/>
    <w:rsid w:val="00F67C3F"/>
    <w:rsid w:val="00F713FD"/>
    <w:rsid w:val="00F72C3F"/>
    <w:rsid w:val="00F749E3"/>
    <w:rsid w:val="00F74E87"/>
    <w:rsid w:val="00F76405"/>
    <w:rsid w:val="00F803AF"/>
    <w:rsid w:val="00F8118A"/>
    <w:rsid w:val="00F821BB"/>
    <w:rsid w:val="00F923DD"/>
    <w:rsid w:val="00F927F6"/>
    <w:rsid w:val="00F92A45"/>
    <w:rsid w:val="00F96F0A"/>
    <w:rsid w:val="00FA0FDF"/>
    <w:rsid w:val="00FA1388"/>
    <w:rsid w:val="00FA13AC"/>
    <w:rsid w:val="00FA4B16"/>
    <w:rsid w:val="00FA67CA"/>
    <w:rsid w:val="00FA77E6"/>
    <w:rsid w:val="00FA7BB6"/>
    <w:rsid w:val="00FA7EB7"/>
    <w:rsid w:val="00FB0F91"/>
    <w:rsid w:val="00FB36D0"/>
    <w:rsid w:val="00FC2AE8"/>
    <w:rsid w:val="00FC2CA1"/>
    <w:rsid w:val="00FC35C5"/>
    <w:rsid w:val="00FC3B00"/>
    <w:rsid w:val="00FC6E42"/>
    <w:rsid w:val="00FC756B"/>
    <w:rsid w:val="00FC799C"/>
    <w:rsid w:val="00FD3844"/>
    <w:rsid w:val="00FD3C4E"/>
    <w:rsid w:val="00FD4EB3"/>
    <w:rsid w:val="00FE0386"/>
    <w:rsid w:val="00FE56E6"/>
    <w:rsid w:val="00FE60F5"/>
    <w:rsid w:val="00FE67A5"/>
    <w:rsid w:val="00FF2296"/>
    <w:rsid w:val="00FF3D57"/>
    <w:rsid w:val="00FF5C26"/>
    <w:rsid w:val="00FF6548"/>
    <w:rsid w:val="00FF69B7"/>
    <w:rsid w:val="00FF6BBD"/>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style="mso-position-vertical-relative:line" fill="f" fillcolor="none [3209]" strokecolor="none [3209]">
      <v:fill color="none [3209]" on="f"/>
      <v:stroke color="none [3209]" weight="1.75pt"/>
      <v:shadow color="none [1609]" opacity=".5" offset="1pt"/>
    </o:shapedefaults>
    <o:shapelayout v:ext="edit">
      <o:idmap v:ext="edit" data="1"/>
    </o:shapelayout>
  </w:shapeDefaults>
  <w:decimalSymbol w:val="."/>
  <w:listSeparator w:val=","/>
  <w14:docId w14:val="1706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uiPriority="34" w:qFormat="1"/>
    <w:lsdException w:name="Medium Grid 2 Accent 2" w:uiPriority="29" w:qFormat="1"/>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2BA"/>
    <w:pPr>
      <w:spacing w:after="260" w:line="260" w:lineRule="atLeast"/>
    </w:pPr>
    <w:rPr>
      <w:rFonts w:ascii="Arial" w:hAnsi="Arial"/>
      <w:szCs w:val="24"/>
      <w:lang w:eastAsia="en-US"/>
    </w:rPr>
  </w:style>
  <w:style w:type="paragraph" w:styleId="Heading1">
    <w:name w:val="heading 1"/>
    <w:basedOn w:val="Normal"/>
    <w:next w:val="Normal"/>
    <w:link w:val="Heading1Char"/>
    <w:qFormat/>
    <w:rsid w:val="003101BD"/>
    <w:pPr>
      <w:keepNext/>
      <w:keepLines/>
      <w:pageBreakBefore/>
      <w:numPr>
        <w:numId w:val="1"/>
      </w:numPr>
      <w:spacing w:line="240" w:lineRule="auto"/>
      <w:ind w:left="794" w:hanging="794"/>
      <w:outlineLvl w:val="0"/>
    </w:pPr>
    <w:rPr>
      <w:rFonts w:eastAsia="MS Gothic"/>
      <w:b/>
      <w:bCs/>
      <w:spacing w:val="22"/>
      <w:sz w:val="28"/>
      <w:szCs w:val="32"/>
    </w:rPr>
  </w:style>
  <w:style w:type="paragraph" w:styleId="Heading2">
    <w:name w:val="heading 2"/>
    <w:basedOn w:val="Heading1"/>
    <w:next w:val="Normal"/>
    <w:link w:val="Heading2Char"/>
    <w:qFormat/>
    <w:rsid w:val="008F4A82"/>
    <w:pPr>
      <w:pageBreakBefore w:val="0"/>
      <w:numPr>
        <w:ilvl w:val="1"/>
      </w:numPr>
      <w:spacing w:before="360"/>
      <w:ind w:left="794" w:hanging="794"/>
      <w:outlineLvl w:val="1"/>
    </w:pPr>
    <w:rPr>
      <w:bCs w:val="0"/>
      <w:sz w:val="22"/>
      <w:szCs w:val="26"/>
    </w:rPr>
  </w:style>
  <w:style w:type="paragraph" w:styleId="Heading3">
    <w:name w:val="heading 3"/>
    <w:basedOn w:val="Normal"/>
    <w:next w:val="Normal"/>
    <w:link w:val="Heading3Char"/>
    <w:qFormat/>
    <w:rsid w:val="00325516"/>
    <w:pPr>
      <w:keepNext/>
      <w:keepLines/>
      <w:numPr>
        <w:ilvl w:val="2"/>
        <w:numId w:val="1"/>
      </w:numPr>
      <w:spacing w:before="240" w:after="60"/>
      <w:ind w:left="794" w:hanging="794"/>
      <w:outlineLvl w:val="2"/>
    </w:pPr>
    <w:rPr>
      <w:rFonts w:eastAsia="MS Gothic"/>
      <w:b/>
      <w:bCs/>
    </w:rPr>
  </w:style>
  <w:style w:type="paragraph" w:styleId="Heading4">
    <w:name w:val="heading 4"/>
    <w:basedOn w:val="Normal"/>
    <w:next w:val="Normal"/>
    <w:link w:val="Heading4Char"/>
    <w:qFormat/>
    <w:rsid w:val="00CA51C9"/>
    <w:pPr>
      <w:keepNext/>
      <w:keepLines/>
      <w:spacing w:before="200" w:after="0" w:line="260" w:lineRule="exact"/>
      <w:outlineLvl w:val="3"/>
    </w:pPr>
    <w:rPr>
      <w:rFonts w:eastAsia="MS Gothic"/>
      <w:bCs/>
      <w:i/>
      <w:iCs/>
      <w:spacing w:val="6"/>
    </w:rPr>
  </w:style>
  <w:style w:type="paragraph" w:styleId="Heading5">
    <w:name w:val="heading 5"/>
    <w:basedOn w:val="Heading4"/>
    <w:next w:val="Normal"/>
    <w:link w:val="Heading5Char"/>
    <w:uiPriority w:val="9"/>
    <w:qFormat/>
    <w:rsid w:val="001F13F3"/>
    <w:pPr>
      <w:outlineLvl w:val="4"/>
    </w:pPr>
  </w:style>
  <w:style w:type="paragraph" w:styleId="Heading6">
    <w:name w:val="heading 6"/>
    <w:basedOn w:val="Normal"/>
    <w:next w:val="Normal"/>
    <w:link w:val="Heading6Char"/>
    <w:uiPriority w:val="9"/>
    <w:qFormat/>
    <w:rsid w:val="004D172C"/>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4D172C"/>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4D172C"/>
    <w:pPr>
      <w:keepNext/>
      <w:keepLines/>
      <w:numPr>
        <w:ilvl w:val="7"/>
        <w:numId w:val="1"/>
      </w:numPr>
      <w:spacing w:before="200" w:after="0"/>
      <w:outlineLvl w:val="7"/>
    </w:pPr>
    <w:rPr>
      <w:rFonts w:ascii="Cambria" w:eastAsia="MS Gothic" w:hAnsi="Cambria"/>
      <w:color w:val="404040"/>
      <w:szCs w:val="20"/>
    </w:rPr>
  </w:style>
  <w:style w:type="paragraph" w:styleId="Heading9">
    <w:name w:val="heading 9"/>
    <w:basedOn w:val="Normal"/>
    <w:next w:val="Normal"/>
    <w:link w:val="Heading9Char"/>
    <w:uiPriority w:val="9"/>
    <w:qFormat/>
    <w:rsid w:val="004D172C"/>
    <w:pPr>
      <w:keepNext/>
      <w:keepLines/>
      <w:numPr>
        <w:ilvl w:val="8"/>
        <w:numId w:val="1"/>
      </w:numPr>
      <w:spacing w:before="200" w:after="0"/>
      <w:outlineLvl w:val="8"/>
    </w:pPr>
    <w:rPr>
      <w:rFonts w:ascii="Cambria" w:eastAsia="MS Gothic"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Kopinhoudsopgave">
    <w:name w:val="SN_Kop inhoudsopgave"/>
    <w:basedOn w:val="Normal"/>
    <w:next w:val="Normal"/>
    <w:rsid w:val="00304DF3"/>
    <w:pPr>
      <w:pageBreakBefore/>
    </w:pPr>
    <w:rPr>
      <w:b/>
      <w:kern w:val="32"/>
      <w:sz w:val="28"/>
    </w:rPr>
  </w:style>
  <w:style w:type="paragraph" w:customStyle="1" w:styleId="SNTabelopsomming">
    <w:name w:val="SN_Tabelopsomming"/>
    <w:basedOn w:val="Normal"/>
    <w:qFormat/>
    <w:rsid w:val="00C8257C"/>
    <w:pPr>
      <w:numPr>
        <w:numId w:val="3"/>
      </w:numPr>
      <w:spacing w:before="60" w:after="140"/>
      <w:ind w:left="714" w:hanging="357"/>
      <w:contextualSpacing/>
    </w:pPr>
    <w:rPr>
      <w:sz w:val="16"/>
      <w:szCs w:val="18"/>
      <w:lang w:val="en-US"/>
    </w:rPr>
  </w:style>
  <w:style w:type="paragraph" w:customStyle="1" w:styleId="SNTabeltekst">
    <w:name w:val="SN_Tabeltekst"/>
    <w:basedOn w:val="Normal"/>
    <w:qFormat/>
    <w:rsid w:val="003C0178"/>
    <w:pPr>
      <w:spacing w:before="60" w:after="140"/>
    </w:pPr>
    <w:rPr>
      <w:spacing w:val="6"/>
      <w:sz w:val="17"/>
      <w:szCs w:val="18"/>
    </w:rPr>
  </w:style>
  <w:style w:type="character" w:styleId="PageNumber">
    <w:name w:val="page number"/>
    <w:rsid w:val="003C0178"/>
    <w:rPr>
      <w:rFonts w:ascii="Arial" w:hAnsi="Arial"/>
      <w:spacing w:val="6"/>
      <w:sz w:val="17"/>
    </w:rPr>
  </w:style>
  <w:style w:type="paragraph" w:styleId="TOC3">
    <w:name w:val="toc 3"/>
    <w:basedOn w:val="Normal"/>
    <w:next w:val="Normal"/>
    <w:autoRedefine/>
    <w:uiPriority w:val="39"/>
    <w:rsid w:val="00DF6D5E"/>
    <w:pPr>
      <w:ind w:left="360"/>
    </w:pPr>
  </w:style>
  <w:style w:type="paragraph" w:styleId="TOC1">
    <w:name w:val="toc 1"/>
    <w:basedOn w:val="Normal"/>
    <w:next w:val="Normal"/>
    <w:uiPriority w:val="39"/>
    <w:rsid w:val="00AD7B5B"/>
    <w:pPr>
      <w:tabs>
        <w:tab w:val="left" w:pos="357"/>
        <w:tab w:val="right" w:leader="dot" w:pos="9072"/>
      </w:tabs>
      <w:spacing w:before="240"/>
      <w:ind w:left="357" w:right="1134" w:hanging="357"/>
    </w:pPr>
    <w:rPr>
      <w:b/>
    </w:rPr>
  </w:style>
  <w:style w:type="paragraph" w:styleId="TOC2">
    <w:name w:val="toc 2"/>
    <w:basedOn w:val="Normal"/>
    <w:next w:val="Normal"/>
    <w:autoRedefine/>
    <w:uiPriority w:val="39"/>
    <w:rsid w:val="00AD7B5B"/>
    <w:pPr>
      <w:tabs>
        <w:tab w:val="left" w:pos="851"/>
        <w:tab w:val="right" w:leader="dot" w:pos="9072"/>
      </w:tabs>
      <w:spacing w:after="120"/>
      <w:ind w:left="845" w:right="1134" w:hanging="488"/>
    </w:pPr>
  </w:style>
  <w:style w:type="paragraph" w:styleId="TOC4">
    <w:name w:val="toc 4"/>
    <w:basedOn w:val="Normal"/>
    <w:next w:val="Normal"/>
    <w:autoRedefine/>
    <w:semiHidden/>
    <w:rsid w:val="00DF6D5E"/>
    <w:pPr>
      <w:ind w:left="540"/>
    </w:pPr>
  </w:style>
  <w:style w:type="paragraph" w:styleId="TOC5">
    <w:name w:val="toc 5"/>
    <w:basedOn w:val="Normal"/>
    <w:next w:val="Normal"/>
    <w:autoRedefine/>
    <w:semiHidden/>
    <w:rsid w:val="00DF6D5E"/>
    <w:pPr>
      <w:ind w:left="720"/>
    </w:pPr>
  </w:style>
  <w:style w:type="paragraph" w:styleId="TOC6">
    <w:name w:val="toc 6"/>
    <w:basedOn w:val="Normal"/>
    <w:next w:val="Normal"/>
    <w:autoRedefine/>
    <w:semiHidden/>
    <w:rsid w:val="00DF6D5E"/>
    <w:pPr>
      <w:ind w:left="900"/>
    </w:pPr>
  </w:style>
  <w:style w:type="paragraph" w:styleId="TOC7">
    <w:name w:val="toc 7"/>
    <w:basedOn w:val="Normal"/>
    <w:next w:val="Normal"/>
    <w:autoRedefine/>
    <w:semiHidden/>
    <w:rsid w:val="00DF6D5E"/>
    <w:pPr>
      <w:ind w:left="1080"/>
    </w:pPr>
  </w:style>
  <w:style w:type="paragraph" w:styleId="TOC8">
    <w:name w:val="toc 8"/>
    <w:basedOn w:val="Normal"/>
    <w:next w:val="Normal"/>
    <w:autoRedefine/>
    <w:semiHidden/>
    <w:rsid w:val="00DF6D5E"/>
    <w:pPr>
      <w:ind w:left="1260"/>
    </w:pPr>
  </w:style>
  <w:style w:type="paragraph" w:styleId="TOC9">
    <w:name w:val="toc 9"/>
    <w:basedOn w:val="Normal"/>
    <w:next w:val="Normal"/>
    <w:autoRedefine/>
    <w:semiHidden/>
    <w:rsid w:val="00DF6D5E"/>
    <w:pPr>
      <w:ind w:left="1440"/>
    </w:pPr>
  </w:style>
  <w:style w:type="paragraph" w:customStyle="1" w:styleId="SNOpsomming2">
    <w:name w:val="SN_Opsomming_2"/>
    <w:basedOn w:val="SNOpsomming"/>
    <w:qFormat/>
    <w:rsid w:val="00CF61FD"/>
    <w:pPr>
      <w:numPr>
        <w:numId w:val="4"/>
      </w:numPr>
      <w:ind w:left="1071" w:hanging="357"/>
    </w:pPr>
  </w:style>
  <w:style w:type="character" w:customStyle="1" w:styleId="Heading3Char">
    <w:name w:val="Heading 3 Char"/>
    <w:link w:val="Heading3"/>
    <w:rsid w:val="00325516"/>
    <w:rPr>
      <w:rFonts w:ascii="Arial" w:eastAsia="MS Gothic" w:hAnsi="Arial"/>
      <w:b/>
      <w:bCs/>
      <w:szCs w:val="24"/>
      <w:lang w:eastAsia="en-US"/>
    </w:rPr>
  </w:style>
  <w:style w:type="character" w:customStyle="1" w:styleId="Heading5Char">
    <w:name w:val="Heading 5 Char"/>
    <w:link w:val="Heading5"/>
    <w:uiPriority w:val="9"/>
    <w:rsid w:val="001F13F3"/>
    <w:rPr>
      <w:rFonts w:ascii="Verdana" w:eastAsia="MS Gothic" w:hAnsi="Verdana" w:cs="Times New Roman"/>
      <w:bCs/>
      <w:iCs/>
      <w:sz w:val="18"/>
      <w:lang w:eastAsia="en-US"/>
    </w:rPr>
  </w:style>
  <w:style w:type="paragraph" w:customStyle="1" w:styleId="ColorfulShading-Accent11">
    <w:name w:val="Colorful Shading - Accent 11"/>
    <w:hidden/>
    <w:rsid w:val="00BA023D"/>
    <w:rPr>
      <w:rFonts w:ascii="Verdana" w:hAnsi="Verdana"/>
      <w:spacing w:val="10"/>
      <w:sz w:val="18"/>
      <w:szCs w:val="24"/>
      <w:lang w:eastAsia="en-US"/>
    </w:rPr>
  </w:style>
  <w:style w:type="paragraph" w:customStyle="1" w:styleId="SNVoettekst">
    <w:name w:val="SN_Voettekst"/>
    <w:basedOn w:val="Normal"/>
    <w:qFormat/>
    <w:rsid w:val="00524E6F"/>
    <w:pPr>
      <w:tabs>
        <w:tab w:val="center" w:pos="4536"/>
        <w:tab w:val="right" w:pos="9072"/>
      </w:tabs>
      <w:spacing w:after="0"/>
    </w:pPr>
    <w:rPr>
      <w:spacing w:val="6"/>
      <w:sz w:val="17"/>
      <w:szCs w:val="18"/>
    </w:rPr>
  </w:style>
  <w:style w:type="character" w:customStyle="1" w:styleId="Heading2Char">
    <w:name w:val="Heading 2 Char"/>
    <w:link w:val="Heading2"/>
    <w:rsid w:val="008F4A82"/>
    <w:rPr>
      <w:rFonts w:ascii="Arial" w:eastAsia="MS Gothic" w:hAnsi="Arial"/>
      <w:b/>
      <w:spacing w:val="22"/>
      <w:sz w:val="22"/>
      <w:szCs w:val="26"/>
      <w:lang w:eastAsia="en-US"/>
    </w:rPr>
  </w:style>
  <w:style w:type="character" w:customStyle="1" w:styleId="Heading1Char">
    <w:name w:val="Heading 1 Char"/>
    <w:link w:val="Heading1"/>
    <w:rsid w:val="003101BD"/>
    <w:rPr>
      <w:rFonts w:ascii="Arial" w:eastAsia="MS Gothic" w:hAnsi="Arial"/>
      <w:b/>
      <w:bCs/>
      <w:spacing w:val="22"/>
      <w:sz w:val="28"/>
      <w:szCs w:val="32"/>
      <w:lang w:eastAsia="en-US"/>
    </w:rPr>
  </w:style>
  <w:style w:type="character" w:customStyle="1" w:styleId="Heading6Char">
    <w:name w:val="Heading 6 Char"/>
    <w:link w:val="Heading6"/>
    <w:uiPriority w:val="9"/>
    <w:rsid w:val="004D172C"/>
    <w:rPr>
      <w:rFonts w:ascii="Cambria" w:eastAsia="MS Gothic" w:hAnsi="Cambria"/>
      <w:i/>
      <w:iCs/>
      <w:color w:val="243F60"/>
      <w:szCs w:val="24"/>
      <w:lang w:eastAsia="en-US"/>
    </w:rPr>
  </w:style>
  <w:style w:type="character" w:customStyle="1" w:styleId="Heading7Char">
    <w:name w:val="Heading 7 Char"/>
    <w:link w:val="Heading7"/>
    <w:uiPriority w:val="9"/>
    <w:rsid w:val="004D172C"/>
    <w:rPr>
      <w:rFonts w:ascii="Cambria" w:eastAsia="MS Gothic" w:hAnsi="Cambria"/>
      <w:i/>
      <w:iCs/>
      <w:color w:val="404040"/>
      <w:szCs w:val="24"/>
      <w:lang w:eastAsia="en-US"/>
    </w:rPr>
  </w:style>
  <w:style w:type="character" w:customStyle="1" w:styleId="Heading8Char">
    <w:name w:val="Heading 8 Char"/>
    <w:link w:val="Heading8"/>
    <w:uiPriority w:val="9"/>
    <w:rsid w:val="004D172C"/>
    <w:rPr>
      <w:rFonts w:ascii="Cambria" w:eastAsia="MS Gothic" w:hAnsi="Cambria"/>
      <w:color w:val="404040"/>
      <w:lang w:eastAsia="en-US"/>
    </w:rPr>
  </w:style>
  <w:style w:type="character" w:customStyle="1" w:styleId="Heading9Char">
    <w:name w:val="Heading 9 Char"/>
    <w:link w:val="Heading9"/>
    <w:uiPriority w:val="9"/>
    <w:rsid w:val="004D172C"/>
    <w:rPr>
      <w:rFonts w:ascii="Cambria" w:eastAsia="MS Gothic" w:hAnsi="Cambria"/>
      <w:i/>
      <w:iCs/>
      <w:color w:val="404040"/>
      <w:lang w:eastAsia="en-US"/>
    </w:rPr>
  </w:style>
  <w:style w:type="character" w:customStyle="1" w:styleId="Heading4Char">
    <w:name w:val="Heading 4 Char"/>
    <w:link w:val="Heading4"/>
    <w:rsid w:val="00CA51C9"/>
    <w:rPr>
      <w:rFonts w:ascii="Arial" w:eastAsia="MS Gothic" w:hAnsi="Arial" w:cs="Times New Roman"/>
      <w:bCs/>
      <w:i/>
      <w:iCs/>
      <w:spacing w:val="6"/>
      <w:sz w:val="20"/>
      <w:lang w:eastAsia="en-US"/>
    </w:rPr>
  </w:style>
  <w:style w:type="paragraph" w:customStyle="1" w:styleId="SNBriefhoofd">
    <w:name w:val="SN_Briefhoofd"/>
    <w:basedOn w:val="Normal"/>
    <w:qFormat/>
    <w:rsid w:val="00F803AF"/>
    <w:rPr>
      <w:sz w:val="14"/>
      <w:szCs w:val="18"/>
    </w:rPr>
  </w:style>
  <w:style w:type="paragraph" w:customStyle="1" w:styleId="SNKenmerken">
    <w:name w:val="SN_Kenmerken"/>
    <w:basedOn w:val="Normal"/>
    <w:qFormat/>
    <w:rsid w:val="00F803AF"/>
    <w:pPr>
      <w:tabs>
        <w:tab w:val="left" w:pos="1418"/>
      </w:tabs>
    </w:pPr>
    <w:rPr>
      <w:sz w:val="16"/>
      <w:szCs w:val="18"/>
    </w:rPr>
  </w:style>
  <w:style w:type="paragraph" w:customStyle="1" w:styleId="SNNAW">
    <w:name w:val="SN_NAW"/>
    <w:basedOn w:val="Normal"/>
    <w:rsid w:val="00C8257C"/>
    <w:pPr>
      <w:keepNext/>
      <w:keepLines/>
      <w:suppressAutoHyphens/>
      <w:spacing w:after="0" w:line="260" w:lineRule="exact"/>
    </w:pPr>
    <w:rPr>
      <w:szCs w:val="18"/>
    </w:rPr>
  </w:style>
  <w:style w:type="paragraph" w:customStyle="1" w:styleId="SNOpsomming">
    <w:name w:val="SN_Opsomming"/>
    <w:basedOn w:val="Normal"/>
    <w:qFormat/>
    <w:rsid w:val="00C8257C"/>
    <w:pPr>
      <w:numPr>
        <w:numId w:val="2"/>
      </w:numPr>
      <w:ind w:left="714" w:hanging="357"/>
      <w:contextualSpacing/>
    </w:pPr>
    <w:rPr>
      <w:szCs w:val="18"/>
    </w:rPr>
  </w:style>
  <w:style w:type="paragraph" w:styleId="Subtitle">
    <w:name w:val="Subtitle"/>
    <w:basedOn w:val="Normal"/>
    <w:next w:val="Normal"/>
    <w:link w:val="SubtitleChar"/>
    <w:uiPriority w:val="11"/>
    <w:qFormat/>
    <w:rsid w:val="00FA4B16"/>
    <w:pPr>
      <w:numPr>
        <w:ilvl w:val="1"/>
      </w:numPr>
    </w:pPr>
    <w:rPr>
      <w:rFonts w:eastAsia="MS Gothic"/>
      <w:b/>
      <w:i/>
      <w:iCs/>
      <w:sz w:val="28"/>
    </w:rPr>
  </w:style>
  <w:style w:type="character" w:customStyle="1" w:styleId="SubtitleChar">
    <w:name w:val="Subtitle Char"/>
    <w:link w:val="Subtitle"/>
    <w:uiPriority w:val="11"/>
    <w:rsid w:val="00FA4B16"/>
    <w:rPr>
      <w:rFonts w:ascii="Verdana" w:eastAsia="MS Gothic" w:hAnsi="Verdana" w:cs="Times New Roman"/>
      <w:b/>
      <w:i/>
      <w:iCs/>
      <w:sz w:val="28"/>
      <w:lang w:eastAsia="en-US"/>
    </w:rPr>
  </w:style>
  <w:style w:type="paragraph" w:styleId="Title">
    <w:name w:val="Title"/>
    <w:basedOn w:val="Normal"/>
    <w:next w:val="Normal"/>
    <w:link w:val="TitleChar"/>
    <w:uiPriority w:val="10"/>
    <w:qFormat/>
    <w:rsid w:val="00FA4B16"/>
    <w:pPr>
      <w:spacing w:after="300" w:line="240" w:lineRule="auto"/>
      <w:contextualSpacing/>
    </w:pPr>
    <w:rPr>
      <w:rFonts w:eastAsia="MS Gothic"/>
      <w:b/>
      <w:spacing w:val="5"/>
      <w:kern w:val="28"/>
      <w:sz w:val="36"/>
      <w:szCs w:val="52"/>
    </w:rPr>
  </w:style>
  <w:style w:type="character" w:customStyle="1" w:styleId="TitleChar">
    <w:name w:val="Title Char"/>
    <w:link w:val="Title"/>
    <w:uiPriority w:val="10"/>
    <w:rsid w:val="00FA4B16"/>
    <w:rPr>
      <w:rFonts w:ascii="Verdana" w:eastAsia="MS Gothic" w:hAnsi="Verdana" w:cs="Times New Roman"/>
      <w:b/>
      <w:spacing w:val="5"/>
      <w:kern w:val="28"/>
      <w:sz w:val="36"/>
      <w:szCs w:val="52"/>
      <w:lang w:eastAsia="en-US"/>
    </w:rPr>
  </w:style>
  <w:style w:type="paragraph" w:styleId="BalloonText">
    <w:name w:val="Balloon Text"/>
    <w:basedOn w:val="Normal"/>
    <w:link w:val="BalloonTextChar"/>
    <w:rsid w:val="00C134B9"/>
    <w:pPr>
      <w:spacing w:after="0" w:line="240" w:lineRule="auto"/>
    </w:pPr>
    <w:rPr>
      <w:rFonts w:ascii="Tahoma" w:hAnsi="Tahoma" w:cs="Tahoma"/>
      <w:sz w:val="16"/>
      <w:szCs w:val="16"/>
    </w:rPr>
  </w:style>
  <w:style w:type="character" w:customStyle="1" w:styleId="BalloonTextChar">
    <w:name w:val="Balloon Text Char"/>
    <w:link w:val="BalloonText"/>
    <w:rsid w:val="00C134B9"/>
    <w:rPr>
      <w:rFonts w:ascii="Tahoma" w:hAnsi="Tahoma" w:cs="Tahoma"/>
      <w:sz w:val="16"/>
      <w:szCs w:val="16"/>
      <w:lang w:eastAsia="en-US"/>
    </w:rPr>
  </w:style>
  <w:style w:type="paragraph" w:styleId="Header">
    <w:name w:val="header"/>
    <w:basedOn w:val="Normal"/>
    <w:link w:val="HeaderChar"/>
    <w:rsid w:val="003C0178"/>
    <w:pPr>
      <w:tabs>
        <w:tab w:val="center" w:pos="4536"/>
        <w:tab w:val="right" w:pos="9072"/>
      </w:tabs>
      <w:spacing w:line="240" w:lineRule="auto"/>
    </w:pPr>
    <w:rPr>
      <w:spacing w:val="6"/>
      <w:sz w:val="17"/>
    </w:rPr>
  </w:style>
  <w:style w:type="character" w:customStyle="1" w:styleId="HeaderChar">
    <w:name w:val="Header Char"/>
    <w:link w:val="Header"/>
    <w:rsid w:val="009D5A48"/>
    <w:rPr>
      <w:rFonts w:ascii="Arial" w:hAnsi="Arial"/>
      <w:spacing w:val="6"/>
      <w:sz w:val="17"/>
      <w:lang w:eastAsia="en-US"/>
    </w:rPr>
  </w:style>
  <w:style w:type="paragraph" w:styleId="Footer">
    <w:name w:val="footer"/>
    <w:basedOn w:val="Normal"/>
    <w:link w:val="FooterChar"/>
    <w:uiPriority w:val="99"/>
    <w:rsid w:val="00C134B9"/>
    <w:pPr>
      <w:tabs>
        <w:tab w:val="center" w:pos="4536"/>
        <w:tab w:val="right" w:pos="9072"/>
      </w:tabs>
      <w:spacing w:after="0" w:line="240" w:lineRule="auto"/>
    </w:pPr>
  </w:style>
  <w:style w:type="character" w:customStyle="1" w:styleId="FooterChar">
    <w:name w:val="Footer Char"/>
    <w:link w:val="Footer"/>
    <w:uiPriority w:val="99"/>
    <w:rsid w:val="00C134B9"/>
    <w:rPr>
      <w:rFonts w:ascii="Verdana" w:hAnsi="Verdana"/>
      <w:sz w:val="18"/>
      <w:lang w:eastAsia="en-US"/>
    </w:rPr>
  </w:style>
  <w:style w:type="character" w:styleId="Hyperlink">
    <w:name w:val="Hyperlink"/>
    <w:uiPriority w:val="99"/>
    <w:unhideWhenUsed/>
    <w:rsid w:val="00B03EF2"/>
    <w:rPr>
      <w:color w:val="0000FF"/>
      <w:u w:val="single"/>
    </w:rPr>
  </w:style>
  <w:style w:type="paragraph" w:styleId="FootnoteText">
    <w:name w:val="footnote text"/>
    <w:basedOn w:val="Normal"/>
    <w:link w:val="FootnoteTextChar"/>
    <w:rsid w:val="003C0178"/>
    <w:pPr>
      <w:tabs>
        <w:tab w:val="left" w:pos="357"/>
      </w:tabs>
      <w:spacing w:line="240" w:lineRule="auto"/>
      <w:ind w:left="357" w:hanging="357"/>
    </w:pPr>
    <w:rPr>
      <w:spacing w:val="6"/>
      <w:sz w:val="17"/>
      <w:szCs w:val="20"/>
    </w:rPr>
  </w:style>
  <w:style w:type="paragraph" w:customStyle="1" w:styleId="SNOpsomming123">
    <w:name w:val="SN_Opsomming 123"/>
    <w:basedOn w:val="Normal"/>
    <w:qFormat/>
    <w:rsid w:val="00C8257C"/>
    <w:pPr>
      <w:numPr>
        <w:numId w:val="5"/>
      </w:numPr>
      <w:ind w:left="714" w:hanging="357"/>
      <w:contextualSpacing/>
    </w:pPr>
    <w:rPr>
      <w:szCs w:val="18"/>
    </w:rPr>
  </w:style>
  <w:style w:type="paragraph" w:customStyle="1" w:styleId="SNOpsommingabc">
    <w:name w:val="SN_Opsomming abc"/>
    <w:basedOn w:val="Normal"/>
    <w:qFormat/>
    <w:rsid w:val="00C8257C"/>
    <w:pPr>
      <w:numPr>
        <w:numId w:val="6"/>
      </w:numPr>
      <w:ind w:left="1071" w:hanging="357"/>
      <w:contextualSpacing/>
    </w:pPr>
    <w:rPr>
      <w:szCs w:val="18"/>
    </w:rPr>
  </w:style>
  <w:style w:type="character" w:customStyle="1" w:styleId="FootnoteTextChar">
    <w:name w:val="Footnote Text Char"/>
    <w:link w:val="FootnoteText"/>
    <w:rsid w:val="00483FBB"/>
    <w:rPr>
      <w:rFonts w:ascii="Arial" w:hAnsi="Arial"/>
      <w:spacing w:val="6"/>
      <w:sz w:val="17"/>
      <w:szCs w:val="20"/>
      <w:lang w:eastAsia="en-US"/>
    </w:rPr>
  </w:style>
  <w:style w:type="character" w:styleId="FootnoteReference">
    <w:name w:val="footnote reference"/>
    <w:rsid w:val="00E5451B"/>
    <w:rPr>
      <w:vertAlign w:val="superscript"/>
    </w:rPr>
  </w:style>
  <w:style w:type="paragraph" w:customStyle="1" w:styleId="SNCCBYLogo">
    <w:name w:val="SN_CCBY Logo"/>
    <w:basedOn w:val="Normal"/>
    <w:qFormat/>
    <w:rsid w:val="00C8257C"/>
    <w:pPr>
      <w:spacing w:before="260"/>
      <w:jc w:val="center"/>
    </w:pPr>
    <w:rPr>
      <w:szCs w:val="18"/>
      <w:lang w:val="en-US"/>
    </w:rPr>
  </w:style>
  <w:style w:type="paragraph" w:customStyle="1" w:styleId="Kop1zondernummer">
    <w:name w:val="Kop 1 zonder nummer"/>
    <w:basedOn w:val="Heading1"/>
    <w:next w:val="Normal"/>
    <w:qFormat/>
    <w:rsid w:val="00607B09"/>
    <w:pPr>
      <w:numPr>
        <w:numId w:val="0"/>
      </w:numPr>
    </w:pPr>
  </w:style>
  <w:style w:type="paragraph" w:customStyle="1" w:styleId="Kop2zondernummer">
    <w:name w:val="Kop 2 zonder nummer"/>
    <w:basedOn w:val="Heading2"/>
    <w:next w:val="Normal"/>
    <w:qFormat/>
    <w:rsid w:val="008E0A90"/>
    <w:pPr>
      <w:numPr>
        <w:ilvl w:val="0"/>
        <w:numId w:val="0"/>
      </w:numPr>
    </w:pPr>
  </w:style>
  <w:style w:type="paragraph" w:customStyle="1" w:styleId="Kop3zondernummer">
    <w:name w:val="Kop 3 zonder nummer"/>
    <w:basedOn w:val="Heading3"/>
    <w:next w:val="Normal"/>
    <w:qFormat/>
    <w:rsid w:val="00607B09"/>
    <w:pPr>
      <w:numPr>
        <w:ilvl w:val="0"/>
        <w:numId w:val="0"/>
      </w:numPr>
    </w:pPr>
  </w:style>
  <w:style w:type="paragraph" w:customStyle="1" w:styleId="Opmerking">
    <w:name w:val="Opmerking"/>
    <w:basedOn w:val="Normal"/>
    <w:next w:val="Normal"/>
    <w:rsid w:val="00426805"/>
    <w:pPr>
      <w:numPr>
        <w:numId w:val="7"/>
      </w:numPr>
      <w:tabs>
        <w:tab w:val="left" w:pos="720"/>
      </w:tabs>
      <w:ind w:left="720" w:hanging="720"/>
    </w:pPr>
  </w:style>
  <w:style w:type="paragraph" w:customStyle="1" w:styleId="SNTabelkop">
    <w:name w:val="SN_Tabelkop"/>
    <w:basedOn w:val="SNTabeltekst"/>
    <w:qFormat/>
    <w:rsid w:val="003C0178"/>
    <w:pPr>
      <w:keepNext/>
    </w:pPr>
    <w:rPr>
      <w:b/>
    </w:rPr>
  </w:style>
  <w:style w:type="paragraph" w:styleId="Caption">
    <w:name w:val="caption"/>
    <w:basedOn w:val="Normal"/>
    <w:next w:val="Normal"/>
    <w:qFormat/>
    <w:rsid w:val="0069673E"/>
    <w:pPr>
      <w:spacing w:after="200" w:line="240" w:lineRule="auto"/>
      <w:ind w:left="1276" w:hanging="1276"/>
    </w:pPr>
    <w:rPr>
      <w:b/>
      <w:bCs/>
      <w:color w:val="545454"/>
      <w:spacing w:val="6"/>
      <w:sz w:val="17"/>
      <w:szCs w:val="18"/>
    </w:rPr>
  </w:style>
  <w:style w:type="table" w:styleId="TableGrid">
    <w:name w:val="Table Grid"/>
    <w:basedOn w:val="TableNormal"/>
    <w:rsid w:val="00A6045A"/>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table" w:customStyle="1" w:styleId="SNTabel">
    <w:name w:val="SN_Tabel"/>
    <w:basedOn w:val="TableNormal"/>
    <w:uiPriority w:val="99"/>
    <w:qFormat/>
    <w:rsid w:val="003663A7"/>
    <w:pPr>
      <w:spacing w:before="60" w:after="140" w:line="260" w:lineRule="atLeast"/>
    </w:pPr>
    <w:rPr>
      <w:rFonts w:ascii="Verdana" w:hAnsi="Verdana"/>
      <w:sz w:val="16"/>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keepNext w:val="0"/>
        <w:keepLines w:val="0"/>
        <w:pageBreakBefore w:val="0"/>
        <w:widowControl w:val="0"/>
        <w:suppressLineNumbers w:val="0"/>
        <w:suppressAutoHyphens w:val="0"/>
        <w:wordWrap/>
      </w:pPr>
      <w:rPr>
        <w:rFonts w:ascii="System" w:hAnsi="System"/>
        <w:b w:val="0"/>
        <w:sz w:val="16"/>
      </w:rPr>
      <w:tblPr/>
      <w:trPr>
        <w:tblHeader/>
      </w:trPr>
      <w:tcPr>
        <w:shd w:val="clear" w:color="auto" w:fill="A6A6A6"/>
      </w:tcPr>
    </w:tblStylePr>
  </w:style>
  <w:style w:type="paragraph" w:styleId="TableofFigures">
    <w:name w:val="table of figures"/>
    <w:basedOn w:val="Normal"/>
    <w:next w:val="Normal"/>
    <w:uiPriority w:val="99"/>
    <w:rsid w:val="00DC23CC"/>
    <w:pPr>
      <w:spacing w:after="0"/>
    </w:pPr>
  </w:style>
  <w:style w:type="table" w:styleId="TableSimple1">
    <w:name w:val="Table Simple 1"/>
    <w:basedOn w:val="TableNormal"/>
    <w:rsid w:val="0091090F"/>
    <w:pPr>
      <w:spacing w:after="26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zzTabelTitel">
    <w:name w:val="zz_TabelTitel"/>
    <w:basedOn w:val="Normal"/>
    <w:rsid w:val="00654B76"/>
    <w:pPr>
      <w:keepNext/>
      <w:spacing w:before="520"/>
    </w:pPr>
    <w:rPr>
      <w:rFonts w:ascii="Verdana" w:hAnsi="Verdana"/>
      <w:sz w:val="16"/>
      <w:lang w:eastAsia="nl-NL"/>
    </w:rPr>
  </w:style>
  <w:style w:type="paragraph" w:customStyle="1" w:styleId="zzTabel">
    <w:name w:val="zz_Tabel"/>
    <w:basedOn w:val="Normal"/>
    <w:rsid w:val="00654B76"/>
    <w:pPr>
      <w:keepNext/>
      <w:keepLines/>
      <w:spacing w:after="0"/>
      <w:ind w:left="113"/>
    </w:pPr>
    <w:rPr>
      <w:rFonts w:ascii="Verdana" w:hAnsi="Verdana"/>
      <w:sz w:val="16"/>
      <w:lang w:eastAsia="nl-NL"/>
    </w:rPr>
  </w:style>
  <w:style w:type="paragraph" w:customStyle="1" w:styleId="zzTabelTop">
    <w:name w:val="zz_TabelTop"/>
    <w:basedOn w:val="zzTabel"/>
    <w:rsid w:val="00654B76"/>
    <w:rPr>
      <w:b/>
    </w:rPr>
  </w:style>
  <w:style w:type="character" w:styleId="HTMLCite">
    <w:name w:val="HTML Cite"/>
    <w:uiPriority w:val="99"/>
    <w:unhideWhenUsed/>
    <w:rsid w:val="00654B76"/>
    <w:rPr>
      <w:i/>
      <w:iCs/>
    </w:rPr>
  </w:style>
  <w:style w:type="character" w:styleId="CommentReference">
    <w:name w:val="annotation reference"/>
    <w:rsid w:val="009D500E"/>
    <w:rPr>
      <w:sz w:val="18"/>
      <w:szCs w:val="18"/>
    </w:rPr>
  </w:style>
  <w:style w:type="paragraph" w:styleId="CommentText">
    <w:name w:val="annotation text"/>
    <w:basedOn w:val="Normal"/>
    <w:link w:val="CommentTextChar"/>
    <w:rsid w:val="009D500E"/>
    <w:pPr>
      <w:spacing w:line="240" w:lineRule="auto"/>
    </w:pPr>
    <w:rPr>
      <w:sz w:val="24"/>
    </w:rPr>
  </w:style>
  <w:style w:type="character" w:customStyle="1" w:styleId="CommentTextChar">
    <w:name w:val="Comment Text Char"/>
    <w:link w:val="CommentText"/>
    <w:rsid w:val="009D500E"/>
    <w:rPr>
      <w:rFonts w:ascii="Arial" w:hAnsi="Arial"/>
      <w:sz w:val="24"/>
      <w:szCs w:val="24"/>
      <w:lang w:eastAsia="en-US"/>
    </w:rPr>
  </w:style>
  <w:style w:type="paragraph" w:styleId="CommentSubject">
    <w:name w:val="annotation subject"/>
    <w:basedOn w:val="CommentText"/>
    <w:next w:val="CommentText"/>
    <w:link w:val="CommentSubjectChar"/>
    <w:rsid w:val="009D500E"/>
    <w:rPr>
      <w:b/>
      <w:bCs/>
      <w:sz w:val="20"/>
      <w:szCs w:val="20"/>
    </w:rPr>
  </w:style>
  <w:style w:type="character" w:customStyle="1" w:styleId="CommentSubjectChar">
    <w:name w:val="Comment Subject Char"/>
    <w:link w:val="CommentSubject"/>
    <w:rsid w:val="009D500E"/>
    <w:rPr>
      <w:rFonts w:ascii="Arial" w:hAnsi="Arial"/>
      <w:b/>
      <w:bCs/>
      <w:sz w:val="24"/>
      <w:szCs w:val="24"/>
      <w:lang w:eastAsia="en-US"/>
    </w:rPr>
  </w:style>
  <w:style w:type="table" w:styleId="LightShading-Accent5">
    <w:name w:val="Light Shading Accent 5"/>
    <w:basedOn w:val="TableNormal"/>
    <w:rsid w:val="0096703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rsid w:val="0096703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0E5AEC"/>
    <w:pPr>
      <w:ind w:left="720"/>
      <w:contextualSpacing/>
    </w:pPr>
  </w:style>
  <w:style w:type="character" w:styleId="FollowedHyperlink">
    <w:name w:val="FollowedHyperlink"/>
    <w:basedOn w:val="DefaultParagraphFont"/>
    <w:semiHidden/>
    <w:unhideWhenUsed/>
    <w:rsid w:val="009C5E4A"/>
    <w:rPr>
      <w:color w:val="800080" w:themeColor="followedHyperlink"/>
      <w:u w:val="single"/>
    </w:rPr>
  </w:style>
  <w:style w:type="paragraph" w:styleId="Revision">
    <w:name w:val="Revision"/>
    <w:hidden/>
    <w:semiHidden/>
    <w:rsid w:val="003C4684"/>
    <w:rPr>
      <w:rFonts w:ascii="Arial" w:hAnsi="Arial"/>
      <w:szCs w:val="24"/>
      <w:lang w:eastAsia="en-US"/>
    </w:rPr>
  </w:style>
  <w:style w:type="table" w:customStyle="1" w:styleId="Rastertabel4-Accent11">
    <w:name w:val="Rastertabel 4 - Accent 11"/>
    <w:basedOn w:val="TableNormal"/>
    <w:uiPriority w:val="49"/>
    <w:rsid w:val="00D148E5"/>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Spacing">
    <w:name w:val="No Spacing"/>
    <w:qFormat/>
    <w:rsid w:val="001B10C6"/>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782116">
      <w:bodyDiv w:val="1"/>
      <w:marLeft w:val="0"/>
      <w:marRight w:val="0"/>
      <w:marTop w:val="0"/>
      <w:marBottom w:val="0"/>
      <w:divBdr>
        <w:top w:val="none" w:sz="0" w:space="0" w:color="auto"/>
        <w:left w:val="none" w:sz="0" w:space="0" w:color="auto"/>
        <w:bottom w:val="none" w:sz="0" w:space="0" w:color="auto"/>
        <w:right w:val="none" w:sz="0" w:space="0" w:color="auto"/>
      </w:divBdr>
    </w:div>
    <w:div w:id="949163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Downloads\Template%20dienstbeschrijv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nderwerp xmlns="4052bc63-f1a3-46b9-b7e3-1c13d16ec053">bewerkersovereenkomst</Onderwerp>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531E91F3E00447A406CB2141984BF5" ma:contentTypeVersion="1" ma:contentTypeDescription="Create a new document." ma:contentTypeScope="" ma:versionID="103bc0eac621b7d0221b7618da3db980">
  <xsd:schema xmlns:xsd="http://www.w3.org/2001/XMLSchema" xmlns:xs="http://www.w3.org/2001/XMLSchema" xmlns:p="http://schemas.microsoft.com/office/2006/metadata/properties" xmlns:ns2="4052bc63-f1a3-46b9-b7e3-1c13d16ec053" targetNamespace="http://schemas.microsoft.com/office/2006/metadata/properties" ma:root="true" ma:fieldsID="56d2f06ffd30c48c66ef603eebd747ca" ns2:_="">
    <xsd:import namespace="4052bc63-f1a3-46b9-b7e3-1c13d16ec053"/>
    <xsd:element name="properties">
      <xsd:complexType>
        <xsd:sequence>
          <xsd:element name="documentManagement">
            <xsd:complexType>
              <xsd:all>
                <xsd:element ref="ns2:Onderwer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bc63-f1a3-46b9-b7e3-1c13d16ec053" elementFormDefault="qualified">
    <xsd:import namespace="http://schemas.microsoft.com/office/2006/documentManagement/types"/>
    <xsd:import namespace="http://schemas.microsoft.com/office/infopath/2007/PartnerControls"/>
    <xsd:element name="Onderwerp" ma:index="8" nillable="true" ma:displayName="Onderwerp" ma:default="Overig" ma:format="Dropdown" ma:internalName="Onderwerp">
      <xsd:simpleType>
        <xsd:union memberTypes="dms:Text">
          <xsd:simpleType>
            <xsd:restriction base="dms:Choice">
              <xsd:enumeration value="PIA en Risico's"/>
              <xsd:enumeration value="AVG"/>
              <xsd:enumeration value="Overig"/>
              <xsd:enumeration value="Juridisch"/>
              <xsd:enumeration value="Belei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04FD8-F03E-4A09-8CF5-80ACE3542E25}">
  <ds:schemaRefs>
    <ds:schemaRef ds:uri="http://schemas.microsoft.com/sharepoint/v3/contenttype/forms"/>
  </ds:schemaRefs>
</ds:datastoreItem>
</file>

<file path=customXml/itemProps2.xml><?xml version="1.0" encoding="utf-8"?>
<ds:datastoreItem xmlns:ds="http://schemas.openxmlformats.org/officeDocument/2006/customXml" ds:itemID="{70821369-4FAD-4A22-9380-8C390440D2B3}">
  <ds:schemaRefs>
    <ds:schemaRef ds:uri="http://schemas.microsoft.com/office/2006/metadata/properties"/>
    <ds:schemaRef ds:uri="http://schemas.microsoft.com/office/infopath/2007/PartnerControls"/>
    <ds:schemaRef ds:uri="4052bc63-f1a3-46b9-b7e3-1c13d16ec053"/>
  </ds:schemaRefs>
</ds:datastoreItem>
</file>

<file path=customXml/itemProps3.xml><?xml version="1.0" encoding="utf-8"?>
<ds:datastoreItem xmlns:ds="http://schemas.openxmlformats.org/officeDocument/2006/customXml" ds:itemID="{0727DAE6-8E0C-4AF2-A52D-8842AF17E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bc63-f1a3-46b9-b7e3-1c13d16ec0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A74CE4-CA81-46BE-AA08-AB3AF13F7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dienstbeschrijving</Template>
  <TotalTime>0</TotalTime>
  <Pages>5</Pages>
  <Words>1250</Words>
  <Characters>7131</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8365</CharactersWithSpaces>
  <SharedDoc>false</SharedDoc>
  <HLinks>
    <vt:vector size="90" baseType="variant">
      <vt:variant>
        <vt:i4>2031685</vt:i4>
      </vt:variant>
      <vt:variant>
        <vt:i4>69</vt:i4>
      </vt:variant>
      <vt:variant>
        <vt:i4>0</vt:i4>
      </vt:variant>
      <vt:variant>
        <vt:i4>5</vt:i4>
      </vt:variant>
      <vt:variant>
        <vt:lpwstr>https://dashboard.surfnet.nl</vt:lpwstr>
      </vt:variant>
      <vt:variant>
        <vt:lpwstr/>
      </vt:variant>
      <vt:variant>
        <vt:i4>7077919</vt:i4>
      </vt:variant>
      <vt:variant>
        <vt:i4>66</vt:i4>
      </vt:variant>
      <vt:variant>
        <vt:i4>0</vt:i4>
      </vt:variant>
      <vt:variant>
        <vt:i4>5</vt:i4>
      </vt:variant>
      <vt:variant>
        <vt:lpwstr>http://www.surfnet.nl/diensten/sls/</vt:lpwstr>
      </vt:variant>
      <vt:variant>
        <vt:lpwstr/>
      </vt:variant>
      <vt:variant>
        <vt:i4>2031685</vt:i4>
      </vt:variant>
      <vt:variant>
        <vt:i4>63</vt:i4>
      </vt:variant>
      <vt:variant>
        <vt:i4>0</vt:i4>
      </vt:variant>
      <vt:variant>
        <vt:i4>5</vt:i4>
      </vt:variant>
      <vt:variant>
        <vt:lpwstr>https://dashboard.surfnet.nl</vt:lpwstr>
      </vt:variant>
      <vt:variant>
        <vt:lpwstr/>
      </vt:variant>
      <vt:variant>
        <vt:i4>1572870</vt:i4>
      </vt:variant>
      <vt:variant>
        <vt:i4>56</vt:i4>
      </vt:variant>
      <vt:variant>
        <vt:i4>0</vt:i4>
      </vt:variant>
      <vt:variant>
        <vt:i4>5</vt:i4>
      </vt:variant>
      <vt:variant>
        <vt:lpwstr/>
      </vt:variant>
      <vt:variant>
        <vt:lpwstr>_Toc394070365</vt:lpwstr>
      </vt:variant>
      <vt:variant>
        <vt:i4>1572871</vt:i4>
      </vt:variant>
      <vt:variant>
        <vt:i4>50</vt:i4>
      </vt:variant>
      <vt:variant>
        <vt:i4>0</vt:i4>
      </vt:variant>
      <vt:variant>
        <vt:i4>5</vt:i4>
      </vt:variant>
      <vt:variant>
        <vt:lpwstr/>
      </vt:variant>
      <vt:variant>
        <vt:lpwstr>_Toc394070364</vt:lpwstr>
      </vt:variant>
      <vt:variant>
        <vt:i4>1572864</vt:i4>
      </vt:variant>
      <vt:variant>
        <vt:i4>44</vt:i4>
      </vt:variant>
      <vt:variant>
        <vt:i4>0</vt:i4>
      </vt:variant>
      <vt:variant>
        <vt:i4>5</vt:i4>
      </vt:variant>
      <vt:variant>
        <vt:lpwstr/>
      </vt:variant>
      <vt:variant>
        <vt:lpwstr>_Toc394070363</vt:lpwstr>
      </vt:variant>
      <vt:variant>
        <vt:i4>1572865</vt:i4>
      </vt:variant>
      <vt:variant>
        <vt:i4>38</vt:i4>
      </vt:variant>
      <vt:variant>
        <vt:i4>0</vt:i4>
      </vt:variant>
      <vt:variant>
        <vt:i4>5</vt:i4>
      </vt:variant>
      <vt:variant>
        <vt:lpwstr/>
      </vt:variant>
      <vt:variant>
        <vt:lpwstr>_Toc394070362</vt:lpwstr>
      </vt:variant>
      <vt:variant>
        <vt:i4>1572866</vt:i4>
      </vt:variant>
      <vt:variant>
        <vt:i4>32</vt:i4>
      </vt:variant>
      <vt:variant>
        <vt:i4>0</vt:i4>
      </vt:variant>
      <vt:variant>
        <vt:i4>5</vt:i4>
      </vt:variant>
      <vt:variant>
        <vt:lpwstr/>
      </vt:variant>
      <vt:variant>
        <vt:lpwstr>_Toc394070361</vt:lpwstr>
      </vt:variant>
      <vt:variant>
        <vt:i4>1572867</vt:i4>
      </vt:variant>
      <vt:variant>
        <vt:i4>26</vt:i4>
      </vt:variant>
      <vt:variant>
        <vt:i4>0</vt:i4>
      </vt:variant>
      <vt:variant>
        <vt:i4>5</vt:i4>
      </vt:variant>
      <vt:variant>
        <vt:lpwstr/>
      </vt:variant>
      <vt:variant>
        <vt:lpwstr>_Toc394070360</vt:lpwstr>
      </vt:variant>
      <vt:variant>
        <vt:i4>1769482</vt:i4>
      </vt:variant>
      <vt:variant>
        <vt:i4>20</vt:i4>
      </vt:variant>
      <vt:variant>
        <vt:i4>0</vt:i4>
      </vt:variant>
      <vt:variant>
        <vt:i4>5</vt:i4>
      </vt:variant>
      <vt:variant>
        <vt:lpwstr/>
      </vt:variant>
      <vt:variant>
        <vt:lpwstr>_Toc394070359</vt:lpwstr>
      </vt:variant>
      <vt:variant>
        <vt:i4>1769483</vt:i4>
      </vt:variant>
      <vt:variant>
        <vt:i4>14</vt:i4>
      </vt:variant>
      <vt:variant>
        <vt:i4>0</vt:i4>
      </vt:variant>
      <vt:variant>
        <vt:i4>5</vt:i4>
      </vt:variant>
      <vt:variant>
        <vt:lpwstr/>
      </vt:variant>
      <vt:variant>
        <vt:lpwstr>_Toc394070358</vt:lpwstr>
      </vt:variant>
      <vt:variant>
        <vt:i4>1769476</vt:i4>
      </vt:variant>
      <vt:variant>
        <vt:i4>8</vt:i4>
      </vt:variant>
      <vt:variant>
        <vt:i4>0</vt:i4>
      </vt:variant>
      <vt:variant>
        <vt:i4>5</vt:i4>
      </vt:variant>
      <vt:variant>
        <vt:lpwstr/>
      </vt:variant>
      <vt:variant>
        <vt:lpwstr>_Toc394070357</vt:lpwstr>
      </vt:variant>
      <vt:variant>
        <vt:i4>1769477</vt:i4>
      </vt:variant>
      <vt:variant>
        <vt:i4>2</vt:i4>
      </vt:variant>
      <vt:variant>
        <vt:i4>0</vt:i4>
      </vt:variant>
      <vt:variant>
        <vt:i4>5</vt:i4>
      </vt:variant>
      <vt:variant>
        <vt:lpwstr/>
      </vt:variant>
      <vt:variant>
        <vt:lpwstr>_Toc394070356</vt:lpwstr>
      </vt:variant>
      <vt:variant>
        <vt:i4>2555942</vt:i4>
      </vt:variant>
      <vt:variant>
        <vt:i4>12</vt:i4>
      </vt:variant>
      <vt:variant>
        <vt:i4>0</vt:i4>
      </vt:variant>
      <vt:variant>
        <vt:i4>5</vt:i4>
      </vt:variant>
      <vt:variant>
        <vt:lpwstr>http://creativecommons.org/licenses/by/3.0/deed.nl</vt:lpwstr>
      </vt:variant>
      <vt:variant>
        <vt:lpwstr/>
      </vt:variant>
      <vt:variant>
        <vt:i4>6553673</vt:i4>
      </vt:variant>
      <vt:variant>
        <vt:i4>0</vt:i4>
      </vt:variant>
      <vt:variant>
        <vt:i4>0</vt:i4>
      </vt:variant>
      <vt:variant>
        <vt:i4>5</vt:i4>
      </vt:variant>
      <vt:variant>
        <vt:lpwstr>http://creativecommons.org/licenses/by/3.0/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2019-01-28T08:30:00Z</dcterms:created>
  <dcterms:modified xsi:type="dcterms:W3CDTF">2019-01-28T13:10:00Z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0x010100D1531E91F3E00447A406CB2141984BF5</vt:lpwstr>
  </property>
</Properties>
</file>